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4FC6" w14:textId="2AA5E6A5" w:rsidR="0077193C" w:rsidRPr="004A4619" w:rsidRDefault="00361749" w:rsidP="004E0905">
      <w:pPr>
        <w:rPr>
          <w:rFonts w:ascii="Kinetic Letters" w:hAnsi="Kinetic Letters"/>
          <w:b/>
          <w:bCs/>
          <w:sz w:val="28"/>
          <w:szCs w:val="28"/>
        </w:rPr>
      </w:pPr>
      <w:r w:rsidRPr="004A4619">
        <w:rPr>
          <w:rFonts w:ascii="Kinetic Letters" w:hAnsi="Kinetic Letters"/>
          <w:b/>
          <w:bCs/>
          <w:sz w:val="28"/>
          <w:szCs w:val="28"/>
        </w:rPr>
        <w:t>Personnel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943"/>
      </w:tblGrid>
      <w:tr w:rsidR="00361749" w:rsidRPr="004A4619" w14:paraId="418FABC3" w14:textId="77777777" w:rsidTr="00361749">
        <w:trPr>
          <w:trHeight w:val="283"/>
        </w:trPr>
        <w:tc>
          <w:tcPr>
            <w:tcW w:w="2358" w:type="dxa"/>
          </w:tcPr>
          <w:p w14:paraId="28E329E8" w14:textId="6A4A2633" w:rsidR="00361749" w:rsidRPr="004A4619" w:rsidRDefault="00361749" w:rsidP="004E0905">
            <w:p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 xml:space="preserve">Job Title </w:t>
            </w:r>
          </w:p>
        </w:tc>
        <w:tc>
          <w:tcPr>
            <w:tcW w:w="4943" w:type="dxa"/>
          </w:tcPr>
          <w:p w14:paraId="2DCB7A6E" w14:textId="6D7944C1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Schol Business Manager</w:t>
            </w:r>
          </w:p>
        </w:tc>
      </w:tr>
      <w:tr w:rsidR="00361749" w:rsidRPr="004A4619" w14:paraId="7F5B744C" w14:textId="77777777" w:rsidTr="00361749">
        <w:trPr>
          <w:trHeight w:val="283"/>
        </w:trPr>
        <w:tc>
          <w:tcPr>
            <w:tcW w:w="2358" w:type="dxa"/>
          </w:tcPr>
          <w:p w14:paraId="3FBD1D13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943" w:type="dxa"/>
          </w:tcPr>
          <w:p w14:paraId="551140E9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</w:tbl>
    <w:p w14:paraId="0EA734AC" w14:textId="77777777" w:rsidR="004A4619" w:rsidRDefault="004A4619" w:rsidP="00361749">
      <w:pPr>
        <w:pStyle w:val="p1"/>
        <w:rPr>
          <w:rFonts w:ascii="Kinetic Letters" w:hAnsi="Kinetic Letters"/>
          <w:sz w:val="28"/>
          <w:szCs w:val="28"/>
        </w:rPr>
      </w:pPr>
    </w:p>
    <w:p w14:paraId="6BA69E56" w14:textId="78CA9446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The Personnel Specification outlines the main attributes needed to adequately perform the post specified. In</w:t>
      </w:r>
    </w:p>
    <w:p w14:paraId="7215453F" w14:textId="77777777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drawing together the specification, a critical examination of the job description has been undertaken to</w:t>
      </w:r>
    </w:p>
    <w:p w14:paraId="350E7367" w14:textId="77777777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pinpoint those elements of the post deemed as essential.</w:t>
      </w:r>
    </w:p>
    <w:p w14:paraId="066E1774" w14:textId="77777777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The Personnel Specification is intended to give prospective candidates a better understanding of the</w:t>
      </w:r>
    </w:p>
    <w:p w14:paraId="4886793C" w14:textId="77777777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position’s requirements. It will be used as part of the recruitment process in identifying and shortlisting</w:t>
      </w:r>
    </w:p>
    <w:p w14:paraId="69E5C032" w14:textId="77777777" w:rsidR="00361749" w:rsidRPr="004A4619" w:rsidRDefault="00361749" w:rsidP="0036174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candidates and in determining an applicant’s suitability for employment, whilst giving due consideration to the</w:t>
      </w:r>
    </w:p>
    <w:p w14:paraId="716A5238" w14:textId="49917CF1" w:rsidR="00361749" w:rsidRPr="004A4619" w:rsidRDefault="00361749" w:rsidP="004A4619">
      <w:pPr>
        <w:pStyle w:val="p1"/>
        <w:rPr>
          <w:rFonts w:ascii="Kinetic Letters" w:hAnsi="Kinetic Letters"/>
          <w:sz w:val="28"/>
          <w:szCs w:val="28"/>
        </w:rPr>
      </w:pPr>
      <w:r w:rsidRPr="004A4619">
        <w:rPr>
          <w:rFonts w:ascii="Kinetic Letters" w:hAnsi="Kinetic Letters"/>
          <w:sz w:val="28"/>
          <w:szCs w:val="28"/>
        </w:rPr>
        <w:t>need to make reasonable adjustments in line with the requirements of the Equality Act 2010.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361749" w:rsidRPr="004A4619" w14:paraId="580B9A19" w14:textId="77777777" w:rsidTr="00361749">
        <w:tc>
          <w:tcPr>
            <w:tcW w:w="3398" w:type="dxa"/>
            <w:shd w:val="clear" w:color="auto" w:fill="D9D9D9" w:themeFill="background1" w:themeFillShade="D9"/>
          </w:tcPr>
          <w:p w14:paraId="7804D286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  <w:shd w:val="clear" w:color="auto" w:fill="D9D9D9" w:themeFill="background1" w:themeFillShade="D9"/>
          </w:tcPr>
          <w:p w14:paraId="6C0D4E8C" w14:textId="4499C744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Essential 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14:paraId="558B320A" w14:textId="5764F2A2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How identified</w:t>
            </w:r>
          </w:p>
        </w:tc>
      </w:tr>
      <w:tr w:rsidR="00361749" w:rsidRPr="004A4619" w14:paraId="78FE64EB" w14:textId="77777777" w:rsidTr="00361749">
        <w:tc>
          <w:tcPr>
            <w:tcW w:w="3398" w:type="dxa"/>
          </w:tcPr>
          <w:p w14:paraId="5023A392" w14:textId="2A954CB4" w:rsidR="00361749" w:rsidRPr="004A4619" w:rsidRDefault="00361749" w:rsidP="00361749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Qualifications</w:t>
            </w:r>
          </w:p>
        </w:tc>
        <w:tc>
          <w:tcPr>
            <w:tcW w:w="3398" w:type="dxa"/>
          </w:tcPr>
          <w:p w14:paraId="024706DD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9DEF232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00A93A9C" w14:textId="77777777" w:rsidTr="00361749">
        <w:tc>
          <w:tcPr>
            <w:tcW w:w="3398" w:type="dxa"/>
          </w:tcPr>
          <w:p w14:paraId="0F04847C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Level of formal qualifications required</w:t>
            </w:r>
          </w:p>
          <w:p w14:paraId="3B5B3B79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to carry out the job.</w:t>
            </w:r>
          </w:p>
          <w:p w14:paraId="52728CC5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822583E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Educated to GCSE Grade C in English &amp;</w:t>
            </w:r>
          </w:p>
          <w:p w14:paraId="58A02DB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Maths (or equivalent)</w:t>
            </w:r>
          </w:p>
          <w:p w14:paraId="0AB15167" w14:textId="63788A5A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Evidence of education to ‘A’ level standard or equivalent</w:t>
            </w:r>
          </w:p>
          <w:p w14:paraId="5DA45F6F" w14:textId="6E21A1B8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Certificate in School Business Management (Desired but not essential)</w:t>
            </w:r>
          </w:p>
          <w:p w14:paraId="05EDFCC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Evidence of training and qualifications in</w:t>
            </w:r>
          </w:p>
          <w:p w14:paraId="1606C412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finance and / or business</w:t>
            </w:r>
          </w:p>
          <w:p w14:paraId="0F8F5615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52559F6C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Formal possession of</w:t>
            </w:r>
          </w:p>
          <w:p w14:paraId="39D1D930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 appropriate</w:t>
            </w:r>
          </w:p>
          <w:p w14:paraId="4285CFF1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qualification to be</w:t>
            </w:r>
          </w:p>
          <w:p w14:paraId="228731A9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verified at interview or</w:t>
            </w:r>
          </w:p>
          <w:p w14:paraId="3788E37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from records.</w:t>
            </w:r>
          </w:p>
          <w:p w14:paraId="08E6286B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78AF5899" w14:textId="77777777" w:rsidTr="00361749">
        <w:tc>
          <w:tcPr>
            <w:tcW w:w="3398" w:type="dxa"/>
          </w:tcPr>
          <w:p w14:paraId="773A2CD0" w14:textId="48A90D42" w:rsidR="00361749" w:rsidRPr="004A4619" w:rsidRDefault="00361749" w:rsidP="00361749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3398" w:type="dxa"/>
          </w:tcPr>
          <w:p w14:paraId="0DD625F9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B7B6A71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08556D21" w14:textId="77777777" w:rsidTr="00361749">
        <w:tc>
          <w:tcPr>
            <w:tcW w:w="3398" w:type="dxa"/>
          </w:tcPr>
          <w:p w14:paraId="45308077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Specific related job experience and in</w:t>
            </w:r>
          </w:p>
          <w:p w14:paraId="70BD3429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what type of working environment</w:t>
            </w:r>
          </w:p>
          <w:p w14:paraId="79E6E6D5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A1172FD" w14:textId="69AA603A" w:rsidR="00361749" w:rsidRPr="004A4619" w:rsidRDefault="00F23575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>
              <w:rPr>
                <w:rFonts w:ascii="Kinetic Letters" w:hAnsi="Kinetic Letters"/>
                <w:sz w:val="28"/>
                <w:szCs w:val="28"/>
              </w:rPr>
              <w:t>Some e</w:t>
            </w:r>
            <w:r w:rsidR="00361749" w:rsidRPr="004A4619">
              <w:rPr>
                <w:rFonts w:ascii="Kinetic Letters" w:hAnsi="Kinetic Letters"/>
                <w:sz w:val="28"/>
                <w:szCs w:val="28"/>
              </w:rPr>
              <w:t>xperience in a school office environment, including school finance</w:t>
            </w:r>
          </w:p>
          <w:p w14:paraId="7A751EA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Managing an office</w:t>
            </w:r>
          </w:p>
          <w:p w14:paraId="7A272A6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Managing staff</w:t>
            </w:r>
          </w:p>
          <w:p w14:paraId="4B9314AD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Creating reports that evidence effective</w:t>
            </w:r>
          </w:p>
          <w:p w14:paraId="648D078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systems and outcomes</w:t>
            </w:r>
          </w:p>
          <w:p w14:paraId="3B3881A7" w14:textId="7A698F2E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Experience of computerised systems, such as Arbor, Microsoft Office</w:t>
            </w:r>
          </w:p>
          <w:p w14:paraId="01D2C887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Experience of dealing with people on the</w:t>
            </w:r>
          </w:p>
          <w:p w14:paraId="0E6382E4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telephone and in person</w:t>
            </w:r>
          </w:p>
          <w:p w14:paraId="2A325FF5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E4924D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Past employment</w:t>
            </w:r>
          </w:p>
          <w:p w14:paraId="4716D04D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activity record.</w:t>
            </w:r>
          </w:p>
          <w:p w14:paraId="5141FA68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Performance in related</w:t>
            </w:r>
          </w:p>
          <w:p w14:paraId="6B3038D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selection methods,</w:t>
            </w:r>
          </w:p>
          <w:p w14:paraId="3401F191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e.g. presentation,</w:t>
            </w:r>
          </w:p>
          <w:p w14:paraId="499D109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group discussion</w:t>
            </w:r>
          </w:p>
          <w:p w14:paraId="6998071A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0EA085E2" w14:textId="77777777" w:rsidTr="00361749">
        <w:tc>
          <w:tcPr>
            <w:tcW w:w="3398" w:type="dxa"/>
          </w:tcPr>
          <w:p w14:paraId="5048480E" w14:textId="69B36C36" w:rsidR="00361749" w:rsidRPr="004A4619" w:rsidRDefault="00361749" w:rsidP="00361749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Training</w:t>
            </w:r>
          </w:p>
        </w:tc>
        <w:tc>
          <w:tcPr>
            <w:tcW w:w="3398" w:type="dxa"/>
          </w:tcPr>
          <w:p w14:paraId="00011C5A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45A96550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6FA071D5" w14:textId="77777777" w:rsidTr="00361749">
        <w:tc>
          <w:tcPr>
            <w:tcW w:w="3398" w:type="dxa"/>
          </w:tcPr>
          <w:p w14:paraId="30F7B7CE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Specific and/or specialist training in</w:t>
            </w:r>
          </w:p>
          <w:p w14:paraId="2A533433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order to do the job, e.g. training in</w:t>
            </w:r>
          </w:p>
          <w:p w14:paraId="5506649D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recruitment and selection,</w:t>
            </w:r>
          </w:p>
          <w:p w14:paraId="714EBDF0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supervisory, management, inter-</w:t>
            </w:r>
          </w:p>
          <w:p w14:paraId="74D9976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personal skills</w:t>
            </w:r>
          </w:p>
          <w:p w14:paraId="3F3CEBF2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ACC3DB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Willing to attend relevant training</w:t>
            </w:r>
          </w:p>
          <w:p w14:paraId="2D12CD40" w14:textId="62FD5A6F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Use of business software systems </w:t>
            </w:r>
          </w:p>
          <w:p w14:paraId="4558EBA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School Financial Value Standard toolkit</w:t>
            </w:r>
          </w:p>
          <w:p w14:paraId="7F55A34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Extended Schools management</w:t>
            </w:r>
          </w:p>
          <w:p w14:paraId="136703A4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Safeguarding</w:t>
            </w:r>
          </w:p>
          <w:p w14:paraId="1F346946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CF6C22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Past training history</w:t>
            </w:r>
          </w:p>
          <w:p w14:paraId="5183AB3C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from application form</w:t>
            </w:r>
          </w:p>
          <w:p w14:paraId="434CFEE1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and records. Selection</w:t>
            </w:r>
          </w:p>
          <w:p w14:paraId="7BDACEA8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process by</w:t>
            </w:r>
          </w:p>
          <w:p w14:paraId="143709D5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demonstration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of</w:t>
            </w:r>
          </w:p>
          <w:p w14:paraId="1E80DB2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ability to display</w:t>
            </w:r>
          </w:p>
          <w:p w14:paraId="5064A93B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knowledge and skills</w:t>
            </w:r>
          </w:p>
          <w:p w14:paraId="40BD2782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at the interview</w:t>
            </w:r>
          </w:p>
          <w:p w14:paraId="38B76B69" w14:textId="77777777" w:rsidR="00361749" w:rsidRPr="004A4619" w:rsidRDefault="0036174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078FC790" w14:textId="77777777" w:rsidTr="00361749">
        <w:tc>
          <w:tcPr>
            <w:tcW w:w="3398" w:type="dxa"/>
          </w:tcPr>
          <w:p w14:paraId="569C32FE" w14:textId="66B7517C" w:rsidR="00361749" w:rsidRPr="004A4619" w:rsidRDefault="00361749" w:rsidP="00361749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lastRenderedPageBreak/>
              <w:t xml:space="preserve">Specific Knowledge </w:t>
            </w:r>
          </w:p>
        </w:tc>
        <w:tc>
          <w:tcPr>
            <w:tcW w:w="3398" w:type="dxa"/>
          </w:tcPr>
          <w:p w14:paraId="415D280B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DD60BC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752A3F2F" w14:textId="77777777" w:rsidTr="00361749">
        <w:tc>
          <w:tcPr>
            <w:tcW w:w="3398" w:type="dxa"/>
          </w:tcPr>
          <w:p w14:paraId="6CC30BD0" w14:textId="3F491670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Style w:val="apple-converted-space"/>
                <w:rFonts w:ascii="Cambria" w:eastAsiaTheme="majorEastAsia" w:hAnsi="Cambria" w:cs="Cambria"/>
                <w:sz w:val="28"/>
                <w:szCs w:val="28"/>
              </w:rPr>
              <w:t> </w:t>
            </w:r>
            <w:r w:rsidRPr="004A4619">
              <w:rPr>
                <w:rStyle w:val="apple-converted-space"/>
                <w:rFonts w:ascii="Kinetic Letters" w:hAnsi="Kinetic Letters"/>
                <w:sz w:val="28"/>
                <w:szCs w:val="28"/>
              </w:rPr>
              <w:t>K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>nowledge of employment</w:t>
            </w:r>
          </w:p>
          <w:p w14:paraId="11A926D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legislation, accounting, financial</w:t>
            </w:r>
          </w:p>
          <w:p w14:paraId="2144F9AD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planning regulations, languages,</w:t>
            </w:r>
          </w:p>
          <w:p w14:paraId="6E2B3251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computer systems, local area etc?</w:t>
            </w:r>
          </w:p>
          <w:p w14:paraId="20E2382A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1939301F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Financial/audit processes</w:t>
            </w:r>
          </w:p>
          <w:p w14:paraId="5955B269" w14:textId="653B206B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Arbor Word, Excel, Publisher</w:t>
            </w:r>
          </w:p>
          <w:p w14:paraId="21917468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35AB9B37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Qualifications held</w:t>
            </w:r>
          </w:p>
          <w:p w14:paraId="136E5E5B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and demonstration of</w:t>
            </w:r>
          </w:p>
          <w:p w14:paraId="0C268694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knowledge at</w:t>
            </w:r>
          </w:p>
          <w:p w14:paraId="3D05941D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interview.</w:t>
            </w:r>
          </w:p>
          <w:p w14:paraId="642B88C1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49F492A8" w14:textId="77777777" w:rsidTr="00361749">
        <w:tc>
          <w:tcPr>
            <w:tcW w:w="3398" w:type="dxa"/>
          </w:tcPr>
          <w:p w14:paraId="71DE37C1" w14:textId="754444AE" w:rsidR="00361749" w:rsidRPr="004A4619" w:rsidRDefault="00361749" w:rsidP="00361749">
            <w:pPr>
              <w:pStyle w:val="p1"/>
              <w:numPr>
                <w:ilvl w:val="0"/>
                <w:numId w:val="4"/>
              </w:numPr>
              <w:rPr>
                <w:rStyle w:val="apple-converted-space"/>
                <w:rFonts w:ascii="Kinetic Letters" w:eastAsiaTheme="majorEastAsia" w:hAnsi="Kinetic Letters"/>
                <w:b/>
                <w:bCs/>
                <w:sz w:val="28"/>
                <w:szCs w:val="28"/>
              </w:rPr>
            </w:pPr>
            <w:r w:rsidRPr="004A4619">
              <w:rPr>
                <w:rStyle w:val="apple-converted-space"/>
                <w:rFonts w:ascii="Kinetic Letters" w:eastAsiaTheme="majorEastAsia" w:hAnsi="Kinetic Letters"/>
                <w:b/>
                <w:bCs/>
                <w:sz w:val="28"/>
                <w:szCs w:val="28"/>
              </w:rPr>
              <w:t>Circumstances</w:t>
            </w:r>
          </w:p>
        </w:tc>
        <w:tc>
          <w:tcPr>
            <w:tcW w:w="3398" w:type="dxa"/>
          </w:tcPr>
          <w:p w14:paraId="750DD554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EBDFF36" w14:textId="77777777" w:rsidR="00361749" w:rsidRPr="004A4619" w:rsidRDefault="00361749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361749" w:rsidRPr="004A4619" w14:paraId="52D83FD9" w14:textId="77777777" w:rsidTr="00361749">
        <w:tc>
          <w:tcPr>
            <w:tcW w:w="3398" w:type="dxa"/>
          </w:tcPr>
          <w:p w14:paraId="7A0596A0" w14:textId="2CC51118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The ability to attend evening/early morning Governor’s meetings.</w:t>
            </w:r>
          </w:p>
          <w:p w14:paraId="43706F43" w14:textId="7B70B72C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The willingness and ability to stay and support school events such as parents evening, school fayres etc.</w:t>
            </w:r>
          </w:p>
          <w:p w14:paraId="0AC8645D" w14:textId="77777777" w:rsidR="00361749" w:rsidRPr="004A4619" w:rsidRDefault="00361749" w:rsidP="00881108">
            <w:pPr>
              <w:pStyle w:val="p1"/>
              <w:rPr>
                <w:rStyle w:val="apple-converted-space"/>
                <w:rFonts w:ascii="Kinetic Letters" w:eastAsiaTheme="majorEastAsia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AC01FBE" w14:textId="354370A3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Ability to work 8.00am- 4.30pm when the school is open.</w:t>
            </w:r>
          </w:p>
          <w:p w14:paraId="28FAE5F6" w14:textId="036A634C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Ability to work 10 days during school holidays</w:t>
            </w:r>
          </w:p>
          <w:p w14:paraId="44BF0B91" w14:textId="00CF993B" w:rsidR="00361749" w:rsidRPr="004A4619" w:rsidRDefault="00361749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8DEC9F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Ensuring candidates</w:t>
            </w:r>
          </w:p>
          <w:p w14:paraId="45F6C51F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are aware of these</w:t>
            </w:r>
          </w:p>
          <w:p w14:paraId="26F51F8A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requirements from the</w:t>
            </w:r>
          </w:p>
          <w:p w14:paraId="24C7AC7A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job description.</w:t>
            </w:r>
          </w:p>
          <w:p w14:paraId="1B3098C4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Interview questions</w:t>
            </w:r>
          </w:p>
          <w:p w14:paraId="326165E1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and application</w:t>
            </w:r>
          </w:p>
          <w:p w14:paraId="5D8E37F0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details.</w:t>
            </w:r>
          </w:p>
          <w:p w14:paraId="702B93F6" w14:textId="77777777" w:rsidR="00361749" w:rsidRPr="004A4619" w:rsidRDefault="00361749" w:rsidP="0036174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0F9EBEF7" w14:textId="77777777" w:rsidTr="00361749">
        <w:tc>
          <w:tcPr>
            <w:tcW w:w="3398" w:type="dxa"/>
          </w:tcPr>
          <w:p w14:paraId="01E6E774" w14:textId="2F6BDC36" w:rsidR="00881108" w:rsidRPr="004A4619" w:rsidRDefault="00881108" w:rsidP="00881108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Values and Behaviours</w:t>
            </w:r>
          </w:p>
        </w:tc>
        <w:tc>
          <w:tcPr>
            <w:tcW w:w="3398" w:type="dxa"/>
          </w:tcPr>
          <w:p w14:paraId="1249FD2C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3B82450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134802D1" w14:textId="77777777" w:rsidTr="00361749">
        <w:tc>
          <w:tcPr>
            <w:tcW w:w="3398" w:type="dxa"/>
          </w:tcPr>
          <w:p w14:paraId="2E0C2155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One Team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</w:t>
            </w:r>
            <w:r w:rsidRPr="004A4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United and working</w:t>
            </w:r>
          </w:p>
          <w:p w14:paraId="22678795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together with the shared purpose of</w:t>
            </w:r>
          </w:p>
          <w:p w14:paraId="78C92077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achieving great results.</w:t>
            </w:r>
          </w:p>
          <w:p w14:paraId="56EF5E0E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Customer Focussed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</w:t>
            </w:r>
            <w:r w:rsidRPr="004A4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We care</w:t>
            </w:r>
          </w:p>
          <w:p w14:paraId="37F81D6C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about providing the best possible</w:t>
            </w:r>
          </w:p>
          <w:p w14:paraId="448D8603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public service.</w:t>
            </w:r>
          </w:p>
          <w:p w14:paraId="2EB8AC65" w14:textId="1CF14C8B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Inclusive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</w:t>
            </w:r>
            <w:r w:rsidRPr="004A4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619">
              <w:rPr>
                <w:rStyle w:val="s1"/>
                <w:rFonts w:ascii="Kinetic Letters" w:eastAsiaTheme="majorEastAsia" w:hAnsi="Kinetic Letters"/>
                <w:sz w:val="28"/>
                <w:szCs w:val="28"/>
              </w:rPr>
              <w:t xml:space="preserve"> 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Living out St Margarets at </w:t>
            </w:r>
            <w:proofErr w:type="spellStart"/>
            <w:r w:rsidRPr="004A4619">
              <w:rPr>
                <w:rFonts w:ascii="Kinetic Letters" w:hAnsi="Kinetic Letters"/>
                <w:sz w:val="28"/>
                <w:szCs w:val="28"/>
              </w:rPr>
              <w:t>Hasbury’s</w:t>
            </w:r>
            <w:proofErr w:type="spellEnd"/>
            <w:r w:rsidRPr="004A4619">
              <w:rPr>
                <w:rFonts w:ascii="Kinetic Letters" w:hAnsi="Kinetic Letters"/>
                <w:sz w:val="28"/>
                <w:szCs w:val="28"/>
              </w:rPr>
              <w:t xml:space="preserve"> school vision</w:t>
            </w:r>
          </w:p>
          <w:p w14:paraId="7666C2CC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 xml:space="preserve">Ambitious- 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>Striving for excellence,</w:t>
            </w:r>
          </w:p>
          <w:p w14:paraId="5F4C10A8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always looking to get better and</w:t>
            </w:r>
          </w:p>
          <w:p w14:paraId="0427E350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making sure everyone can take pride</w:t>
            </w:r>
          </w:p>
          <w:p w14:paraId="09482538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in our borough.</w:t>
            </w:r>
          </w:p>
          <w:p w14:paraId="2FC88ED1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Accountable-</w:t>
            </w:r>
            <w:r w:rsidRPr="004A4619">
              <w:rPr>
                <w:rStyle w:val="s1"/>
                <w:rFonts w:ascii="Kinetic Letters" w:eastAsiaTheme="majorEastAsia" w:hAnsi="Kinetic Letters"/>
                <w:sz w:val="28"/>
                <w:szCs w:val="28"/>
              </w:rPr>
              <w:t xml:space="preserve"> 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>Delivering what we say</w:t>
            </w:r>
          </w:p>
          <w:p w14:paraId="3C1BA79E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we will.</w:t>
            </w:r>
          </w:p>
          <w:p w14:paraId="2936997A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BF0227D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Positive attitude</w:t>
            </w:r>
          </w:p>
          <w:p w14:paraId="3667D51A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Well organised</w:t>
            </w:r>
          </w:p>
          <w:p w14:paraId="4867090E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Ability to use initiative</w:t>
            </w:r>
          </w:p>
          <w:p w14:paraId="33D34A49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Lead others</w:t>
            </w:r>
          </w:p>
          <w:p w14:paraId="4BD5911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Co-operate within a team</w:t>
            </w:r>
          </w:p>
          <w:p w14:paraId="5B2BC62B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Able to work under pressure.</w:t>
            </w:r>
          </w:p>
          <w:p w14:paraId="395E3CE8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High level of accuracy and attention to detail</w:t>
            </w:r>
          </w:p>
          <w:p w14:paraId="2EAAB5F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62A9FD5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Performance in</w:t>
            </w:r>
          </w:p>
          <w:p w14:paraId="4C4274BC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related selection</w:t>
            </w:r>
          </w:p>
          <w:p w14:paraId="2C853FA4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process, e.g.</w:t>
            </w:r>
          </w:p>
          <w:p w14:paraId="0EE74D4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exercises, group</w:t>
            </w:r>
          </w:p>
          <w:p w14:paraId="5A8C2FF9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discussion, problem-</w:t>
            </w:r>
          </w:p>
          <w:p w14:paraId="4F19507A" w14:textId="421AF5C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solving, questions etc</w:t>
            </w:r>
          </w:p>
          <w:p w14:paraId="661373A2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7CC051EC" w14:textId="77777777" w:rsidTr="00361749">
        <w:tc>
          <w:tcPr>
            <w:tcW w:w="3398" w:type="dxa"/>
          </w:tcPr>
          <w:p w14:paraId="0CCC586F" w14:textId="18654712" w:rsidR="00881108" w:rsidRPr="004A4619" w:rsidRDefault="00881108" w:rsidP="00881108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Practical and Intellectual</w:t>
            </w:r>
          </w:p>
        </w:tc>
        <w:tc>
          <w:tcPr>
            <w:tcW w:w="3398" w:type="dxa"/>
          </w:tcPr>
          <w:p w14:paraId="166951D9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175BC29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62381431" w14:textId="77777777" w:rsidTr="00361749">
        <w:tc>
          <w:tcPr>
            <w:tcW w:w="3398" w:type="dxa"/>
          </w:tcPr>
          <w:p w14:paraId="5C7F283C" w14:textId="73B7B958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Be able to make</w:t>
            </w:r>
          </w:p>
          <w:p w14:paraId="5B03FAA3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decisions </w:t>
            </w:r>
          </w:p>
          <w:p w14:paraId="5363C488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Be able to understand information derived from complex reports? </w:t>
            </w:r>
          </w:p>
          <w:p w14:paraId="08129AD1" w14:textId="7E8F2B0E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Read latest educational budget reports</w:t>
            </w:r>
          </w:p>
        </w:tc>
        <w:tc>
          <w:tcPr>
            <w:tcW w:w="3398" w:type="dxa"/>
          </w:tcPr>
          <w:p w14:paraId="06CC8573" w14:textId="706FB4B0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Excellent communication skills </w:t>
            </w:r>
            <w:r w:rsidRPr="004A4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written and verbal</w:t>
            </w:r>
          </w:p>
          <w:p w14:paraId="7735A3C6" w14:textId="5A47211F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Ability to understand and act upon complex information</w:t>
            </w:r>
          </w:p>
          <w:p w14:paraId="5FD8CD40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Good decision maker and negotiator</w:t>
            </w:r>
          </w:p>
          <w:p w14:paraId="0EDF145F" w14:textId="10C5FD3A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High standard of presentation and excellent time management skills.</w:t>
            </w:r>
          </w:p>
          <w:p w14:paraId="1F1D29F3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Problem solving skills</w:t>
            </w:r>
          </w:p>
          <w:p w14:paraId="3CDF13EA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Ability to delegate appropriately and to</w:t>
            </w:r>
          </w:p>
          <w:p w14:paraId="550BBA2B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monitor the performance of others</w:t>
            </w:r>
          </w:p>
          <w:p w14:paraId="4CCA0A48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55DF1197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Performance in</w:t>
            </w:r>
          </w:p>
          <w:p w14:paraId="69B2A419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related selection</w:t>
            </w:r>
          </w:p>
          <w:p w14:paraId="054E2F8C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process.</w:t>
            </w:r>
          </w:p>
          <w:p w14:paraId="7DF95B7F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4A361359" w14:textId="77777777" w:rsidTr="00361749">
        <w:tc>
          <w:tcPr>
            <w:tcW w:w="3398" w:type="dxa"/>
          </w:tcPr>
          <w:p w14:paraId="24CB36DB" w14:textId="14E085A6" w:rsidR="00881108" w:rsidRPr="004A4619" w:rsidRDefault="00881108" w:rsidP="00881108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 xml:space="preserve">Legal Requirements </w:t>
            </w:r>
          </w:p>
        </w:tc>
        <w:tc>
          <w:tcPr>
            <w:tcW w:w="3398" w:type="dxa"/>
          </w:tcPr>
          <w:p w14:paraId="2304262F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1399C82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881108" w:rsidRPr="004A4619" w14:paraId="67D5A07B" w14:textId="77777777" w:rsidTr="00361749">
        <w:tc>
          <w:tcPr>
            <w:tcW w:w="3398" w:type="dxa"/>
          </w:tcPr>
          <w:p w14:paraId="44441B84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B49BBCB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Enhanced DBS Clearance</w:t>
            </w:r>
          </w:p>
          <w:p w14:paraId="03E07571" w14:textId="606A7B4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Medical clearance </w:t>
            </w:r>
          </w:p>
        </w:tc>
        <w:tc>
          <w:tcPr>
            <w:tcW w:w="3398" w:type="dxa"/>
          </w:tcPr>
          <w:p w14:paraId="3BBEC9F5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Application form and</w:t>
            </w:r>
          </w:p>
          <w:p w14:paraId="21569432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interview questioning</w:t>
            </w:r>
          </w:p>
          <w:p w14:paraId="118013FD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and references.</w:t>
            </w:r>
          </w:p>
          <w:p w14:paraId="55062566" w14:textId="77777777" w:rsidR="00881108" w:rsidRPr="004A4619" w:rsidRDefault="00881108" w:rsidP="00881108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</w:tr>
    </w:tbl>
    <w:p w14:paraId="056A98D9" w14:textId="77777777" w:rsidR="00361749" w:rsidRDefault="00361749" w:rsidP="004E0905"/>
    <w:p w14:paraId="12552A1D" w14:textId="4B534527" w:rsidR="00881108" w:rsidRPr="004A4619" w:rsidRDefault="00881108" w:rsidP="004A461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</w:pPr>
      <w:r w:rsidRPr="00881108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THE REMAINING SECTIONS ARE TO BE COMPLETED BY MANAGERS AND ARE FOR THE APPLICANT’S</w:t>
      </w: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t xml:space="preserve"> </w:t>
      </w:r>
      <w:r w:rsidRPr="00881108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en-GB"/>
          <w14:ligatures w14:val="none"/>
        </w:rPr>
        <w:t>INFORMATION ONLY.</w:t>
      </w:r>
    </w:p>
    <w:tbl>
      <w:tblPr>
        <w:tblStyle w:val="TableGrid"/>
        <w:tblW w:w="10197" w:type="dxa"/>
        <w:tblLook w:val="04A0" w:firstRow="1" w:lastRow="0" w:firstColumn="1" w:lastColumn="0" w:noHBand="0" w:noVBand="1"/>
      </w:tblPr>
      <w:tblGrid>
        <w:gridCol w:w="2527"/>
        <w:gridCol w:w="2252"/>
        <w:gridCol w:w="400"/>
        <w:gridCol w:w="2191"/>
        <w:gridCol w:w="126"/>
        <w:gridCol w:w="12"/>
        <w:gridCol w:w="270"/>
        <w:gridCol w:w="1023"/>
        <w:gridCol w:w="841"/>
        <w:gridCol w:w="555"/>
      </w:tblGrid>
      <w:tr w:rsidR="00105377" w14:paraId="30384169" w14:textId="77777777" w:rsidTr="004A4619">
        <w:tc>
          <w:tcPr>
            <w:tcW w:w="10197" w:type="dxa"/>
            <w:gridSpan w:val="10"/>
          </w:tcPr>
          <w:p w14:paraId="031AACCD" w14:textId="7D569F55" w:rsidR="00105377" w:rsidRPr="004A4619" w:rsidRDefault="00105377" w:rsidP="0010537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A4619">
              <w:rPr>
                <w:b/>
                <w:bCs/>
              </w:rPr>
              <w:t>Background Checks</w:t>
            </w:r>
          </w:p>
          <w:p w14:paraId="592D0C28" w14:textId="63022D37" w:rsidR="00105377" w:rsidRDefault="00105377" w:rsidP="004E0905">
            <w:r>
              <w:t xml:space="preserve">√ </w:t>
            </w:r>
          </w:p>
        </w:tc>
      </w:tr>
      <w:tr w:rsidR="00105377" w:rsidRPr="004A4619" w14:paraId="23341891" w14:textId="77777777" w:rsidTr="004A4619">
        <w:tc>
          <w:tcPr>
            <w:tcW w:w="2527" w:type="dxa"/>
            <w:vMerge w:val="restart"/>
          </w:tcPr>
          <w:p w14:paraId="07C61E3B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The post is</w:t>
            </w:r>
          </w:p>
          <w:p w14:paraId="568282EE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subject to the</w:t>
            </w:r>
          </w:p>
          <w:p w14:paraId="67E5BD36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following</w:t>
            </w:r>
          </w:p>
          <w:p w14:paraId="7398B38E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Background</w:t>
            </w:r>
          </w:p>
          <w:p w14:paraId="442D40DA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Check(s) which</w:t>
            </w:r>
          </w:p>
          <w:p w14:paraId="171DC530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will be</w:t>
            </w:r>
          </w:p>
          <w:p w14:paraId="6C227BAE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undertaken,</w:t>
            </w:r>
          </w:p>
          <w:p w14:paraId="01EFB9BA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where applicable,</w:t>
            </w:r>
          </w:p>
          <w:p w14:paraId="64B4BD41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following a</w:t>
            </w:r>
          </w:p>
          <w:p w14:paraId="04CD58A9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conditional offer</w:t>
            </w:r>
          </w:p>
          <w:p w14:paraId="54CF010B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of </w:t>
            </w:r>
            <w:proofErr w:type="spellStart"/>
            <w:r w:rsidRPr="004A4619">
              <w:rPr>
                <w:rFonts w:ascii="Kinetic Letters" w:hAnsi="Kinetic Letters"/>
                <w:sz w:val="28"/>
                <w:szCs w:val="28"/>
              </w:rPr>
              <w:t>appointmen</w:t>
            </w:r>
            <w:proofErr w:type="spellEnd"/>
          </w:p>
          <w:p w14:paraId="79321BAD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52F4A0A8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a) Enhanced DBS with Children’s and Adults Barring List Check</w:t>
            </w:r>
          </w:p>
          <w:p w14:paraId="125CC77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0C5BFCD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vMerge w:val="restart"/>
          </w:tcPr>
          <w:p w14:paraId="18B390AD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1DB12959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056ED4B1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0CD63390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54ACEE25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670FF601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7F02A3A1" w14:textId="0938E759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Only </w:t>
            </w: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one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or </w:t>
            </w: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none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of</w:t>
            </w:r>
          </w:p>
          <w:p w14:paraId="234C427D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these checks (a </w:t>
            </w:r>
            <w:r w:rsidRPr="004A461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f) may</w:t>
            </w:r>
          </w:p>
          <w:p w14:paraId="3F9F7792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be applicable.</w:t>
            </w:r>
          </w:p>
          <w:p w14:paraId="3FFE8B55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6EC51ECA" w14:textId="77777777" w:rsidTr="004A4619">
        <w:tc>
          <w:tcPr>
            <w:tcW w:w="2527" w:type="dxa"/>
            <w:vMerge/>
          </w:tcPr>
          <w:p w14:paraId="209F409A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7330AB7B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b) Enhanced DBS with Adults Barring List Check</w:t>
            </w:r>
          </w:p>
          <w:p w14:paraId="187E2A3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3B254FE6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vMerge/>
          </w:tcPr>
          <w:p w14:paraId="217709F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099F04C2" w14:textId="77777777" w:rsidTr="004A4619">
        <w:tc>
          <w:tcPr>
            <w:tcW w:w="2527" w:type="dxa"/>
            <w:vMerge/>
          </w:tcPr>
          <w:p w14:paraId="427ED08D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1BBB034F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c) Enhanced DBS with Children’s Barring List Check</w:t>
            </w:r>
          </w:p>
          <w:p w14:paraId="161391A9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07C7AB1B" w14:textId="08CE21DD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  <w:tc>
          <w:tcPr>
            <w:tcW w:w="2431" w:type="dxa"/>
            <w:gridSpan w:val="3"/>
            <w:vMerge/>
          </w:tcPr>
          <w:p w14:paraId="11FBF2D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68FDC2AD" w14:textId="77777777" w:rsidTr="004A4619">
        <w:tc>
          <w:tcPr>
            <w:tcW w:w="2527" w:type="dxa"/>
            <w:vMerge/>
          </w:tcPr>
          <w:p w14:paraId="1202455A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24B5572B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d) Enhanced DBS Check</w:t>
            </w:r>
          </w:p>
          <w:p w14:paraId="7C2B419E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228145E2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vMerge/>
          </w:tcPr>
          <w:p w14:paraId="5462AFC4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389121AE" w14:textId="77777777" w:rsidTr="004A4619">
        <w:tc>
          <w:tcPr>
            <w:tcW w:w="2527" w:type="dxa"/>
            <w:vMerge/>
          </w:tcPr>
          <w:p w14:paraId="2E3B971A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7DF4D0BA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e) Standard DBS Check</w:t>
            </w:r>
          </w:p>
          <w:p w14:paraId="3F2080A9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5CF4A06B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vMerge/>
          </w:tcPr>
          <w:p w14:paraId="2FBB1E96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53089D9A" w14:textId="77777777" w:rsidTr="004A4619">
        <w:tc>
          <w:tcPr>
            <w:tcW w:w="2527" w:type="dxa"/>
            <w:vMerge/>
          </w:tcPr>
          <w:p w14:paraId="7629B7B2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4146D75E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f) Basic Disclosure Check</w:t>
            </w:r>
          </w:p>
          <w:p w14:paraId="39791C54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7640954F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  <w:vMerge/>
          </w:tcPr>
          <w:p w14:paraId="26ACECE4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7FC961D0" w14:textId="77777777" w:rsidTr="004A4619">
        <w:tc>
          <w:tcPr>
            <w:tcW w:w="2527" w:type="dxa"/>
            <w:vMerge/>
          </w:tcPr>
          <w:p w14:paraId="1B3B2D16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381A4054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Police Vetting Check</w:t>
            </w:r>
            <w:r w:rsidRPr="004A4619">
              <w:rPr>
                <w:rStyle w:val="apple-converted-space"/>
                <w:rFonts w:ascii="Cambria" w:eastAsiaTheme="majorEastAsia" w:hAnsi="Cambria" w:cs="Cambria"/>
                <w:sz w:val="28"/>
                <w:szCs w:val="28"/>
              </w:rPr>
              <w:t> </w:t>
            </w:r>
          </w:p>
          <w:p w14:paraId="483D68A7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76E4A954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</w:tcPr>
          <w:p w14:paraId="0C8B5B1B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This check may also be</w:t>
            </w:r>
          </w:p>
          <w:p w14:paraId="5932DE65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required in addition to</w:t>
            </w:r>
          </w:p>
          <w:p w14:paraId="0F8A9C64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one from (a-f) above</w:t>
            </w:r>
          </w:p>
          <w:p w14:paraId="3D40F37A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2C624B68" w14:textId="77777777" w:rsidTr="004A4619">
        <w:tc>
          <w:tcPr>
            <w:tcW w:w="2527" w:type="dxa"/>
            <w:vMerge/>
          </w:tcPr>
          <w:p w14:paraId="2261DD77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858" w:type="dxa"/>
            <w:gridSpan w:val="3"/>
          </w:tcPr>
          <w:p w14:paraId="2AF1559E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No Check Required</w:t>
            </w:r>
          </w:p>
          <w:p w14:paraId="1F79DDEC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381" w:type="dxa"/>
            <w:gridSpan w:val="3"/>
          </w:tcPr>
          <w:p w14:paraId="214374D9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431" w:type="dxa"/>
            <w:gridSpan w:val="3"/>
          </w:tcPr>
          <w:p w14:paraId="33E67D51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105377" w:rsidRPr="004A4619" w14:paraId="197097B3" w14:textId="77777777" w:rsidTr="004A4619">
        <w:tc>
          <w:tcPr>
            <w:tcW w:w="10197" w:type="dxa"/>
            <w:gridSpan w:val="10"/>
          </w:tcPr>
          <w:p w14:paraId="146FA098" w14:textId="7BB8D358" w:rsidR="00105377" w:rsidRPr="004A4619" w:rsidRDefault="00105377" w:rsidP="00105377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Politically Restricted Post</w:t>
            </w:r>
          </w:p>
        </w:tc>
      </w:tr>
      <w:tr w:rsidR="00105377" w:rsidRPr="004A4619" w14:paraId="28C19A93" w14:textId="77777777" w:rsidTr="004A4619">
        <w:tc>
          <w:tcPr>
            <w:tcW w:w="7385" w:type="dxa"/>
            <w:gridSpan w:val="4"/>
          </w:tcPr>
          <w:p w14:paraId="38673DB8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Is this post a "politically restricted post”?</w:t>
            </w:r>
            <w:r w:rsidRPr="004A4619">
              <w:rPr>
                <w:rStyle w:val="apple-converted-space"/>
                <w:rFonts w:ascii="Cambria" w:eastAsiaTheme="majorEastAsia" w:hAnsi="Cambria" w:cs="Cambria"/>
                <w:sz w:val="28"/>
                <w:szCs w:val="28"/>
              </w:rPr>
              <w:t> </w:t>
            </w:r>
          </w:p>
          <w:p w14:paraId="20BEBD74" w14:textId="77777777" w:rsidR="00105377" w:rsidRPr="004A4619" w:rsidRDefault="00105377" w:rsidP="0010537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1410" w:type="dxa"/>
            <w:gridSpan w:val="4"/>
          </w:tcPr>
          <w:p w14:paraId="0E20AC81" w14:textId="12CA8EE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Yes </w:t>
            </w:r>
          </w:p>
        </w:tc>
        <w:tc>
          <w:tcPr>
            <w:tcW w:w="1402" w:type="dxa"/>
            <w:gridSpan w:val="2"/>
          </w:tcPr>
          <w:p w14:paraId="77C05674" w14:textId="2C046C81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No </w:t>
            </w: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</w:tr>
      <w:tr w:rsidR="00105377" w:rsidRPr="004A4619" w14:paraId="23A05B79" w14:textId="77777777" w:rsidTr="004A4619">
        <w:tc>
          <w:tcPr>
            <w:tcW w:w="10197" w:type="dxa"/>
            <w:gridSpan w:val="10"/>
          </w:tcPr>
          <w:p w14:paraId="303F1B9A" w14:textId="510052A0" w:rsidR="00105377" w:rsidRPr="004A4619" w:rsidRDefault="00105377" w:rsidP="00105377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Main Physical Activities/Requirements of the Post</w:t>
            </w:r>
          </w:p>
          <w:p w14:paraId="1D92CBC7" w14:textId="00129E84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if activity requires to be undertaken.</w:t>
            </w:r>
          </w:p>
        </w:tc>
      </w:tr>
      <w:tr w:rsidR="00105377" w:rsidRPr="004A4619" w14:paraId="7E4EB115" w14:textId="77777777" w:rsidTr="004A4619">
        <w:tc>
          <w:tcPr>
            <w:tcW w:w="4796" w:type="dxa"/>
            <w:gridSpan w:val="2"/>
          </w:tcPr>
          <w:p w14:paraId="2331D19F" w14:textId="6095791E" w:rsidR="0010537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Lifting / manual handling/client handling</w:t>
            </w:r>
          </w:p>
        </w:tc>
        <w:tc>
          <w:tcPr>
            <w:tcW w:w="381" w:type="dxa"/>
          </w:tcPr>
          <w:p w14:paraId="49438339" w14:textId="77777777" w:rsidR="00105377" w:rsidRPr="004A4619" w:rsidRDefault="0010537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3E0DFFF8" w14:textId="124AF260" w:rsidR="0010537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Prolonged standing or sitting</w:t>
            </w:r>
          </w:p>
        </w:tc>
        <w:tc>
          <w:tcPr>
            <w:tcW w:w="555" w:type="dxa"/>
          </w:tcPr>
          <w:p w14:paraId="1EC17268" w14:textId="60410C7D" w:rsidR="0010537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</w:tr>
      <w:tr w:rsidR="00297237" w:rsidRPr="004A4619" w14:paraId="488655A3" w14:textId="77777777" w:rsidTr="004A4619">
        <w:tc>
          <w:tcPr>
            <w:tcW w:w="4796" w:type="dxa"/>
            <w:gridSpan w:val="2"/>
          </w:tcPr>
          <w:p w14:paraId="1DADB72C" w14:textId="17CCD8D1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Working at heights</w:t>
            </w:r>
          </w:p>
        </w:tc>
        <w:tc>
          <w:tcPr>
            <w:tcW w:w="381" w:type="dxa"/>
          </w:tcPr>
          <w:p w14:paraId="2C58CA0F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654C6854" w14:textId="2C884445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Prolonged working with vibrating tools/machinery</w:t>
            </w:r>
          </w:p>
        </w:tc>
        <w:tc>
          <w:tcPr>
            <w:tcW w:w="555" w:type="dxa"/>
          </w:tcPr>
          <w:p w14:paraId="3F4B5846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12991B53" w14:textId="77777777" w:rsidTr="004A4619">
        <w:tc>
          <w:tcPr>
            <w:tcW w:w="4796" w:type="dxa"/>
            <w:gridSpan w:val="2"/>
          </w:tcPr>
          <w:p w14:paraId="3CD49285" w14:textId="72B0522D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Working in confined spaces</w:t>
            </w:r>
          </w:p>
        </w:tc>
        <w:tc>
          <w:tcPr>
            <w:tcW w:w="381" w:type="dxa"/>
          </w:tcPr>
          <w:p w14:paraId="4205D3F4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74A11719" w14:textId="1ACF0C7B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Bending/squatting/kneeling</w:t>
            </w:r>
          </w:p>
        </w:tc>
        <w:tc>
          <w:tcPr>
            <w:tcW w:w="555" w:type="dxa"/>
          </w:tcPr>
          <w:p w14:paraId="630003A7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50032712" w14:textId="77777777" w:rsidTr="004A4619">
        <w:tc>
          <w:tcPr>
            <w:tcW w:w="4796" w:type="dxa"/>
            <w:gridSpan w:val="2"/>
          </w:tcPr>
          <w:p w14:paraId="37FC6E5D" w14:textId="4942555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Working outdoors</w:t>
            </w:r>
          </w:p>
        </w:tc>
        <w:tc>
          <w:tcPr>
            <w:tcW w:w="381" w:type="dxa"/>
          </w:tcPr>
          <w:p w14:paraId="6A22B8BB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5115BAB2" w14:textId="29A935EF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Manual cleaning/domestic duties</w:t>
            </w:r>
          </w:p>
        </w:tc>
        <w:tc>
          <w:tcPr>
            <w:tcW w:w="555" w:type="dxa"/>
          </w:tcPr>
          <w:p w14:paraId="49A8138F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50A40904" w14:textId="77777777" w:rsidTr="004A4619">
        <w:tc>
          <w:tcPr>
            <w:tcW w:w="4796" w:type="dxa"/>
            <w:gridSpan w:val="2"/>
          </w:tcPr>
          <w:p w14:paraId="23B22DF1" w14:textId="355D22B3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Agricultural/gardening work</w:t>
            </w:r>
          </w:p>
        </w:tc>
        <w:tc>
          <w:tcPr>
            <w:tcW w:w="381" w:type="dxa"/>
          </w:tcPr>
          <w:p w14:paraId="05993711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61E249B6" w14:textId="76A67302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Food handling</w:t>
            </w:r>
          </w:p>
        </w:tc>
        <w:tc>
          <w:tcPr>
            <w:tcW w:w="555" w:type="dxa"/>
          </w:tcPr>
          <w:p w14:paraId="4132B058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7775E5C6" w14:textId="77777777" w:rsidTr="004A4619">
        <w:tc>
          <w:tcPr>
            <w:tcW w:w="4796" w:type="dxa"/>
            <w:gridSpan w:val="2"/>
          </w:tcPr>
          <w:p w14:paraId="13C43AEF" w14:textId="53BAADD4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 requiring respirators or masks</w:t>
            </w:r>
          </w:p>
        </w:tc>
        <w:tc>
          <w:tcPr>
            <w:tcW w:w="381" w:type="dxa"/>
          </w:tcPr>
          <w:p w14:paraId="6A15A31C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5B1F6387" w14:textId="6AA024C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Rotating </w:t>
            </w:r>
          </w:p>
        </w:tc>
        <w:tc>
          <w:tcPr>
            <w:tcW w:w="555" w:type="dxa"/>
          </w:tcPr>
          <w:p w14:paraId="5E3A23A2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165F9B8F" w14:textId="77777777" w:rsidTr="004A4619">
        <w:tc>
          <w:tcPr>
            <w:tcW w:w="4796" w:type="dxa"/>
            <w:gridSpan w:val="2"/>
          </w:tcPr>
          <w:p w14:paraId="468EACD4" w14:textId="1A020FF4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lastRenderedPageBreak/>
              <w:t>Work requiring hearing protection</w:t>
            </w:r>
          </w:p>
        </w:tc>
        <w:tc>
          <w:tcPr>
            <w:tcW w:w="381" w:type="dxa"/>
          </w:tcPr>
          <w:p w14:paraId="6A892D36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2B98558C" w14:textId="75A4373A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Driving duties</w:t>
            </w:r>
          </w:p>
        </w:tc>
        <w:tc>
          <w:tcPr>
            <w:tcW w:w="555" w:type="dxa"/>
          </w:tcPr>
          <w:p w14:paraId="0E16A90A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18EC8183" w14:textId="77777777" w:rsidTr="004A4619">
        <w:tc>
          <w:tcPr>
            <w:tcW w:w="4796" w:type="dxa"/>
            <w:gridSpan w:val="2"/>
          </w:tcPr>
          <w:p w14:paraId="68D3FEC7" w14:textId="4CAF7106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 with skin irritants/allergens/respiratory/irritants/fine particles</w:t>
            </w:r>
          </w:p>
        </w:tc>
        <w:tc>
          <w:tcPr>
            <w:tcW w:w="381" w:type="dxa"/>
          </w:tcPr>
          <w:p w14:paraId="27E213DA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272059D4" w14:textId="463D7740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Any other driving duties</w:t>
            </w:r>
          </w:p>
        </w:tc>
        <w:tc>
          <w:tcPr>
            <w:tcW w:w="555" w:type="dxa"/>
          </w:tcPr>
          <w:p w14:paraId="1F22E65F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1743A4F4" w14:textId="77777777" w:rsidTr="004A4619">
        <w:tc>
          <w:tcPr>
            <w:tcW w:w="4796" w:type="dxa"/>
            <w:gridSpan w:val="2"/>
          </w:tcPr>
          <w:p w14:paraId="0ACDE1B0" w14:textId="0042AA02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Significant use of computers</w:t>
            </w:r>
          </w:p>
        </w:tc>
        <w:tc>
          <w:tcPr>
            <w:tcW w:w="381" w:type="dxa"/>
          </w:tcPr>
          <w:p w14:paraId="1757CD32" w14:textId="1880B398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  <w:tc>
          <w:tcPr>
            <w:tcW w:w="4465" w:type="dxa"/>
            <w:gridSpan w:val="6"/>
          </w:tcPr>
          <w:p w14:paraId="1E67A9BE" w14:textId="38E66372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Using restraint</w:t>
            </w:r>
          </w:p>
        </w:tc>
        <w:tc>
          <w:tcPr>
            <w:tcW w:w="555" w:type="dxa"/>
          </w:tcPr>
          <w:p w14:paraId="09E7A8CE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3F1B993F" w14:textId="77777777" w:rsidTr="004A4619">
        <w:tc>
          <w:tcPr>
            <w:tcW w:w="4796" w:type="dxa"/>
            <w:gridSpan w:val="2"/>
          </w:tcPr>
          <w:p w14:paraId="675DADC8" w14:textId="67FCAEB6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Working with children or vulnerable adults</w:t>
            </w:r>
          </w:p>
        </w:tc>
        <w:tc>
          <w:tcPr>
            <w:tcW w:w="381" w:type="dxa"/>
          </w:tcPr>
          <w:p w14:paraId="0FE0AFFF" w14:textId="63C77B1E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  <w:tc>
          <w:tcPr>
            <w:tcW w:w="4465" w:type="dxa"/>
            <w:gridSpan w:val="6"/>
          </w:tcPr>
          <w:p w14:paraId="39CC710D" w14:textId="1DC86379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High mental stress content</w:t>
            </w:r>
          </w:p>
        </w:tc>
        <w:tc>
          <w:tcPr>
            <w:tcW w:w="555" w:type="dxa"/>
          </w:tcPr>
          <w:p w14:paraId="7319C807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424E6559" w14:textId="77777777" w:rsidTr="004A4619">
        <w:tc>
          <w:tcPr>
            <w:tcW w:w="4796" w:type="dxa"/>
            <w:gridSpan w:val="2"/>
          </w:tcPr>
          <w:p w14:paraId="42D687FA" w14:textId="6BB7FD64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Permanent night work</w:t>
            </w:r>
          </w:p>
        </w:tc>
        <w:tc>
          <w:tcPr>
            <w:tcW w:w="381" w:type="dxa"/>
          </w:tcPr>
          <w:p w14:paraId="3B2B4CAD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07294DEF" w14:textId="1C65EBE0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Physical/sport/leisure duties</w:t>
            </w:r>
          </w:p>
        </w:tc>
        <w:tc>
          <w:tcPr>
            <w:tcW w:w="555" w:type="dxa"/>
          </w:tcPr>
          <w:p w14:paraId="569F8F6E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58A5A939" w14:textId="77777777" w:rsidTr="004A4619">
        <w:tc>
          <w:tcPr>
            <w:tcW w:w="4796" w:type="dxa"/>
            <w:gridSpan w:val="2"/>
          </w:tcPr>
          <w:p w14:paraId="2C83C2BB" w14:textId="7E269BA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Lone working</w:t>
            </w:r>
          </w:p>
        </w:tc>
        <w:tc>
          <w:tcPr>
            <w:tcW w:w="381" w:type="dxa"/>
          </w:tcPr>
          <w:p w14:paraId="55D240E5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7E107D89" w14:textId="00CC6CCD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Regular walking on uneven ground</w:t>
            </w:r>
          </w:p>
        </w:tc>
        <w:tc>
          <w:tcPr>
            <w:tcW w:w="555" w:type="dxa"/>
          </w:tcPr>
          <w:p w14:paraId="59ACE3A2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5D381651" w14:textId="77777777" w:rsidTr="004A4619">
        <w:tc>
          <w:tcPr>
            <w:tcW w:w="4796" w:type="dxa"/>
            <w:gridSpan w:val="2"/>
          </w:tcPr>
          <w:p w14:paraId="75D6378E" w14:textId="0F546945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Working with challenging behaviours</w:t>
            </w:r>
          </w:p>
        </w:tc>
        <w:tc>
          <w:tcPr>
            <w:tcW w:w="381" w:type="dxa"/>
          </w:tcPr>
          <w:p w14:paraId="361E4782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4465" w:type="dxa"/>
            <w:gridSpan w:val="6"/>
          </w:tcPr>
          <w:p w14:paraId="42AA28E8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555" w:type="dxa"/>
          </w:tcPr>
          <w:p w14:paraId="14F02E97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563BDAE2" w14:textId="77777777" w:rsidTr="004A4619">
        <w:tc>
          <w:tcPr>
            <w:tcW w:w="4796" w:type="dxa"/>
            <w:gridSpan w:val="2"/>
          </w:tcPr>
          <w:p w14:paraId="5C9C1961" w14:textId="3AC1A060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Other physical activities not listed</w:t>
            </w:r>
          </w:p>
        </w:tc>
        <w:tc>
          <w:tcPr>
            <w:tcW w:w="5401" w:type="dxa"/>
            <w:gridSpan w:val="8"/>
          </w:tcPr>
          <w:p w14:paraId="2955A8DC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297237" w:rsidRPr="004A4619" w14:paraId="4BA1498E" w14:textId="77777777" w:rsidTr="004A4619">
        <w:tc>
          <w:tcPr>
            <w:tcW w:w="10197" w:type="dxa"/>
            <w:gridSpan w:val="10"/>
          </w:tcPr>
          <w:p w14:paraId="1FEC69BD" w14:textId="71776C2B" w:rsidR="00297237" w:rsidRPr="004A4619" w:rsidRDefault="00297237" w:rsidP="00297237">
            <w:pPr>
              <w:pStyle w:val="ListParagraph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 xml:space="preserve">Language requirement </w:t>
            </w:r>
          </w:p>
        </w:tc>
      </w:tr>
      <w:tr w:rsidR="00297237" w:rsidRPr="004A4619" w14:paraId="71745689" w14:textId="77777777" w:rsidTr="004A4619">
        <w:tc>
          <w:tcPr>
            <w:tcW w:w="4796" w:type="dxa"/>
            <w:gridSpan w:val="2"/>
          </w:tcPr>
          <w:p w14:paraId="300124EC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Is this post covered by part 7 of the Immigration Act (2016),</w:t>
            </w:r>
          </w:p>
          <w:p w14:paraId="36F22CC7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and therefore, the ability to speak fluent and spoken English is</w:t>
            </w:r>
          </w:p>
          <w:p w14:paraId="03ACAD3B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an essential requirement for this role? For example:</w:t>
            </w:r>
          </w:p>
          <w:p w14:paraId="127E693B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Style w:val="s1"/>
                <w:rFonts w:ascii="Kinetic Letters" w:eastAsiaTheme="majorEastAsia" w:hAnsi="Kinetic Letters"/>
                <w:sz w:val="28"/>
                <w:szCs w:val="28"/>
              </w:rPr>
              <w:sym w:font="Symbol" w:char="F0B7"/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The employee will work in a customer-facing role.</w:t>
            </w:r>
          </w:p>
          <w:p w14:paraId="1697CA23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Style w:val="s1"/>
                <w:rFonts w:ascii="Kinetic Letters" w:eastAsiaTheme="majorEastAsia" w:hAnsi="Kinetic Letters"/>
                <w:sz w:val="28"/>
                <w:szCs w:val="28"/>
              </w:rPr>
              <w:sym w:font="Symbol" w:char="F0B7"/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The employee is required to speak to members of the</w:t>
            </w:r>
          </w:p>
          <w:p w14:paraId="5832620D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public in English and this forms a regular and intrinsic</w:t>
            </w:r>
          </w:p>
          <w:p w14:paraId="1FE8758D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part of the role.</w:t>
            </w:r>
          </w:p>
          <w:p w14:paraId="33F25A1F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Style w:val="s1"/>
                <w:rFonts w:ascii="Kinetic Letters" w:eastAsiaTheme="majorEastAsia" w:hAnsi="Kinetic Letters"/>
                <w:sz w:val="28"/>
                <w:szCs w:val="28"/>
              </w:rPr>
              <w:sym w:font="Symbol" w:char="F0B7"/>
            </w:r>
            <w:r w:rsidRPr="004A4619">
              <w:rPr>
                <w:rFonts w:ascii="Kinetic Letters" w:hAnsi="Kinetic Letters"/>
                <w:sz w:val="28"/>
                <w:szCs w:val="28"/>
              </w:rPr>
              <w:t xml:space="preserve"> The employee requires a command of spoken English,</w:t>
            </w:r>
          </w:p>
          <w:p w14:paraId="73781E11" w14:textId="77777777" w:rsidR="00297237" w:rsidRPr="004A4619" w:rsidRDefault="00297237" w:rsidP="00297237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to enable the effective performance of the role.</w:t>
            </w:r>
          </w:p>
          <w:p w14:paraId="15EBFC1E" w14:textId="77777777" w:rsidR="00297237" w:rsidRPr="004A4619" w:rsidRDefault="00297237" w:rsidP="00297237">
            <w:pPr>
              <w:pStyle w:val="ListParagraph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691" w:type="dxa"/>
            <w:gridSpan w:val="3"/>
          </w:tcPr>
          <w:p w14:paraId="2C81080C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468A3FFC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764DCB71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7EBD2024" w14:textId="4EE16B29" w:rsidR="00297237" w:rsidRPr="004A4619" w:rsidRDefault="00297237" w:rsidP="00297237">
            <w:pPr>
              <w:jc w:val="center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Yes </w:t>
            </w: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  <w:tc>
          <w:tcPr>
            <w:tcW w:w="2710" w:type="dxa"/>
            <w:gridSpan w:val="5"/>
          </w:tcPr>
          <w:p w14:paraId="27FFABBA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3D5DBF3D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198A63A0" w14:textId="77777777" w:rsidR="00297237" w:rsidRPr="004A4619" w:rsidRDefault="00297237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1933C0B3" w14:textId="01225FC2" w:rsidR="00297237" w:rsidRPr="004A4619" w:rsidRDefault="00297237" w:rsidP="00297237">
            <w:pPr>
              <w:jc w:val="center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No</w:t>
            </w:r>
          </w:p>
        </w:tc>
      </w:tr>
      <w:tr w:rsidR="004A4619" w:rsidRPr="004A4619" w14:paraId="6051E2B8" w14:textId="77777777" w:rsidTr="00EC56F8">
        <w:tc>
          <w:tcPr>
            <w:tcW w:w="10197" w:type="dxa"/>
            <w:gridSpan w:val="10"/>
          </w:tcPr>
          <w:p w14:paraId="1E57AE84" w14:textId="77777777" w:rsidR="004A4619" w:rsidRPr="004A4619" w:rsidRDefault="004A4619" w:rsidP="004A4619">
            <w:pPr>
              <w:pStyle w:val="p1"/>
              <w:numPr>
                <w:ilvl w:val="0"/>
                <w:numId w:val="4"/>
              </w:numPr>
              <w:rPr>
                <w:rFonts w:ascii="Kinetic Letters" w:hAnsi="Kinetic Letters"/>
                <w:b/>
                <w:bCs/>
                <w:sz w:val="28"/>
                <w:szCs w:val="28"/>
              </w:rPr>
            </w:pPr>
            <w:r w:rsidRPr="004A4619">
              <w:rPr>
                <w:rFonts w:ascii="Kinetic Letters" w:hAnsi="Kinetic Letters"/>
                <w:b/>
                <w:bCs/>
                <w:sz w:val="28"/>
                <w:szCs w:val="28"/>
              </w:rPr>
              <w:t>Keeping Children Safe in Education</w:t>
            </w:r>
          </w:p>
          <w:p w14:paraId="24CECE94" w14:textId="77777777" w:rsidR="004A4619" w:rsidRPr="004A4619" w:rsidRDefault="004A4619" w:rsidP="004A461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</w:p>
          <w:p w14:paraId="62227E3D" w14:textId="77777777" w:rsidR="004A4619" w:rsidRPr="004A4619" w:rsidRDefault="004A461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</w:tc>
      </w:tr>
      <w:tr w:rsidR="004A4619" w:rsidRPr="004A4619" w14:paraId="7BF1E468" w14:textId="77777777" w:rsidTr="009D324D">
        <w:tc>
          <w:tcPr>
            <w:tcW w:w="4796" w:type="dxa"/>
            <w:gridSpan w:val="2"/>
          </w:tcPr>
          <w:p w14:paraId="4F63A0A6" w14:textId="77777777" w:rsidR="004A4619" w:rsidRPr="004A4619" w:rsidRDefault="004A4619" w:rsidP="004A461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Is this post based in either a School or a residential education</w:t>
            </w:r>
          </w:p>
          <w:p w14:paraId="3C16D98B" w14:textId="77777777" w:rsidR="004A4619" w:rsidRPr="004A4619" w:rsidRDefault="004A4619" w:rsidP="004A461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centre, or is the post holder required to have a DBS (regulated</w:t>
            </w:r>
          </w:p>
          <w:p w14:paraId="53A49026" w14:textId="77777777" w:rsidR="004A4619" w:rsidRPr="004A4619" w:rsidRDefault="004A4619" w:rsidP="004A4619">
            <w:pPr>
              <w:pStyle w:val="p1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activity) check to enter a School to carry out their duties?</w:t>
            </w:r>
            <w:r w:rsidRPr="004A4619">
              <w:rPr>
                <w:rStyle w:val="apple-converted-space"/>
                <w:rFonts w:ascii="Cambria" w:eastAsiaTheme="majorEastAsia" w:hAnsi="Cambria" w:cs="Cambria"/>
                <w:sz w:val="28"/>
                <w:szCs w:val="28"/>
              </w:rPr>
              <w:t> </w:t>
            </w:r>
          </w:p>
          <w:p w14:paraId="4EA56F83" w14:textId="77777777" w:rsidR="004A4619" w:rsidRPr="004A4619" w:rsidRDefault="004A4619" w:rsidP="00297237">
            <w:pPr>
              <w:ind w:left="360"/>
              <w:rPr>
                <w:rFonts w:ascii="Kinetic Letters" w:hAnsi="Kinetic Letters"/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14:paraId="4C71969D" w14:textId="77777777" w:rsidR="004A4619" w:rsidRPr="004A4619" w:rsidRDefault="004A461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19659F96" w14:textId="3E36D7F8" w:rsidR="004A4619" w:rsidRPr="004A4619" w:rsidRDefault="004A4619" w:rsidP="004A4619">
            <w:pPr>
              <w:jc w:val="center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 xml:space="preserve">Yes </w:t>
            </w:r>
            <w:r w:rsidRPr="004A4619">
              <w:rPr>
                <w:rFonts w:ascii="Cambria Math" w:hAnsi="Cambria Math" w:cs="Cambria Math"/>
                <w:sz w:val="28"/>
                <w:szCs w:val="28"/>
              </w:rPr>
              <w:t>√</w:t>
            </w:r>
          </w:p>
        </w:tc>
        <w:tc>
          <w:tcPr>
            <w:tcW w:w="2701" w:type="dxa"/>
            <w:gridSpan w:val="4"/>
          </w:tcPr>
          <w:p w14:paraId="752B8FF1" w14:textId="77777777" w:rsidR="004A4619" w:rsidRPr="004A4619" w:rsidRDefault="004A4619" w:rsidP="004E0905">
            <w:pPr>
              <w:rPr>
                <w:rFonts w:ascii="Kinetic Letters" w:hAnsi="Kinetic Letters"/>
                <w:sz w:val="28"/>
                <w:szCs w:val="28"/>
              </w:rPr>
            </w:pPr>
          </w:p>
          <w:p w14:paraId="3BB3CDFB" w14:textId="20577F61" w:rsidR="004A4619" w:rsidRPr="004A4619" w:rsidRDefault="004A4619" w:rsidP="004A4619">
            <w:pPr>
              <w:jc w:val="center"/>
              <w:rPr>
                <w:rFonts w:ascii="Kinetic Letters" w:hAnsi="Kinetic Letters"/>
                <w:sz w:val="28"/>
                <w:szCs w:val="28"/>
              </w:rPr>
            </w:pPr>
            <w:r w:rsidRPr="004A4619">
              <w:rPr>
                <w:rFonts w:ascii="Kinetic Letters" w:hAnsi="Kinetic Letters"/>
                <w:sz w:val="28"/>
                <w:szCs w:val="28"/>
              </w:rPr>
              <w:t>No</w:t>
            </w:r>
          </w:p>
        </w:tc>
      </w:tr>
    </w:tbl>
    <w:p w14:paraId="38E04BEF" w14:textId="77777777" w:rsidR="00881108" w:rsidRPr="0077193C" w:rsidRDefault="00881108" w:rsidP="004E0905"/>
    <w:sectPr w:rsidR="00881108" w:rsidRPr="0077193C" w:rsidSect="00361749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E82E" w14:textId="77777777" w:rsidR="006541C6" w:rsidRDefault="006541C6" w:rsidP="002E4DE7">
      <w:pPr>
        <w:spacing w:after="0" w:line="240" w:lineRule="auto"/>
      </w:pPr>
      <w:r>
        <w:separator/>
      </w:r>
    </w:p>
  </w:endnote>
  <w:endnote w:type="continuationSeparator" w:id="0">
    <w:p w14:paraId="55B43FFD" w14:textId="77777777" w:rsidR="006541C6" w:rsidRDefault="006541C6" w:rsidP="002E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netic Letters">
    <w:panose1 w:val="00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880C" w14:textId="1A31C64E" w:rsidR="0077193C" w:rsidRDefault="0077193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915BB5" wp14:editId="0899DD5A">
          <wp:simplePos x="0" y="0"/>
          <wp:positionH relativeFrom="column">
            <wp:posOffset>-685801</wp:posOffset>
          </wp:positionH>
          <wp:positionV relativeFrom="paragraph">
            <wp:posOffset>-2300807</wp:posOffset>
          </wp:positionV>
          <wp:extent cx="2958353" cy="2775908"/>
          <wp:effectExtent l="0" t="0" r="1270" b="5715"/>
          <wp:wrapNone/>
          <wp:docPr id="466165408" name="Picture 3" descr="A grey and white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165408" name="Picture 3" descr="A grey and white symbol&#10;&#10;AI-generated content may be incorrect."/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4" t="14859" r="27650" b="24619"/>
                  <a:stretch/>
                </pic:blipFill>
                <pic:spPr bwMode="auto">
                  <a:xfrm>
                    <a:off x="0" y="0"/>
                    <a:ext cx="2994019" cy="2809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990D" w14:textId="77777777" w:rsidR="006541C6" w:rsidRDefault="006541C6" w:rsidP="002E4DE7">
      <w:pPr>
        <w:spacing w:after="0" w:line="240" w:lineRule="auto"/>
      </w:pPr>
      <w:r>
        <w:separator/>
      </w:r>
    </w:p>
  </w:footnote>
  <w:footnote w:type="continuationSeparator" w:id="0">
    <w:p w14:paraId="622E94B0" w14:textId="77777777" w:rsidR="006541C6" w:rsidRDefault="006541C6" w:rsidP="002E4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24C" w14:textId="19DFB38A" w:rsidR="002E4DE7" w:rsidRDefault="002E4D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77BA4" wp14:editId="2B4C5585">
              <wp:simplePos x="0" y="0"/>
              <wp:positionH relativeFrom="column">
                <wp:posOffset>1384300</wp:posOffset>
              </wp:positionH>
              <wp:positionV relativeFrom="paragraph">
                <wp:posOffset>-264019</wp:posOffset>
              </wp:positionV>
              <wp:extent cx="5187913" cy="543339"/>
              <wp:effectExtent l="0" t="0" r="0" b="0"/>
              <wp:wrapNone/>
              <wp:docPr id="845398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13" cy="543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013C8" w14:textId="538E5C9A" w:rsidR="002E4DE7" w:rsidRPr="002E4DE7" w:rsidRDefault="002E4DE7" w:rsidP="002E4DE7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BFBFBF" w:themeColor="background1" w:themeShade="BF"/>
                              <w:sz w:val="42"/>
                              <w:szCs w:val="42"/>
                            </w:rPr>
                          </w:pPr>
                          <w:r w:rsidRPr="002E4DE7">
                            <w:rPr>
                              <w:rFonts w:ascii="Arial" w:hAnsi="Arial" w:cs="Arial"/>
                              <w:b/>
                              <w:bCs/>
                              <w:color w:val="BFBFBF" w:themeColor="background1" w:themeShade="BF"/>
                              <w:sz w:val="42"/>
                              <w:szCs w:val="42"/>
                            </w:rPr>
                            <w:t>LIVING LIFE IN ALL ITS FULLNESS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77B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pt;margin-top:-20.8pt;width:408.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" filled="f" stroked="f" strokeweight=".5pt">
              <v:textbox>
                <w:txbxContent>
                  <w:p w14:paraId="342013C8" w14:textId="538E5C9A" w:rsidR="002E4DE7" w:rsidRPr="002E4DE7" w:rsidRDefault="002E4DE7" w:rsidP="002E4DE7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BFBFBF" w:themeColor="background1" w:themeShade="BF"/>
                        <w:sz w:val="42"/>
                        <w:szCs w:val="42"/>
                      </w:rPr>
                    </w:pPr>
                    <w:r w:rsidRPr="002E4DE7">
                      <w:rPr>
                        <w:rFonts w:ascii="Arial" w:hAnsi="Arial" w:cs="Arial"/>
                        <w:b/>
                        <w:bCs/>
                        <w:color w:val="BFBFBF" w:themeColor="background1" w:themeShade="BF"/>
                        <w:sz w:val="42"/>
                        <w:szCs w:val="42"/>
                      </w:rPr>
                      <w:t>LIVING LIFE IN ALL ITS FULLNESS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E378D"/>
    <w:multiLevelType w:val="multilevel"/>
    <w:tmpl w:val="9E8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D30A2"/>
    <w:multiLevelType w:val="multilevel"/>
    <w:tmpl w:val="FC76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A6166"/>
    <w:multiLevelType w:val="multilevel"/>
    <w:tmpl w:val="A78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63B14"/>
    <w:multiLevelType w:val="hybridMultilevel"/>
    <w:tmpl w:val="64EC4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9672">
    <w:abstractNumId w:val="0"/>
  </w:num>
  <w:num w:numId="2" w16cid:durableId="1253465195">
    <w:abstractNumId w:val="2"/>
  </w:num>
  <w:num w:numId="3" w16cid:durableId="1887372577">
    <w:abstractNumId w:val="1"/>
  </w:num>
  <w:num w:numId="4" w16cid:durableId="1709989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E7"/>
    <w:rsid w:val="000324DF"/>
    <w:rsid w:val="00105377"/>
    <w:rsid w:val="001D4BD1"/>
    <w:rsid w:val="001E3EA8"/>
    <w:rsid w:val="0022760B"/>
    <w:rsid w:val="00273F34"/>
    <w:rsid w:val="00297237"/>
    <w:rsid w:val="002B124D"/>
    <w:rsid w:val="002E4DE7"/>
    <w:rsid w:val="00361749"/>
    <w:rsid w:val="004A4619"/>
    <w:rsid w:val="004A7155"/>
    <w:rsid w:val="004E0905"/>
    <w:rsid w:val="00544D59"/>
    <w:rsid w:val="0056075D"/>
    <w:rsid w:val="006541C6"/>
    <w:rsid w:val="00695205"/>
    <w:rsid w:val="00742922"/>
    <w:rsid w:val="007628D7"/>
    <w:rsid w:val="0077193C"/>
    <w:rsid w:val="00825D70"/>
    <w:rsid w:val="00881108"/>
    <w:rsid w:val="008A3100"/>
    <w:rsid w:val="0093773F"/>
    <w:rsid w:val="00947836"/>
    <w:rsid w:val="009B0DDE"/>
    <w:rsid w:val="00B02977"/>
    <w:rsid w:val="00C3758C"/>
    <w:rsid w:val="00CD110D"/>
    <w:rsid w:val="00D71C92"/>
    <w:rsid w:val="00D760EF"/>
    <w:rsid w:val="00E174F9"/>
    <w:rsid w:val="00E20EDD"/>
    <w:rsid w:val="00F23575"/>
    <w:rsid w:val="00F5745D"/>
    <w:rsid w:val="00F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7E28D"/>
  <w15:chartTrackingRefBased/>
  <w15:docId w15:val="{D60680B1-4EE8-9545-9FB2-BC998446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D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D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D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D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D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D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D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4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DE7"/>
  </w:style>
  <w:style w:type="paragraph" w:styleId="Footer">
    <w:name w:val="footer"/>
    <w:basedOn w:val="Normal"/>
    <w:link w:val="FooterChar"/>
    <w:uiPriority w:val="99"/>
    <w:unhideWhenUsed/>
    <w:rsid w:val="002E4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DE7"/>
  </w:style>
  <w:style w:type="character" w:styleId="Strong">
    <w:name w:val="Strong"/>
    <w:basedOn w:val="DefaultParagraphFont"/>
    <w:uiPriority w:val="22"/>
    <w:qFormat/>
    <w:rsid w:val="0056075D"/>
    <w:rPr>
      <w:b/>
      <w:bCs/>
    </w:rPr>
  </w:style>
  <w:style w:type="character" w:customStyle="1" w:styleId="apple-converted-space">
    <w:name w:val="apple-converted-space"/>
    <w:basedOn w:val="DefaultParagraphFont"/>
    <w:rsid w:val="0056075D"/>
  </w:style>
  <w:style w:type="table" w:styleId="TableGrid">
    <w:name w:val="Table Grid"/>
    <w:basedOn w:val="TableNormal"/>
    <w:uiPriority w:val="39"/>
    <w:rsid w:val="0036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61749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881108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Dudley</dc:creator>
  <cp:keywords/>
  <dc:description/>
  <cp:lastModifiedBy>sara shepherd</cp:lastModifiedBy>
  <cp:revision>3</cp:revision>
  <dcterms:created xsi:type="dcterms:W3CDTF">2025-11-01T19:32:00Z</dcterms:created>
  <dcterms:modified xsi:type="dcterms:W3CDTF">2025-12-02T13:13:00Z</dcterms:modified>
</cp:coreProperties>
</file>