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35CE" w14:textId="0D527C9D" w:rsidR="00A52810" w:rsidRDefault="00345C34">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504C3AB1" wp14:editId="21B3E485">
                <wp:simplePos x="0" y="0"/>
                <wp:positionH relativeFrom="column">
                  <wp:posOffset>-800100</wp:posOffset>
                </wp:positionH>
                <wp:positionV relativeFrom="paragraph">
                  <wp:posOffset>114300</wp:posOffset>
                </wp:positionV>
                <wp:extent cx="6858000" cy="0"/>
                <wp:effectExtent l="19050" t="19050" r="28575" b="190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F010"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17747E22" wp14:editId="332CFD40">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3AB1" w14:textId="77777777" w:rsidR="00016C00" w:rsidRDefault="00016C0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47E22"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42833AB1" w14:textId="77777777" w:rsidR="00016C00" w:rsidRDefault="00016C0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6B178C0E" wp14:editId="4FA9EBBC">
                <wp:simplePos x="0" y="0"/>
                <wp:positionH relativeFrom="column">
                  <wp:posOffset>-800100</wp:posOffset>
                </wp:positionH>
                <wp:positionV relativeFrom="paragraph">
                  <wp:posOffset>-571500</wp:posOffset>
                </wp:positionV>
                <wp:extent cx="6858000" cy="0"/>
                <wp:effectExtent l="19050" t="19050" r="28575"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91D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36B20298" w14:textId="53F85B88" w:rsidR="00A52810" w:rsidRDefault="00345C34"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0164EDA6" wp14:editId="2096CB0C">
                <wp:simplePos x="0" y="0"/>
                <wp:positionH relativeFrom="column">
                  <wp:posOffset>-800100</wp:posOffset>
                </wp:positionH>
                <wp:positionV relativeFrom="paragraph">
                  <wp:posOffset>-685800</wp:posOffset>
                </wp:positionV>
                <wp:extent cx="6858000" cy="0"/>
                <wp:effectExtent l="19050" t="22860" r="28575"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1467F"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17FDB6D3" wp14:editId="1889E47E">
                <wp:simplePos x="0" y="0"/>
                <wp:positionH relativeFrom="column">
                  <wp:posOffset>-800100</wp:posOffset>
                </wp:positionH>
                <wp:positionV relativeFrom="paragraph">
                  <wp:posOffset>-685800</wp:posOffset>
                </wp:positionV>
                <wp:extent cx="1257300" cy="685800"/>
                <wp:effectExtent l="0" t="381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D48A" w14:textId="77777777" w:rsidR="00016C00" w:rsidRDefault="00C66695">
                            <w:r>
                              <w:rPr>
                                <w:noProof/>
                                <w:lang w:eastAsia="en-GB"/>
                              </w:rPr>
                              <w:drawing>
                                <wp:inline distT="0" distB="0" distL="0" distR="0" wp14:anchorId="019C42A3" wp14:editId="62B513CC">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B6D3"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2FC2D48A" w14:textId="77777777" w:rsidR="00016C00" w:rsidRDefault="00C66695">
                      <w:r>
                        <w:rPr>
                          <w:noProof/>
                          <w:lang w:eastAsia="en-GB"/>
                        </w:rPr>
                        <w:drawing>
                          <wp:inline distT="0" distB="0" distL="0" distR="0" wp14:anchorId="019C42A3" wp14:editId="62B513CC">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708"/>
        <w:gridCol w:w="1423"/>
        <w:gridCol w:w="3257"/>
      </w:tblGrid>
      <w:tr w:rsidR="00A52810" w14:paraId="7B9A4007" w14:textId="77777777">
        <w:tc>
          <w:tcPr>
            <w:tcW w:w="1800" w:type="dxa"/>
            <w:tcBorders>
              <w:right w:val="single" w:sz="4" w:space="0" w:color="auto"/>
            </w:tcBorders>
          </w:tcPr>
          <w:p w14:paraId="661A4421"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18B487B3" w14:textId="77777777" w:rsidR="00A52810" w:rsidRDefault="00CE1C27">
            <w:pPr>
              <w:spacing w:before="60" w:after="60"/>
              <w:rPr>
                <w:rFonts w:ascii="Arial" w:hAnsi="Arial" w:cs="Arial"/>
              </w:rPr>
            </w:pPr>
            <w:r>
              <w:rPr>
                <w:rFonts w:ascii="Arial" w:hAnsi="Arial" w:cs="Arial"/>
              </w:rPr>
              <w:t>Group Fitness Instructor (Casual)</w:t>
            </w:r>
          </w:p>
        </w:tc>
        <w:tc>
          <w:tcPr>
            <w:tcW w:w="2131" w:type="dxa"/>
            <w:gridSpan w:val="2"/>
            <w:tcBorders>
              <w:left w:val="single" w:sz="4" w:space="0" w:color="auto"/>
              <w:right w:val="single" w:sz="4" w:space="0" w:color="auto"/>
            </w:tcBorders>
          </w:tcPr>
          <w:p w14:paraId="60C68C1B"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3BF9DCD9" w14:textId="5B07972D" w:rsidR="00A52810" w:rsidRDefault="002110C2">
            <w:pPr>
              <w:spacing w:before="60" w:after="60"/>
              <w:rPr>
                <w:rFonts w:ascii="Arial" w:hAnsi="Arial" w:cs="Arial"/>
              </w:rPr>
            </w:pPr>
            <w:r>
              <w:rPr>
                <w:rFonts w:ascii="Arial" w:hAnsi="Arial" w:cs="Arial"/>
              </w:rPr>
              <w:t>Regeneration &amp; Enterprise</w:t>
            </w:r>
          </w:p>
        </w:tc>
      </w:tr>
      <w:tr w:rsidR="00A52810" w14:paraId="5E384986" w14:textId="77777777" w:rsidTr="00CE1C27">
        <w:trPr>
          <w:trHeight w:val="302"/>
        </w:trPr>
        <w:tc>
          <w:tcPr>
            <w:tcW w:w="1800" w:type="dxa"/>
          </w:tcPr>
          <w:p w14:paraId="67974C85"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325F6D73" w14:textId="77777777" w:rsidR="00A52810" w:rsidRDefault="00A52810">
            <w:pPr>
              <w:rPr>
                <w:rFonts w:ascii="Arial" w:hAnsi="Arial" w:cs="Arial"/>
                <w:sz w:val="16"/>
                <w:szCs w:val="16"/>
              </w:rPr>
            </w:pPr>
          </w:p>
        </w:tc>
        <w:tc>
          <w:tcPr>
            <w:tcW w:w="2131" w:type="dxa"/>
            <w:gridSpan w:val="2"/>
          </w:tcPr>
          <w:p w14:paraId="11F6942B"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3B9F02B9" w14:textId="77777777" w:rsidR="00A52810" w:rsidRDefault="00A52810">
            <w:pPr>
              <w:rPr>
                <w:rFonts w:ascii="Arial" w:hAnsi="Arial" w:cs="Arial"/>
                <w:sz w:val="16"/>
                <w:szCs w:val="16"/>
              </w:rPr>
            </w:pPr>
          </w:p>
        </w:tc>
      </w:tr>
      <w:tr w:rsidR="00A52810" w14:paraId="0F71D084" w14:textId="77777777">
        <w:tc>
          <w:tcPr>
            <w:tcW w:w="1800" w:type="dxa"/>
            <w:tcBorders>
              <w:right w:val="single" w:sz="4" w:space="0" w:color="auto"/>
            </w:tcBorders>
          </w:tcPr>
          <w:p w14:paraId="30697D1C"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59F1766F" w14:textId="2914B7E3" w:rsidR="00A52810" w:rsidRDefault="00A52810">
            <w:pPr>
              <w:spacing w:before="60" w:after="60"/>
              <w:rPr>
                <w:rFonts w:ascii="Arial" w:hAnsi="Arial" w:cs="Arial"/>
              </w:rPr>
            </w:pPr>
          </w:p>
        </w:tc>
        <w:tc>
          <w:tcPr>
            <w:tcW w:w="2131" w:type="dxa"/>
            <w:gridSpan w:val="2"/>
            <w:tcBorders>
              <w:left w:val="single" w:sz="4" w:space="0" w:color="auto"/>
              <w:right w:val="single" w:sz="4" w:space="0" w:color="auto"/>
            </w:tcBorders>
          </w:tcPr>
          <w:p w14:paraId="1F59634F"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43437F27" w14:textId="7D29FEDA" w:rsidR="00A52810" w:rsidRDefault="002110C2">
            <w:pPr>
              <w:spacing w:before="60" w:after="60"/>
              <w:rPr>
                <w:rFonts w:ascii="Arial" w:hAnsi="Arial" w:cs="Arial"/>
              </w:rPr>
            </w:pPr>
            <w:r>
              <w:rPr>
                <w:rFonts w:ascii="Arial" w:hAnsi="Arial" w:cs="Arial"/>
              </w:rPr>
              <w:t>Culture, Leisure &amp; Bereavement Services</w:t>
            </w:r>
          </w:p>
        </w:tc>
      </w:tr>
      <w:tr w:rsidR="00A52810" w14:paraId="138FF18C" w14:textId="77777777">
        <w:tc>
          <w:tcPr>
            <w:tcW w:w="1800" w:type="dxa"/>
          </w:tcPr>
          <w:p w14:paraId="1C590729" w14:textId="77777777" w:rsidR="00A52810" w:rsidRDefault="00A52810">
            <w:pPr>
              <w:rPr>
                <w:rFonts w:ascii="Arial" w:hAnsi="Arial" w:cs="Arial"/>
                <w:sz w:val="16"/>
                <w:szCs w:val="16"/>
              </w:rPr>
            </w:pPr>
          </w:p>
        </w:tc>
        <w:tc>
          <w:tcPr>
            <w:tcW w:w="3612" w:type="dxa"/>
            <w:gridSpan w:val="3"/>
            <w:tcBorders>
              <w:top w:val="single" w:sz="4" w:space="0" w:color="auto"/>
            </w:tcBorders>
          </w:tcPr>
          <w:p w14:paraId="1E747402" w14:textId="77777777" w:rsidR="00A52810" w:rsidRDefault="00A52810">
            <w:pPr>
              <w:rPr>
                <w:rFonts w:ascii="Arial" w:hAnsi="Arial" w:cs="Arial"/>
                <w:sz w:val="16"/>
                <w:szCs w:val="16"/>
              </w:rPr>
            </w:pPr>
          </w:p>
        </w:tc>
        <w:tc>
          <w:tcPr>
            <w:tcW w:w="2131" w:type="dxa"/>
            <w:gridSpan w:val="2"/>
          </w:tcPr>
          <w:p w14:paraId="74932878"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4C848931" w14:textId="77777777" w:rsidR="00A52810" w:rsidRDefault="00A52810">
            <w:pPr>
              <w:rPr>
                <w:rFonts w:ascii="Arial" w:hAnsi="Arial" w:cs="Arial"/>
                <w:sz w:val="16"/>
                <w:szCs w:val="16"/>
              </w:rPr>
            </w:pPr>
          </w:p>
        </w:tc>
      </w:tr>
      <w:tr w:rsidR="007A784C" w14:paraId="07B21617" w14:textId="77777777">
        <w:tc>
          <w:tcPr>
            <w:tcW w:w="1800" w:type="dxa"/>
            <w:tcBorders>
              <w:right w:val="single" w:sz="4" w:space="0" w:color="auto"/>
            </w:tcBorders>
          </w:tcPr>
          <w:p w14:paraId="14324C0C" w14:textId="77777777" w:rsidR="007A784C" w:rsidRDefault="007A784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689C2712" w14:textId="3DF34AF5" w:rsidR="007A784C" w:rsidRDefault="00F8224E">
            <w:pPr>
              <w:spacing w:before="60" w:after="60"/>
              <w:rPr>
                <w:rFonts w:ascii="Arial" w:hAnsi="Arial" w:cs="Arial"/>
              </w:rPr>
            </w:pPr>
            <w:r>
              <w:rPr>
                <w:rFonts w:ascii="Arial" w:hAnsi="Arial" w:cs="Arial"/>
              </w:rPr>
              <w:t>6</w:t>
            </w:r>
            <w:r w:rsidR="000F7EAD">
              <w:rPr>
                <w:rFonts w:ascii="Arial" w:hAnsi="Arial" w:cs="Arial"/>
              </w:rPr>
              <w:t xml:space="preserve"> </w:t>
            </w:r>
          </w:p>
        </w:tc>
        <w:tc>
          <w:tcPr>
            <w:tcW w:w="968" w:type="dxa"/>
            <w:tcBorders>
              <w:left w:val="single" w:sz="4" w:space="0" w:color="auto"/>
              <w:right w:val="single" w:sz="4" w:space="0" w:color="auto"/>
            </w:tcBorders>
          </w:tcPr>
          <w:p w14:paraId="4993DF04" w14:textId="77777777" w:rsidR="007A784C" w:rsidRDefault="007A784C" w:rsidP="007A784C">
            <w:pPr>
              <w:spacing w:before="60" w:after="60"/>
              <w:jc w:val="right"/>
              <w:rPr>
                <w:rFonts w:ascii="Arial" w:hAnsi="Arial" w:cs="Arial"/>
              </w:rPr>
            </w:pPr>
            <w:r>
              <w:rPr>
                <w:rFonts w:ascii="Arial" w:hAnsi="Arial" w:cs="Arial"/>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48DF717F" w14:textId="5B4FEBC8" w:rsidR="007A784C" w:rsidRDefault="00CE1C27">
            <w:pPr>
              <w:spacing w:before="60" w:after="60"/>
              <w:rPr>
                <w:rFonts w:ascii="Arial" w:hAnsi="Arial" w:cs="Arial"/>
              </w:rPr>
            </w:pPr>
            <w:r>
              <w:rPr>
                <w:rFonts w:ascii="Arial" w:hAnsi="Arial" w:cs="Arial"/>
              </w:rPr>
              <w:t>£</w:t>
            </w:r>
            <w:r w:rsidR="003447D2">
              <w:rPr>
                <w:rFonts w:ascii="Arial" w:hAnsi="Arial" w:cs="Arial"/>
              </w:rPr>
              <w:t>1</w:t>
            </w:r>
            <w:r w:rsidR="00307291">
              <w:rPr>
                <w:rFonts w:ascii="Arial" w:hAnsi="Arial" w:cs="Arial"/>
              </w:rPr>
              <w:t>4.36</w:t>
            </w:r>
            <w:r w:rsidR="00F8224E">
              <w:rPr>
                <w:rFonts w:ascii="Arial" w:hAnsi="Arial" w:cs="Arial"/>
              </w:rPr>
              <w:t xml:space="preserve"> </w:t>
            </w:r>
            <w:r w:rsidR="00D33AD0">
              <w:rPr>
                <w:rFonts w:ascii="Arial" w:hAnsi="Arial" w:cs="Arial"/>
              </w:rPr>
              <w:t>per hour</w:t>
            </w:r>
          </w:p>
        </w:tc>
        <w:tc>
          <w:tcPr>
            <w:tcW w:w="1423" w:type="dxa"/>
            <w:tcBorders>
              <w:left w:val="single" w:sz="4" w:space="0" w:color="auto"/>
              <w:right w:val="single" w:sz="4" w:space="0" w:color="auto"/>
            </w:tcBorders>
          </w:tcPr>
          <w:p w14:paraId="3F11F532"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2EF853C2" w14:textId="06CBE926" w:rsidR="007A784C" w:rsidRDefault="00F8224E">
            <w:pPr>
              <w:spacing w:before="60" w:after="60"/>
              <w:rPr>
                <w:rFonts w:ascii="Arial" w:hAnsi="Arial" w:cs="Arial"/>
              </w:rPr>
            </w:pPr>
            <w:r>
              <w:rPr>
                <w:rFonts w:ascii="Arial" w:hAnsi="Arial" w:cs="Arial"/>
              </w:rPr>
              <w:t xml:space="preserve">Leisure </w:t>
            </w:r>
            <w:r w:rsidR="002110C2">
              <w:rPr>
                <w:rFonts w:ascii="Arial" w:hAnsi="Arial" w:cs="Arial"/>
              </w:rPr>
              <w:t>Services</w:t>
            </w:r>
          </w:p>
        </w:tc>
      </w:tr>
      <w:tr w:rsidR="00A52810" w14:paraId="6C3CFE87" w14:textId="77777777">
        <w:tc>
          <w:tcPr>
            <w:tcW w:w="1800" w:type="dxa"/>
          </w:tcPr>
          <w:p w14:paraId="56063750" w14:textId="77777777" w:rsidR="00A52810" w:rsidRDefault="00A52810">
            <w:pPr>
              <w:rPr>
                <w:rFonts w:ascii="Arial" w:hAnsi="Arial" w:cs="Arial"/>
                <w:sz w:val="16"/>
                <w:szCs w:val="16"/>
              </w:rPr>
            </w:pPr>
          </w:p>
        </w:tc>
        <w:tc>
          <w:tcPr>
            <w:tcW w:w="3612" w:type="dxa"/>
            <w:gridSpan w:val="3"/>
          </w:tcPr>
          <w:p w14:paraId="4784D26D" w14:textId="77777777" w:rsidR="00A52810" w:rsidRDefault="00A52810">
            <w:pPr>
              <w:rPr>
                <w:rFonts w:ascii="Arial" w:hAnsi="Arial" w:cs="Arial"/>
                <w:sz w:val="16"/>
                <w:szCs w:val="16"/>
              </w:rPr>
            </w:pPr>
          </w:p>
        </w:tc>
        <w:tc>
          <w:tcPr>
            <w:tcW w:w="2131" w:type="dxa"/>
            <w:gridSpan w:val="2"/>
          </w:tcPr>
          <w:p w14:paraId="4D897BAF" w14:textId="77777777" w:rsidR="00A52810" w:rsidRDefault="00A52810">
            <w:pPr>
              <w:jc w:val="right"/>
              <w:rPr>
                <w:rFonts w:ascii="Arial" w:hAnsi="Arial" w:cs="Arial"/>
                <w:sz w:val="16"/>
                <w:szCs w:val="16"/>
              </w:rPr>
            </w:pPr>
          </w:p>
        </w:tc>
        <w:tc>
          <w:tcPr>
            <w:tcW w:w="3257" w:type="dxa"/>
            <w:tcBorders>
              <w:top w:val="single" w:sz="4" w:space="0" w:color="auto"/>
            </w:tcBorders>
          </w:tcPr>
          <w:p w14:paraId="2E5ACB7B" w14:textId="77777777" w:rsidR="00A52810" w:rsidRDefault="00A52810">
            <w:pPr>
              <w:rPr>
                <w:rFonts w:ascii="Arial" w:hAnsi="Arial" w:cs="Arial"/>
                <w:sz w:val="16"/>
                <w:szCs w:val="16"/>
              </w:rPr>
            </w:pPr>
          </w:p>
        </w:tc>
      </w:tr>
    </w:tbl>
    <w:p w14:paraId="7AFD80DE" w14:textId="4E31279E" w:rsidR="00A52810" w:rsidRDefault="00345C34">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7B5B74FF" wp14:editId="552D8416">
                <wp:simplePos x="0" y="0"/>
                <wp:positionH relativeFrom="column">
                  <wp:posOffset>-800100</wp:posOffset>
                </wp:positionH>
                <wp:positionV relativeFrom="paragraph">
                  <wp:posOffset>10160</wp:posOffset>
                </wp:positionV>
                <wp:extent cx="6858000" cy="0"/>
                <wp:effectExtent l="19050" t="20320" r="28575" b="2730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6AEC"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11191C79" w14:textId="77777777">
        <w:tc>
          <w:tcPr>
            <w:tcW w:w="2160" w:type="dxa"/>
            <w:tcBorders>
              <w:right w:val="single" w:sz="4" w:space="0" w:color="auto"/>
            </w:tcBorders>
          </w:tcPr>
          <w:p w14:paraId="6A45C05A"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10F138B4" w14:textId="6DA717EF" w:rsidR="00A52810" w:rsidRDefault="00F8224E">
            <w:pPr>
              <w:spacing w:before="60" w:after="60"/>
              <w:rPr>
                <w:rFonts w:ascii="Arial" w:hAnsi="Arial" w:cs="Arial"/>
              </w:rPr>
            </w:pPr>
            <w:r>
              <w:rPr>
                <w:rFonts w:ascii="Arial" w:hAnsi="Arial" w:cs="Arial"/>
              </w:rPr>
              <w:t>Gym Supervisor/ Duty Manager / Centre Manager</w:t>
            </w:r>
          </w:p>
        </w:tc>
      </w:tr>
    </w:tbl>
    <w:p w14:paraId="0B660196" w14:textId="77777777" w:rsidR="00A52810" w:rsidRDefault="00A52810">
      <w:pPr>
        <w:rPr>
          <w:rFonts w:ascii="Arial" w:hAnsi="Arial" w:cs="Arial"/>
        </w:rPr>
      </w:pPr>
    </w:p>
    <w:p w14:paraId="635790BC" w14:textId="535AED4E" w:rsidR="00A52810" w:rsidRDefault="00345C34">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7EA456C0" wp14:editId="5C76C470">
                <wp:simplePos x="0" y="0"/>
                <wp:positionH relativeFrom="column">
                  <wp:posOffset>-800100</wp:posOffset>
                </wp:positionH>
                <wp:positionV relativeFrom="paragraph">
                  <wp:posOffset>43180</wp:posOffset>
                </wp:positionV>
                <wp:extent cx="6858000" cy="0"/>
                <wp:effectExtent l="19050" t="20320" r="28575" b="2730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2BCF1"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295F9B2D" w14:textId="77777777">
        <w:tc>
          <w:tcPr>
            <w:tcW w:w="10800" w:type="dxa"/>
            <w:tcBorders>
              <w:top w:val="nil"/>
              <w:left w:val="nil"/>
              <w:bottom w:val="nil"/>
              <w:right w:val="nil"/>
            </w:tcBorders>
          </w:tcPr>
          <w:p w14:paraId="315873CF"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0D175295" w14:textId="77777777">
        <w:tc>
          <w:tcPr>
            <w:tcW w:w="10800" w:type="dxa"/>
            <w:tcBorders>
              <w:top w:val="nil"/>
              <w:left w:val="nil"/>
              <w:bottom w:val="single" w:sz="4" w:space="0" w:color="auto"/>
              <w:right w:val="nil"/>
            </w:tcBorders>
          </w:tcPr>
          <w:p w14:paraId="53D0D20E" w14:textId="77777777" w:rsidR="00A52810" w:rsidRDefault="00A52810">
            <w:pPr>
              <w:rPr>
                <w:rFonts w:ascii="Arial" w:hAnsi="Arial" w:cs="Arial"/>
                <w:noProof/>
                <w:sz w:val="16"/>
                <w:szCs w:val="16"/>
                <w:lang w:eastAsia="en-GB"/>
              </w:rPr>
            </w:pPr>
          </w:p>
        </w:tc>
      </w:tr>
      <w:tr w:rsidR="00A52810" w14:paraId="40DA667F" w14:textId="77777777">
        <w:tc>
          <w:tcPr>
            <w:tcW w:w="10800" w:type="dxa"/>
            <w:tcBorders>
              <w:top w:val="single" w:sz="4" w:space="0" w:color="auto"/>
              <w:left w:val="single" w:sz="4" w:space="0" w:color="auto"/>
              <w:bottom w:val="single" w:sz="4" w:space="0" w:color="auto"/>
              <w:right w:val="single" w:sz="4" w:space="0" w:color="auto"/>
            </w:tcBorders>
          </w:tcPr>
          <w:p w14:paraId="52C7DC65" w14:textId="77777777" w:rsidR="00A52810" w:rsidRDefault="00A52810">
            <w:pPr>
              <w:rPr>
                <w:rFonts w:ascii="Arial" w:hAnsi="Arial" w:cs="Arial"/>
                <w:noProof/>
                <w:lang w:eastAsia="en-GB"/>
              </w:rPr>
            </w:pPr>
          </w:p>
          <w:p w14:paraId="585EE65B" w14:textId="77777777" w:rsidR="00A52810" w:rsidRDefault="000824CA" w:rsidP="00CE1C27">
            <w:pPr>
              <w:numPr>
                <w:ilvl w:val="0"/>
                <w:numId w:val="4"/>
              </w:numPr>
              <w:rPr>
                <w:rFonts w:ascii="Arial" w:hAnsi="Arial" w:cs="Arial"/>
                <w:noProof/>
                <w:lang w:eastAsia="en-GB"/>
              </w:rPr>
            </w:pPr>
            <w:r>
              <w:rPr>
                <w:rFonts w:ascii="Arial" w:hAnsi="Arial" w:cs="Arial"/>
                <w:noProof/>
                <w:lang w:eastAsia="en-GB"/>
              </w:rPr>
              <w:t>Instruct</w:t>
            </w:r>
            <w:r w:rsidR="00C66695">
              <w:rPr>
                <w:rFonts w:ascii="Arial" w:hAnsi="Arial" w:cs="Arial"/>
                <w:noProof/>
                <w:lang w:eastAsia="en-GB"/>
              </w:rPr>
              <w:t xml:space="preserve"> </w:t>
            </w:r>
            <w:r w:rsidR="00CE1C27">
              <w:rPr>
                <w:rFonts w:ascii="Arial" w:hAnsi="Arial" w:cs="Arial"/>
                <w:noProof/>
                <w:lang w:eastAsia="en-GB"/>
              </w:rPr>
              <w:t>group fitness c</w:t>
            </w:r>
            <w:r>
              <w:rPr>
                <w:rFonts w:ascii="Arial" w:hAnsi="Arial" w:cs="Arial"/>
                <w:noProof/>
                <w:lang w:eastAsia="en-GB"/>
              </w:rPr>
              <w:t>lass</w:t>
            </w:r>
            <w:r w:rsidR="00C66695">
              <w:rPr>
                <w:rFonts w:ascii="Arial" w:hAnsi="Arial" w:cs="Arial"/>
                <w:noProof/>
                <w:lang w:eastAsia="en-GB"/>
              </w:rPr>
              <w:t>es</w:t>
            </w:r>
            <w:r>
              <w:rPr>
                <w:rFonts w:ascii="Arial" w:hAnsi="Arial" w:cs="Arial"/>
                <w:noProof/>
                <w:lang w:eastAsia="en-GB"/>
              </w:rPr>
              <w:t xml:space="preserve"> appropriate to your</w:t>
            </w:r>
            <w:r w:rsidR="00CE1C27">
              <w:rPr>
                <w:rFonts w:ascii="Arial" w:hAnsi="Arial" w:cs="Arial"/>
                <w:noProof/>
                <w:lang w:eastAsia="en-GB"/>
              </w:rPr>
              <w:t xml:space="preserve"> qualifacation</w:t>
            </w:r>
            <w:r>
              <w:rPr>
                <w:rFonts w:ascii="Arial" w:hAnsi="Arial" w:cs="Arial"/>
                <w:noProof/>
                <w:lang w:eastAsia="en-GB"/>
              </w:rPr>
              <w:t>(s)</w:t>
            </w:r>
          </w:p>
          <w:p w14:paraId="4BB81ED4" w14:textId="77777777" w:rsidR="00CE1C27" w:rsidRDefault="00CE1C27" w:rsidP="00CE1C27">
            <w:pPr>
              <w:numPr>
                <w:ilvl w:val="0"/>
                <w:numId w:val="4"/>
              </w:numPr>
              <w:rPr>
                <w:rFonts w:ascii="Arial" w:hAnsi="Arial" w:cs="Arial"/>
                <w:noProof/>
                <w:lang w:eastAsia="en-GB"/>
              </w:rPr>
            </w:pPr>
            <w:r>
              <w:rPr>
                <w:rFonts w:ascii="Arial" w:hAnsi="Arial" w:cs="Arial"/>
                <w:noProof/>
                <w:lang w:eastAsia="en-GB"/>
              </w:rPr>
              <w:t>Set an</w:t>
            </w:r>
            <w:r w:rsidR="000824CA">
              <w:rPr>
                <w:rFonts w:ascii="Arial" w:hAnsi="Arial" w:cs="Arial"/>
                <w:noProof/>
                <w:lang w:eastAsia="en-GB"/>
              </w:rPr>
              <w:t>d return to stores any equipment</w:t>
            </w:r>
            <w:r>
              <w:rPr>
                <w:rFonts w:ascii="Arial" w:hAnsi="Arial" w:cs="Arial"/>
                <w:noProof/>
                <w:lang w:eastAsia="en-GB"/>
              </w:rPr>
              <w:t xml:space="preserve"> that may be required</w:t>
            </w:r>
          </w:p>
          <w:p w14:paraId="718388D3" w14:textId="77777777" w:rsidR="00CE1C27" w:rsidRDefault="000824CA" w:rsidP="00CE1C27">
            <w:pPr>
              <w:numPr>
                <w:ilvl w:val="0"/>
                <w:numId w:val="4"/>
              </w:numPr>
              <w:rPr>
                <w:rFonts w:ascii="Arial" w:hAnsi="Arial" w:cs="Arial"/>
                <w:noProof/>
                <w:lang w:eastAsia="en-GB"/>
              </w:rPr>
            </w:pPr>
            <w:r>
              <w:rPr>
                <w:rFonts w:ascii="Arial" w:hAnsi="Arial" w:cs="Arial"/>
                <w:noProof/>
                <w:lang w:eastAsia="en-GB"/>
              </w:rPr>
              <w:t>Monitor customers</w:t>
            </w:r>
            <w:r w:rsidR="00CE1C27">
              <w:rPr>
                <w:rFonts w:ascii="Arial" w:hAnsi="Arial" w:cs="Arial"/>
                <w:noProof/>
                <w:lang w:eastAsia="en-GB"/>
              </w:rPr>
              <w:t xml:space="preserve"> in accordance with relevant health </w:t>
            </w:r>
            <w:r>
              <w:rPr>
                <w:rFonts w:ascii="Arial" w:hAnsi="Arial" w:cs="Arial"/>
                <w:noProof/>
                <w:lang w:eastAsia="en-GB"/>
              </w:rPr>
              <w:t>and safety legislation and Leisure centres code of conduct</w:t>
            </w:r>
          </w:p>
          <w:p w14:paraId="5E24F060" w14:textId="77777777" w:rsidR="000824CA" w:rsidRDefault="000824CA" w:rsidP="00CE1C27">
            <w:pPr>
              <w:numPr>
                <w:ilvl w:val="0"/>
                <w:numId w:val="4"/>
              </w:numPr>
              <w:rPr>
                <w:rFonts w:ascii="Arial" w:hAnsi="Arial" w:cs="Arial"/>
                <w:noProof/>
                <w:lang w:eastAsia="en-GB"/>
              </w:rPr>
            </w:pPr>
            <w:r>
              <w:rPr>
                <w:rFonts w:ascii="Arial" w:hAnsi="Arial" w:cs="Arial"/>
                <w:noProof/>
                <w:lang w:eastAsia="en-GB"/>
              </w:rPr>
              <w:t>Promote good customer service</w:t>
            </w:r>
          </w:p>
          <w:p w14:paraId="4A26781A" w14:textId="77777777" w:rsidR="00A52810" w:rsidRDefault="00A52810">
            <w:pPr>
              <w:rPr>
                <w:rFonts w:ascii="Arial" w:hAnsi="Arial" w:cs="Arial"/>
                <w:noProof/>
                <w:lang w:eastAsia="en-GB"/>
              </w:rPr>
            </w:pPr>
          </w:p>
        </w:tc>
      </w:tr>
    </w:tbl>
    <w:p w14:paraId="159AE2F1" w14:textId="5D077F8F" w:rsidR="00A52810" w:rsidRDefault="00345C34">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01A112F1" wp14:editId="47A34128">
                <wp:simplePos x="0" y="0"/>
                <wp:positionH relativeFrom="column">
                  <wp:posOffset>-800100</wp:posOffset>
                </wp:positionH>
                <wp:positionV relativeFrom="paragraph">
                  <wp:posOffset>165735</wp:posOffset>
                </wp:positionV>
                <wp:extent cx="6858000" cy="0"/>
                <wp:effectExtent l="19050" t="23495" r="28575" b="2413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3E4AB"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7200F1FE" w14:textId="77777777" w:rsidR="00A52810" w:rsidRPr="000047F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12DEB848" w14:textId="77777777">
        <w:tc>
          <w:tcPr>
            <w:tcW w:w="10800" w:type="dxa"/>
            <w:tcBorders>
              <w:top w:val="nil"/>
              <w:left w:val="nil"/>
              <w:bottom w:val="nil"/>
              <w:right w:val="nil"/>
            </w:tcBorders>
          </w:tcPr>
          <w:p w14:paraId="29509130" w14:textId="77777777" w:rsidR="00A52810" w:rsidRPr="000047F0" w:rsidRDefault="003C25A7">
            <w:pPr>
              <w:rPr>
                <w:rFonts w:ascii="Arial" w:hAnsi="Arial" w:cs="Arial"/>
                <w:b/>
                <w:bCs/>
                <w:noProof/>
                <w:lang w:eastAsia="en-GB"/>
              </w:rPr>
            </w:pPr>
            <w:r w:rsidRPr="000047F0">
              <w:rPr>
                <w:rFonts w:ascii="Arial" w:hAnsi="Arial" w:cs="Arial"/>
                <w:b/>
                <w:bCs/>
                <w:noProof/>
                <w:lang w:eastAsia="en-GB"/>
              </w:rPr>
              <w:t>Specific</w:t>
            </w:r>
            <w:r w:rsidR="00A52810" w:rsidRPr="000047F0">
              <w:rPr>
                <w:rFonts w:ascii="Arial" w:hAnsi="Arial" w:cs="Arial"/>
                <w:b/>
                <w:bCs/>
                <w:noProof/>
                <w:lang w:eastAsia="en-GB"/>
              </w:rPr>
              <w:t xml:space="preserve"> Accountabilities</w:t>
            </w:r>
          </w:p>
        </w:tc>
      </w:tr>
      <w:tr w:rsidR="00A52810" w14:paraId="74B8A79E" w14:textId="77777777">
        <w:tc>
          <w:tcPr>
            <w:tcW w:w="10800" w:type="dxa"/>
            <w:tcBorders>
              <w:top w:val="nil"/>
              <w:left w:val="nil"/>
              <w:bottom w:val="single" w:sz="4" w:space="0" w:color="auto"/>
              <w:right w:val="nil"/>
            </w:tcBorders>
          </w:tcPr>
          <w:p w14:paraId="05504D78" w14:textId="77777777" w:rsidR="00A52810" w:rsidRDefault="00A52810">
            <w:pPr>
              <w:rPr>
                <w:rFonts w:ascii="Arial" w:hAnsi="Arial" w:cs="Arial"/>
                <w:noProof/>
                <w:sz w:val="16"/>
                <w:szCs w:val="16"/>
                <w:lang w:eastAsia="en-GB"/>
              </w:rPr>
            </w:pPr>
          </w:p>
        </w:tc>
      </w:tr>
      <w:tr w:rsidR="00A52810" w14:paraId="1B829EEB" w14:textId="77777777">
        <w:tc>
          <w:tcPr>
            <w:tcW w:w="10800" w:type="dxa"/>
            <w:tcBorders>
              <w:top w:val="single" w:sz="4" w:space="0" w:color="auto"/>
              <w:left w:val="single" w:sz="4" w:space="0" w:color="auto"/>
              <w:bottom w:val="single" w:sz="4" w:space="0" w:color="auto"/>
              <w:right w:val="single" w:sz="4" w:space="0" w:color="auto"/>
            </w:tcBorders>
          </w:tcPr>
          <w:p w14:paraId="6B034CFC" w14:textId="77777777" w:rsidR="0037029C" w:rsidRDefault="0037029C" w:rsidP="003C25A7">
            <w:pPr>
              <w:rPr>
                <w:rFonts w:ascii="Arial" w:hAnsi="Arial" w:cs="Arial"/>
                <w:b/>
                <w:bCs/>
                <w:noProof/>
                <w:lang w:eastAsia="en-GB"/>
              </w:rPr>
            </w:pPr>
          </w:p>
          <w:p w14:paraId="78AD51A9" w14:textId="77777777" w:rsidR="00EE3AEB" w:rsidRPr="00EE3AEB" w:rsidRDefault="00016C00" w:rsidP="00EE3AEB">
            <w:pPr>
              <w:numPr>
                <w:ilvl w:val="0"/>
                <w:numId w:val="5"/>
              </w:numPr>
              <w:rPr>
                <w:rFonts w:ascii="Arial" w:hAnsi="Arial" w:cs="Arial"/>
                <w:bCs/>
                <w:noProof/>
                <w:lang w:eastAsia="en-GB"/>
              </w:rPr>
            </w:pPr>
            <w:r>
              <w:rPr>
                <w:rFonts w:ascii="Arial" w:hAnsi="Arial" w:cs="Arial"/>
                <w:bCs/>
                <w:noProof/>
                <w:lang w:eastAsia="en-GB"/>
              </w:rPr>
              <w:t>Provide a structured</w:t>
            </w:r>
            <w:r w:rsidR="00EE3AEB">
              <w:rPr>
                <w:rFonts w:ascii="Arial" w:hAnsi="Arial" w:cs="Arial"/>
                <w:bCs/>
                <w:noProof/>
                <w:lang w:eastAsia="en-GB"/>
              </w:rPr>
              <w:t xml:space="preserve"> group fitness se</w:t>
            </w:r>
            <w:r>
              <w:rPr>
                <w:rFonts w:ascii="Arial" w:hAnsi="Arial" w:cs="Arial"/>
                <w:bCs/>
                <w:noProof/>
                <w:lang w:eastAsia="en-GB"/>
              </w:rPr>
              <w:t>s</w:t>
            </w:r>
            <w:r w:rsidR="00EE3AEB">
              <w:rPr>
                <w:rFonts w:ascii="Arial" w:hAnsi="Arial" w:cs="Arial"/>
                <w:bCs/>
                <w:noProof/>
                <w:lang w:eastAsia="en-GB"/>
              </w:rPr>
              <w:t xml:space="preserve">sion </w:t>
            </w:r>
            <w:r>
              <w:rPr>
                <w:rFonts w:ascii="Arial" w:hAnsi="Arial" w:cs="Arial"/>
                <w:bCs/>
                <w:noProof/>
                <w:lang w:eastAsia="en-GB"/>
              </w:rPr>
              <w:t xml:space="preserve">relevant to your qualifacation </w:t>
            </w:r>
            <w:r w:rsidR="00EE3AEB">
              <w:rPr>
                <w:rFonts w:ascii="Arial" w:hAnsi="Arial" w:cs="Arial"/>
                <w:bCs/>
                <w:noProof/>
                <w:lang w:eastAsia="en-GB"/>
              </w:rPr>
              <w:t>and maintain a high standard of customer service</w:t>
            </w:r>
          </w:p>
          <w:p w14:paraId="2C22B2D0" w14:textId="77777777" w:rsidR="000824CA" w:rsidRPr="00016C00" w:rsidRDefault="00016C00" w:rsidP="00016C00">
            <w:pPr>
              <w:numPr>
                <w:ilvl w:val="0"/>
                <w:numId w:val="5"/>
              </w:numPr>
              <w:rPr>
                <w:rFonts w:ascii="Arial" w:hAnsi="Arial" w:cs="Arial"/>
                <w:bCs/>
                <w:noProof/>
                <w:lang w:eastAsia="en-GB"/>
              </w:rPr>
            </w:pPr>
            <w:r>
              <w:rPr>
                <w:rFonts w:ascii="Arial" w:hAnsi="Arial" w:cs="Arial"/>
                <w:bCs/>
                <w:noProof/>
                <w:lang w:eastAsia="en-GB"/>
              </w:rPr>
              <w:t xml:space="preserve">Report any accident, incidents, faults to equipment or associated areas and </w:t>
            </w:r>
            <w:r w:rsidR="00EE3AEB" w:rsidRPr="00016C00">
              <w:rPr>
                <w:rFonts w:ascii="Arial" w:hAnsi="Arial" w:cs="Arial"/>
                <w:bCs/>
                <w:noProof/>
                <w:lang w:eastAsia="en-GB"/>
              </w:rPr>
              <w:t>complete approriate documentation</w:t>
            </w:r>
            <w:r w:rsidRPr="00016C00">
              <w:rPr>
                <w:rFonts w:ascii="Arial" w:hAnsi="Arial" w:cs="Arial"/>
                <w:bCs/>
                <w:noProof/>
                <w:lang w:eastAsia="en-GB"/>
              </w:rPr>
              <w:t xml:space="preserve"> </w:t>
            </w:r>
          </w:p>
          <w:p w14:paraId="4A329720" w14:textId="77777777" w:rsidR="00EE3AEB" w:rsidRDefault="00EE3AEB" w:rsidP="00EE3AEB">
            <w:pPr>
              <w:numPr>
                <w:ilvl w:val="0"/>
                <w:numId w:val="5"/>
              </w:numPr>
              <w:rPr>
                <w:rFonts w:ascii="Arial" w:hAnsi="Arial" w:cs="Arial"/>
                <w:bCs/>
                <w:noProof/>
                <w:lang w:eastAsia="en-GB"/>
              </w:rPr>
            </w:pPr>
            <w:r>
              <w:rPr>
                <w:rFonts w:ascii="Arial" w:hAnsi="Arial" w:cs="Arial"/>
                <w:bCs/>
                <w:noProof/>
                <w:lang w:eastAsia="en-GB"/>
              </w:rPr>
              <w:t>Set out and return to store any equipment that may be required observing at all times the correct prodcedures and techniques of moving such equipment and ensuring their safe and correct storage</w:t>
            </w:r>
          </w:p>
          <w:p w14:paraId="11DC7DFF" w14:textId="77777777" w:rsidR="00EE3AEB" w:rsidRDefault="00016C00" w:rsidP="00EE3AEB">
            <w:pPr>
              <w:numPr>
                <w:ilvl w:val="0"/>
                <w:numId w:val="5"/>
              </w:numPr>
              <w:rPr>
                <w:rFonts w:ascii="Arial" w:hAnsi="Arial" w:cs="Arial"/>
                <w:bCs/>
                <w:noProof/>
                <w:lang w:eastAsia="en-GB"/>
              </w:rPr>
            </w:pPr>
            <w:r>
              <w:rPr>
                <w:rFonts w:ascii="Arial" w:hAnsi="Arial" w:cs="Arial"/>
                <w:bCs/>
                <w:noProof/>
                <w:lang w:eastAsia="en-GB"/>
              </w:rPr>
              <w:t>To ensure that classes do not exceed the maximum levels of p</w:t>
            </w:r>
            <w:r w:rsidR="00C66695">
              <w:rPr>
                <w:rFonts w:ascii="Arial" w:hAnsi="Arial" w:cs="Arial"/>
                <w:bCs/>
                <w:noProof/>
                <w:lang w:eastAsia="en-GB"/>
              </w:rPr>
              <w:t>articipation by monitoring session</w:t>
            </w:r>
            <w:r>
              <w:rPr>
                <w:rFonts w:ascii="Arial" w:hAnsi="Arial" w:cs="Arial"/>
                <w:bCs/>
                <w:noProof/>
                <w:lang w:eastAsia="en-GB"/>
              </w:rPr>
              <w:t xml:space="preserve"> numbers and reporting irregularities</w:t>
            </w:r>
          </w:p>
          <w:p w14:paraId="52DA4B2B" w14:textId="77777777" w:rsidR="003C25A7" w:rsidRPr="00D90548" w:rsidRDefault="003C25A7" w:rsidP="003C25A7">
            <w:pPr>
              <w:rPr>
                <w:rFonts w:ascii="Arial" w:hAnsi="Arial" w:cs="Arial"/>
                <w:b/>
                <w:bCs/>
                <w:noProof/>
                <w:lang w:eastAsia="en-GB"/>
              </w:rPr>
            </w:pPr>
          </w:p>
        </w:tc>
      </w:tr>
    </w:tbl>
    <w:p w14:paraId="7D175F3B" w14:textId="5A5501CC" w:rsidR="00A52810" w:rsidRDefault="00345C34">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1B605F86" wp14:editId="6D6517F5">
                <wp:simplePos x="0" y="0"/>
                <wp:positionH relativeFrom="column">
                  <wp:posOffset>-800100</wp:posOffset>
                </wp:positionH>
                <wp:positionV relativeFrom="paragraph">
                  <wp:posOffset>157480</wp:posOffset>
                </wp:positionV>
                <wp:extent cx="6858000" cy="0"/>
                <wp:effectExtent l="19050" t="20320" r="28575" b="2730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2EC77"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389A6B07" w14:textId="77777777">
        <w:tc>
          <w:tcPr>
            <w:tcW w:w="10800" w:type="dxa"/>
            <w:gridSpan w:val="3"/>
            <w:tcBorders>
              <w:top w:val="single" w:sz="4" w:space="0" w:color="auto"/>
              <w:left w:val="single" w:sz="4" w:space="0" w:color="auto"/>
              <w:bottom w:val="single" w:sz="4" w:space="0" w:color="auto"/>
              <w:right w:val="single" w:sz="4" w:space="0" w:color="auto"/>
            </w:tcBorders>
          </w:tcPr>
          <w:p w14:paraId="04AD4DAD" w14:textId="77777777" w:rsidR="00B62FCE" w:rsidRPr="000047F0" w:rsidRDefault="003C25A7">
            <w:pPr>
              <w:spacing w:before="60" w:after="60"/>
              <w:rPr>
                <w:rFonts w:ascii="Arial" w:hAnsi="Arial" w:cs="Arial"/>
                <w:b/>
              </w:rPr>
            </w:pPr>
            <w:r w:rsidRPr="000047F0">
              <w:rPr>
                <w:rFonts w:ascii="Arial" w:hAnsi="Arial" w:cs="Arial"/>
                <w:b/>
              </w:rPr>
              <w:t>Key</w:t>
            </w:r>
            <w:r w:rsidR="00B62FCE" w:rsidRPr="000047F0">
              <w:rPr>
                <w:rFonts w:ascii="Arial" w:hAnsi="Arial" w:cs="Arial"/>
                <w:b/>
              </w:rPr>
              <w:t xml:space="preserve"> </w:t>
            </w:r>
            <w:r w:rsidR="00770BE9" w:rsidRPr="000047F0">
              <w:rPr>
                <w:rFonts w:ascii="Arial" w:hAnsi="Arial" w:cs="Arial"/>
                <w:b/>
              </w:rPr>
              <w:t>Accountabilities</w:t>
            </w:r>
          </w:p>
          <w:p w14:paraId="0789A76A" w14:textId="77777777" w:rsidR="003C25A7" w:rsidRDefault="003C25A7" w:rsidP="003C25A7">
            <w:pPr>
              <w:numPr>
                <w:ilvl w:val="0"/>
                <w:numId w:val="1"/>
              </w:numPr>
              <w:rPr>
                <w:rFonts w:ascii="Arial" w:hAnsi="Arial" w:cs="Arial"/>
                <w:noProof/>
                <w:lang w:eastAsia="en-GB"/>
              </w:rPr>
            </w:pPr>
            <w:r w:rsidRPr="000047F0">
              <w:rPr>
                <w:rFonts w:ascii="Arial" w:hAnsi="Arial" w:cs="Arial"/>
              </w:rPr>
              <w:t>To be accountable for and promote equal</w:t>
            </w:r>
            <w:r w:rsidR="00215CD4" w:rsidRPr="000047F0">
              <w:rPr>
                <w:rFonts w:ascii="Arial" w:hAnsi="Arial" w:cs="Arial"/>
              </w:rPr>
              <w:t>ity</w:t>
            </w:r>
            <w:r w:rsidRPr="000047F0">
              <w:rPr>
                <w:rFonts w:ascii="Arial" w:hAnsi="Arial" w:cs="Arial"/>
              </w:rPr>
              <w:t>, diversity and community cohesion to meet Council, Directorate and Service objectives.  All</w:t>
            </w:r>
            <w:r>
              <w:rPr>
                <w:rFonts w:ascii="Arial" w:hAnsi="Arial" w:cs="Arial"/>
              </w:rPr>
              <w:t xml:space="preserve"> employees have a responsibility not only for their own behaviour, but also for others regarding equality of opportunity.  Any incident must be reported</w:t>
            </w:r>
            <w:r>
              <w:rPr>
                <w:rFonts w:ascii="Arial" w:hAnsi="Arial" w:cs="Arial"/>
                <w:noProof/>
                <w:lang w:eastAsia="en-GB"/>
              </w:rPr>
              <w:t>.</w:t>
            </w:r>
          </w:p>
          <w:p w14:paraId="46E83E83"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participate in a Performance Review and Development meeting and undertake a plan of training where necessary.  Develop his/her own skills and expertise in a professional manner.</w:t>
            </w:r>
          </w:p>
          <w:p w14:paraId="56B2F97C"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lastRenderedPageBreak/>
              <w:t>In addition to all the responsibilities listed above, all employees must be flexible in their approach and undertake other duties that are commensurate with post holder’s level, wherever they may be, to achieve the objectives of the Directorate.</w:t>
            </w:r>
          </w:p>
          <w:p w14:paraId="2B19F858"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1E5909D5"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If appropriate to be responsible for the recruitment and performance management of designated teams and individuals in accordance with Corporate and Directorate aims and management style.</w:t>
            </w:r>
          </w:p>
          <w:p w14:paraId="58DAFD41"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comply with the council’s financial regulation and standing orders</w:t>
            </w:r>
          </w:p>
          <w:p w14:paraId="64328E63"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 xml:space="preserve">To actively promote </w:t>
            </w:r>
            <w:smartTag w:uri="urn:schemas-microsoft-com:office:smarttags" w:element="place">
              <w:r>
                <w:rPr>
                  <w:rFonts w:ascii="Arial" w:hAnsi="Arial" w:cs="Arial"/>
                  <w:noProof/>
                  <w:lang w:eastAsia="en-GB"/>
                </w:rPr>
                <w:t>Dudley</w:t>
              </w:r>
            </w:smartTag>
            <w:r>
              <w:rPr>
                <w:rFonts w:ascii="Arial" w:hAnsi="Arial" w:cs="Arial"/>
                <w:noProof/>
                <w:lang w:eastAsia="en-GB"/>
              </w:rPr>
              <w:t>’s commitment to safeguarding and promoting the welfare of children, young people and vulnerable adults at a level appropriate to this group.</w:t>
            </w:r>
          </w:p>
          <w:p w14:paraId="028D5BC3" w14:textId="77777777" w:rsidR="003C25A7" w:rsidRDefault="003C25A7" w:rsidP="003C25A7">
            <w:pPr>
              <w:numPr>
                <w:ilvl w:val="0"/>
                <w:numId w:val="1"/>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0405FB9F" w14:textId="77777777" w:rsidR="00B62FCE" w:rsidRDefault="003C25A7" w:rsidP="003C25A7">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p w14:paraId="7492A394" w14:textId="77777777" w:rsidR="003C25A7" w:rsidRPr="003C25A7" w:rsidRDefault="003C25A7" w:rsidP="003C25A7">
            <w:pPr>
              <w:ind w:left="360"/>
              <w:rPr>
                <w:rFonts w:ascii="Arial" w:hAnsi="Arial" w:cs="Arial"/>
                <w:b/>
                <w:bCs/>
                <w:noProof/>
                <w:lang w:eastAsia="en-GB"/>
              </w:rPr>
            </w:pPr>
          </w:p>
        </w:tc>
      </w:tr>
      <w:tr w:rsidR="00B62FCE" w14:paraId="566936EA" w14:textId="77777777">
        <w:tc>
          <w:tcPr>
            <w:tcW w:w="2340" w:type="dxa"/>
            <w:tcBorders>
              <w:top w:val="single" w:sz="4" w:space="0" w:color="auto"/>
            </w:tcBorders>
          </w:tcPr>
          <w:p w14:paraId="1708C96E" w14:textId="459C806F" w:rsidR="00B62FCE" w:rsidRDefault="00345C34">
            <w:pPr>
              <w:spacing w:before="60" w:after="6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5B3D6575" wp14:editId="16974E1E">
                      <wp:simplePos x="0" y="0"/>
                      <wp:positionH relativeFrom="column">
                        <wp:posOffset>-68580</wp:posOffset>
                      </wp:positionH>
                      <wp:positionV relativeFrom="paragraph">
                        <wp:posOffset>154940</wp:posOffset>
                      </wp:positionV>
                      <wp:extent cx="6858000" cy="0"/>
                      <wp:effectExtent l="19050" t="23495" r="28575" b="2413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10CD1"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" strokecolor="#9c0" strokeweight="3pt"/>
                  </w:pict>
                </mc:Fallback>
              </mc:AlternateContent>
            </w:r>
          </w:p>
        </w:tc>
        <w:tc>
          <w:tcPr>
            <w:tcW w:w="8460" w:type="dxa"/>
            <w:gridSpan w:val="2"/>
            <w:tcBorders>
              <w:top w:val="single" w:sz="4" w:space="0" w:color="auto"/>
              <w:bottom w:val="single" w:sz="4" w:space="0" w:color="auto"/>
            </w:tcBorders>
          </w:tcPr>
          <w:p w14:paraId="47244B4A" w14:textId="77777777" w:rsidR="00B62FCE" w:rsidRDefault="00B62FCE">
            <w:pPr>
              <w:spacing w:before="60" w:after="60"/>
              <w:rPr>
                <w:rFonts w:ascii="Arial" w:hAnsi="Arial" w:cs="Arial"/>
              </w:rPr>
            </w:pPr>
          </w:p>
        </w:tc>
      </w:tr>
      <w:tr w:rsidR="00A52810" w14:paraId="2AE0165E" w14:textId="77777777">
        <w:tc>
          <w:tcPr>
            <w:tcW w:w="2340" w:type="dxa"/>
            <w:tcBorders>
              <w:right w:val="single" w:sz="4" w:space="0" w:color="auto"/>
            </w:tcBorders>
          </w:tcPr>
          <w:p w14:paraId="1D6C9177"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69154FA1" w14:textId="77777777" w:rsidR="00A52810" w:rsidRPr="00C66695" w:rsidRDefault="00C66695">
            <w:pPr>
              <w:spacing w:before="60" w:after="60"/>
              <w:rPr>
                <w:rFonts w:ascii="Arial" w:hAnsi="Arial" w:cs="Arial"/>
              </w:rPr>
            </w:pPr>
            <w:r w:rsidRPr="00C66695">
              <w:rPr>
                <w:rFonts w:ascii="Arial" w:hAnsi="Arial" w:cs="Arial"/>
              </w:rPr>
              <w:t>N/A</w:t>
            </w:r>
          </w:p>
          <w:p w14:paraId="719CC5AD" w14:textId="77777777" w:rsidR="00094F34" w:rsidRPr="00C66695" w:rsidRDefault="00094F34">
            <w:pPr>
              <w:spacing w:before="60" w:after="60"/>
              <w:rPr>
                <w:rFonts w:ascii="Arial" w:hAnsi="Arial" w:cs="Arial"/>
              </w:rPr>
            </w:pPr>
          </w:p>
          <w:p w14:paraId="26587729" w14:textId="77777777" w:rsidR="00094F34" w:rsidRPr="00C66695" w:rsidRDefault="00094F34">
            <w:pPr>
              <w:spacing w:before="60" w:after="60"/>
              <w:rPr>
                <w:rFonts w:ascii="Arial" w:hAnsi="Arial" w:cs="Arial"/>
              </w:rPr>
            </w:pPr>
          </w:p>
        </w:tc>
      </w:tr>
      <w:tr w:rsidR="00A52810" w14:paraId="2AE95CA5" w14:textId="77777777">
        <w:tc>
          <w:tcPr>
            <w:tcW w:w="2340" w:type="dxa"/>
          </w:tcPr>
          <w:p w14:paraId="71C6F002"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77F27116" w14:textId="77777777" w:rsidR="00A52810" w:rsidRDefault="00A52810">
            <w:pPr>
              <w:rPr>
                <w:rFonts w:ascii="Arial" w:hAnsi="Arial" w:cs="Arial"/>
                <w:sz w:val="16"/>
                <w:szCs w:val="16"/>
              </w:rPr>
            </w:pPr>
          </w:p>
        </w:tc>
      </w:tr>
      <w:tr w:rsidR="00A52810" w14:paraId="5C9DDCCB" w14:textId="77777777">
        <w:tc>
          <w:tcPr>
            <w:tcW w:w="2340" w:type="dxa"/>
            <w:tcBorders>
              <w:right w:val="single" w:sz="4" w:space="0" w:color="auto"/>
            </w:tcBorders>
          </w:tcPr>
          <w:p w14:paraId="5593DEF6"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24DD65FA" w14:textId="77777777" w:rsidR="00A52810" w:rsidRDefault="00C66695">
            <w:pPr>
              <w:spacing w:before="60" w:after="60"/>
              <w:rPr>
                <w:rFonts w:ascii="Arial" w:hAnsi="Arial" w:cs="Arial"/>
              </w:rPr>
            </w:pPr>
            <w:r>
              <w:rPr>
                <w:rFonts w:ascii="Arial" w:hAnsi="Arial" w:cs="Arial"/>
              </w:rPr>
              <w:t>N/A</w:t>
            </w:r>
          </w:p>
        </w:tc>
      </w:tr>
      <w:tr w:rsidR="00A52810" w14:paraId="0A302825" w14:textId="77777777">
        <w:tc>
          <w:tcPr>
            <w:tcW w:w="2340" w:type="dxa"/>
          </w:tcPr>
          <w:p w14:paraId="2F2C41B2"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4FE11D5C" w14:textId="77777777" w:rsidR="00A52810" w:rsidRDefault="00A52810">
            <w:pPr>
              <w:rPr>
                <w:rFonts w:ascii="Arial" w:hAnsi="Arial" w:cs="Arial"/>
                <w:sz w:val="16"/>
                <w:szCs w:val="16"/>
              </w:rPr>
            </w:pPr>
          </w:p>
        </w:tc>
      </w:tr>
      <w:tr w:rsidR="00A52810" w14:paraId="467022B3" w14:textId="77777777">
        <w:tc>
          <w:tcPr>
            <w:tcW w:w="2340" w:type="dxa"/>
            <w:tcBorders>
              <w:right w:val="single" w:sz="4" w:space="0" w:color="auto"/>
            </w:tcBorders>
          </w:tcPr>
          <w:p w14:paraId="7480BF1F" w14:textId="77777777" w:rsidR="00A52810" w:rsidRDefault="00A52810">
            <w:pPr>
              <w:spacing w:before="60" w:after="60"/>
              <w:rPr>
                <w:rFonts w:ascii="Arial" w:hAnsi="Arial" w:cs="Arial"/>
              </w:rPr>
            </w:pPr>
            <w:r>
              <w:rPr>
                <w:rFonts w:ascii="Arial" w:hAnsi="Arial" w:cs="Arial"/>
              </w:rPr>
              <w:t>Prepared By</w:t>
            </w:r>
          </w:p>
          <w:p w14:paraId="0A31047F" w14:textId="77777777" w:rsidR="00A52810" w:rsidRDefault="00A52810">
            <w:pPr>
              <w:spacing w:before="60" w:after="60"/>
              <w:rPr>
                <w:rFonts w:ascii="Arial" w:hAnsi="Arial" w:cs="Arial"/>
              </w:rPr>
            </w:pPr>
            <w:r>
              <w:rPr>
                <w:rFonts w:ascii="Arial" w:hAnsi="Arial"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139496F6" w14:textId="77777777" w:rsidR="00A52810" w:rsidRDefault="00A52810" w:rsidP="00F8224E">
            <w:pPr>
              <w:spacing w:before="60" w:after="60"/>
              <w:rPr>
                <w:rFonts w:ascii="Arial" w:hAnsi="Arial" w:cs="Arial"/>
              </w:rPr>
            </w:pPr>
          </w:p>
        </w:tc>
      </w:tr>
      <w:tr w:rsidR="00A52810" w14:paraId="07FD4B8E" w14:textId="77777777">
        <w:tc>
          <w:tcPr>
            <w:tcW w:w="2340" w:type="dxa"/>
          </w:tcPr>
          <w:p w14:paraId="56F003DE" w14:textId="77777777" w:rsidR="00A52810" w:rsidRDefault="00A52810">
            <w:pPr>
              <w:rPr>
                <w:rFonts w:ascii="Arial" w:hAnsi="Arial" w:cs="Arial"/>
                <w:sz w:val="16"/>
                <w:szCs w:val="16"/>
              </w:rPr>
            </w:pPr>
          </w:p>
        </w:tc>
        <w:tc>
          <w:tcPr>
            <w:tcW w:w="8460" w:type="dxa"/>
            <w:gridSpan w:val="2"/>
            <w:tcBorders>
              <w:top w:val="single" w:sz="4" w:space="0" w:color="auto"/>
            </w:tcBorders>
          </w:tcPr>
          <w:p w14:paraId="50D1497E" w14:textId="77777777" w:rsidR="00A52810" w:rsidRDefault="00A52810">
            <w:pPr>
              <w:rPr>
                <w:rFonts w:ascii="Arial" w:hAnsi="Arial" w:cs="Arial"/>
                <w:sz w:val="16"/>
                <w:szCs w:val="16"/>
              </w:rPr>
            </w:pPr>
          </w:p>
        </w:tc>
      </w:tr>
      <w:tr w:rsidR="00A52810" w14:paraId="5786E445" w14:textId="77777777">
        <w:trPr>
          <w:gridAfter w:val="1"/>
          <w:wAfter w:w="5760" w:type="dxa"/>
        </w:trPr>
        <w:tc>
          <w:tcPr>
            <w:tcW w:w="2340" w:type="dxa"/>
            <w:tcBorders>
              <w:right w:val="single" w:sz="4" w:space="0" w:color="auto"/>
            </w:tcBorders>
          </w:tcPr>
          <w:p w14:paraId="1B4845D4"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3EAB952E" w14:textId="3531426D" w:rsidR="00A52810" w:rsidRDefault="00C66695">
            <w:pPr>
              <w:spacing w:before="60" w:after="60"/>
              <w:rPr>
                <w:rFonts w:ascii="Arial" w:hAnsi="Arial" w:cs="Arial"/>
              </w:rPr>
            </w:pPr>
            <w:r>
              <w:rPr>
                <w:rFonts w:ascii="Arial" w:hAnsi="Arial" w:cs="Arial"/>
              </w:rPr>
              <w:t>1</w:t>
            </w:r>
            <w:r w:rsidR="00F8224E">
              <w:rPr>
                <w:rFonts w:ascii="Arial" w:hAnsi="Arial" w:cs="Arial"/>
              </w:rPr>
              <w:t>st</w:t>
            </w:r>
            <w:r>
              <w:rPr>
                <w:rFonts w:ascii="Arial" w:hAnsi="Arial" w:cs="Arial"/>
              </w:rPr>
              <w:t xml:space="preserve"> June 20</w:t>
            </w:r>
            <w:r w:rsidR="00F8224E">
              <w:rPr>
                <w:rFonts w:ascii="Arial" w:hAnsi="Arial" w:cs="Arial"/>
              </w:rPr>
              <w:t>22</w:t>
            </w:r>
          </w:p>
        </w:tc>
      </w:tr>
    </w:tbl>
    <w:p w14:paraId="6CF00DBF" w14:textId="4D08EEA8" w:rsidR="00A52810" w:rsidRDefault="00345C34">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D6A0D4F" wp14:editId="33E75732">
                <wp:simplePos x="0" y="0"/>
                <wp:positionH relativeFrom="column">
                  <wp:posOffset>-800100</wp:posOffset>
                </wp:positionH>
                <wp:positionV relativeFrom="paragraph">
                  <wp:posOffset>290195</wp:posOffset>
                </wp:positionV>
                <wp:extent cx="6858000" cy="0"/>
                <wp:effectExtent l="19050" t="27940" r="28575" b="1968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3E87"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488D8317" wp14:editId="348ED819">
                <wp:simplePos x="0" y="0"/>
                <wp:positionH relativeFrom="column">
                  <wp:posOffset>-800100</wp:posOffset>
                </wp:positionH>
                <wp:positionV relativeFrom="paragraph">
                  <wp:posOffset>351155</wp:posOffset>
                </wp:positionV>
                <wp:extent cx="6858000" cy="0"/>
                <wp:effectExtent l="19050" t="22225" r="28575" b="2540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8900"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" strokecolor="#9c0" strokeweight="3pt"/>
            </w:pict>
          </mc:Fallback>
        </mc:AlternateContent>
      </w:r>
    </w:p>
    <w:sectPr w:rsidR="00A52810" w:rsidSect="00B62FCE">
      <w:foot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7F4A3" w14:textId="77777777" w:rsidR="00DD2BEC" w:rsidRDefault="00DD2BEC">
      <w:r>
        <w:separator/>
      </w:r>
    </w:p>
  </w:endnote>
  <w:endnote w:type="continuationSeparator" w:id="0">
    <w:p w14:paraId="59415130" w14:textId="77777777" w:rsidR="00DD2BEC" w:rsidRDefault="00DD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4573" w14:textId="77777777" w:rsidR="00016C00" w:rsidRDefault="00016C0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D8B4" w14:textId="77777777" w:rsidR="00DD2BEC" w:rsidRDefault="00DD2BEC">
      <w:r>
        <w:separator/>
      </w:r>
    </w:p>
  </w:footnote>
  <w:footnote w:type="continuationSeparator" w:id="0">
    <w:p w14:paraId="14C8F097" w14:textId="77777777" w:rsidR="00DD2BEC" w:rsidRDefault="00DD2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42500"/>
    <w:multiLevelType w:val="hybridMultilevel"/>
    <w:tmpl w:val="5864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47A28"/>
    <w:multiLevelType w:val="hybridMultilevel"/>
    <w:tmpl w:val="33C6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D6156C"/>
    <w:multiLevelType w:val="hybridMultilevel"/>
    <w:tmpl w:val="030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83831">
    <w:abstractNumId w:val="3"/>
  </w:num>
  <w:num w:numId="2" w16cid:durableId="68813619">
    <w:abstractNumId w:val="0"/>
  </w:num>
  <w:num w:numId="3" w16cid:durableId="92484609">
    <w:abstractNumId w:val="2"/>
  </w:num>
  <w:num w:numId="4" w16cid:durableId="1778477810">
    <w:abstractNumId w:val="1"/>
  </w:num>
  <w:num w:numId="5" w16cid:durableId="2126120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47F0"/>
    <w:rsid w:val="00016C00"/>
    <w:rsid w:val="00055E8D"/>
    <w:rsid w:val="000824CA"/>
    <w:rsid w:val="0009483F"/>
    <w:rsid w:val="00094F34"/>
    <w:rsid w:val="000F7EAD"/>
    <w:rsid w:val="001E601E"/>
    <w:rsid w:val="002110C2"/>
    <w:rsid w:val="00215CD4"/>
    <w:rsid w:val="00247EA1"/>
    <w:rsid w:val="00307291"/>
    <w:rsid w:val="003137DD"/>
    <w:rsid w:val="003178A3"/>
    <w:rsid w:val="003257B2"/>
    <w:rsid w:val="003447D2"/>
    <w:rsid w:val="00345C34"/>
    <w:rsid w:val="0037029C"/>
    <w:rsid w:val="00390176"/>
    <w:rsid w:val="003C25A7"/>
    <w:rsid w:val="00487373"/>
    <w:rsid w:val="005010C0"/>
    <w:rsid w:val="0060430D"/>
    <w:rsid w:val="006374AB"/>
    <w:rsid w:val="00671B3D"/>
    <w:rsid w:val="006D0412"/>
    <w:rsid w:val="006F1DA7"/>
    <w:rsid w:val="0073424C"/>
    <w:rsid w:val="00741666"/>
    <w:rsid w:val="00750C0A"/>
    <w:rsid w:val="00770BE9"/>
    <w:rsid w:val="00786644"/>
    <w:rsid w:val="007A784C"/>
    <w:rsid w:val="008711D5"/>
    <w:rsid w:val="008B34F7"/>
    <w:rsid w:val="00955E92"/>
    <w:rsid w:val="009A2FBE"/>
    <w:rsid w:val="00A52810"/>
    <w:rsid w:val="00AE4EE0"/>
    <w:rsid w:val="00B62FCE"/>
    <w:rsid w:val="00C66695"/>
    <w:rsid w:val="00CA6671"/>
    <w:rsid w:val="00CE1C27"/>
    <w:rsid w:val="00D33AD0"/>
    <w:rsid w:val="00D61B47"/>
    <w:rsid w:val="00D90548"/>
    <w:rsid w:val="00DD2BEC"/>
    <w:rsid w:val="00EA4F7E"/>
    <w:rsid w:val="00EE3AEB"/>
    <w:rsid w:val="00F8224E"/>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14:docId w14:val="487C2C5F"/>
  <w15:docId w15:val="{DE2AB481-9E69-4C5F-82E5-F49CFEE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666"/>
    <w:rPr>
      <w:sz w:val="24"/>
      <w:szCs w:val="24"/>
      <w:lang w:eastAsia="en-US"/>
    </w:rPr>
  </w:style>
  <w:style w:type="paragraph" w:styleId="Heading1">
    <w:name w:val="heading 1"/>
    <w:basedOn w:val="Normal"/>
    <w:next w:val="Normal"/>
    <w:qFormat/>
    <w:rsid w:val="0074166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416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dc:creator>
  <cp:lastModifiedBy>Nicola Barber (Culture, Leisure and Bereavement Services)</cp:lastModifiedBy>
  <cp:revision>4</cp:revision>
  <cp:lastPrinted>2009-04-29T14:01:00Z</cp:lastPrinted>
  <dcterms:created xsi:type="dcterms:W3CDTF">2023-04-05T09:04:00Z</dcterms:created>
  <dcterms:modified xsi:type="dcterms:W3CDTF">2025-02-25T13:37:00Z</dcterms:modified>
</cp:coreProperties>
</file>