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7F0AA" w14:textId="7FC3B8DD" w:rsidR="000F23FE" w:rsidRPr="0081739C" w:rsidRDefault="00F67282" w:rsidP="00F428F9">
      <w:pPr>
        <w:spacing w:after="0" w:line="278" w:lineRule="auto"/>
        <w:rPr>
          <w:rFonts w:ascii="Arial" w:hAnsi="Arial" w:cs="Arial"/>
          <w:noProof/>
        </w:rPr>
      </w:pPr>
      <w:r w:rsidRPr="0081739C">
        <w:rPr>
          <w:rFonts w:ascii="Arial" w:hAnsi="Arial" w:cs="Arial"/>
          <w:noProof/>
        </w:rPr>
        <mc:AlternateContent>
          <mc:Choice Requires="wps">
            <w:drawing>
              <wp:anchor distT="45720" distB="45720" distL="114300" distR="114300" simplePos="0" relativeHeight="251658244" behindDoc="0" locked="0" layoutInCell="1" allowOverlap="1" wp14:anchorId="65309E70" wp14:editId="72AED98A">
                <wp:simplePos x="0" y="0"/>
                <wp:positionH relativeFrom="column">
                  <wp:posOffset>-194310</wp:posOffset>
                </wp:positionH>
                <wp:positionV relativeFrom="paragraph">
                  <wp:posOffset>229235</wp:posOffset>
                </wp:positionV>
                <wp:extent cx="6035040" cy="2186940"/>
                <wp:effectExtent l="0" t="0" r="3810" b="3810"/>
                <wp:wrapSquare wrapText="bothSides"/>
                <wp:docPr id="1490186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186940"/>
                        </a:xfrm>
                        <a:prstGeom prst="rect">
                          <a:avLst/>
                        </a:prstGeom>
                        <a:solidFill>
                          <a:srgbClr val="E60080"/>
                        </a:solidFill>
                        <a:ln w="9525">
                          <a:noFill/>
                          <a:miter lim="800000"/>
                          <a:headEnd/>
                          <a:tailEnd/>
                        </a:ln>
                      </wps:spPr>
                      <wps:txbx>
                        <w:txbxContent>
                          <w:p w14:paraId="62B70336" w14:textId="60807E5D" w:rsidR="00405C94" w:rsidRPr="00202A05" w:rsidRDefault="00C13E14" w:rsidP="00405C94">
                            <w:pPr>
                              <w:rPr>
                                <w:rFonts w:ascii="Arial" w:hAnsi="Arial" w:cs="Arial"/>
                                <w:color w:val="FFFFFF" w:themeColor="background1"/>
                                <w:sz w:val="96"/>
                                <w:szCs w:val="96"/>
                              </w:rPr>
                            </w:pPr>
                            <w:r>
                              <w:rPr>
                                <w:rFonts w:ascii="Arial" w:hAnsi="Arial" w:cs="Arial"/>
                                <w:color w:val="FFFFFF" w:themeColor="background1"/>
                                <w:sz w:val="96"/>
                                <w:szCs w:val="96"/>
                              </w:rPr>
                              <w:t>Principal Health &amp; Safety Officer</w:t>
                            </w:r>
                            <w:r w:rsidR="00405C94" w:rsidRPr="009257D2">
                              <w:rPr>
                                <w:rFonts w:ascii="Arial" w:hAnsi="Arial" w:cs="Arial"/>
                                <w:color w:val="FFFFFF" w:themeColor="background1"/>
                                <w:sz w:val="72"/>
                                <w:szCs w:val="7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309E70" id="_x0000_t202" coordsize="21600,21600" o:spt="202" path="m,l,21600r21600,l21600,xe">
                <v:stroke joinstyle="miter"/>
                <v:path gradientshapeok="t" o:connecttype="rect"/>
              </v:shapetype>
              <v:shape id="Text Box 2" o:spid="_x0000_s1026" type="#_x0000_t202" style="position:absolute;margin-left:-15.3pt;margin-top:18.05pt;width:475.2pt;height:172.2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" fillcolor="#e60080" stroked="f">
                <v:textbox>
                  <w:txbxContent>
                    <w:p w14:paraId="62B70336" w14:textId="60807E5D" w:rsidR="00405C94" w:rsidRPr="00202A05" w:rsidRDefault="00C13E14" w:rsidP="00405C94">
                      <w:pPr>
                        <w:rPr>
                          <w:rFonts w:ascii="Arial" w:hAnsi="Arial" w:cs="Arial"/>
                          <w:color w:val="FFFFFF" w:themeColor="background1"/>
                          <w:sz w:val="96"/>
                          <w:szCs w:val="96"/>
                        </w:rPr>
                      </w:pPr>
                      <w:r>
                        <w:rPr>
                          <w:rFonts w:ascii="Arial" w:hAnsi="Arial" w:cs="Arial"/>
                          <w:color w:val="FFFFFF" w:themeColor="background1"/>
                          <w:sz w:val="96"/>
                          <w:szCs w:val="96"/>
                        </w:rPr>
                        <w:t>Principal Health &amp; Safety Officer</w:t>
                      </w:r>
                      <w:r w:rsidR="00405C94" w:rsidRPr="009257D2">
                        <w:rPr>
                          <w:rFonts w:ascii="Arial" w:hAnsi="Arial" w:cs="Arial"/>
                          <w:color w:val="FFFFFF" w:themeColor="background1"/>
                          <w:sz w:val="72"/>
                          <w:szCs w:val="72"/>
                        </w:rPr>
                        <w:t xml:space="preserve"> </w:t>
                      </w:r>
                    </w:p>
                  </w:txbxContent>
                </v:textbox>
                <w10:wrap type="square"/>
              </v:shape>
            </w:pict>
          </mc:Fallback>
        </mc:AlternateContent>
      </w:r>
      <w:r w:rsidR="0081739C" w:rsidRPr="0081739C">
        <w:rPr>
          <w:rFonts w:ascii="Arial" w:hAnsi="Arial" w:cs="Arial"/>
          <w:noProof/>
        </w:rPr>
        <mc:AlternateContent>
          <mc:Choice Requires="wps">
            <w:drawing>
              <wp:anchor distT="0" distB="0" distL="114300" distR="114300" simplePos="0" relativeHeight="251658246" behindDoc="1" locked="0" layoutInCell="1" allowOverlap="1" wp14:anchorId="7B85B49F" wp14:editId="6FE25518">
                <wp:simplePos x="0" y="0"/>
                <wp:positionH relativeFrom="column">
                  <wp:posOffset>-1302766</wp:posOffset>
                </wp:positionH>
                <wp:positionV relativeFrom="paragraph">
                  <wp:posOffset>-1132916</wp:posOffset>
                </wp:positionV>
                <wp:extent cx="8286750" cy="9078163"/>
                <wp:effectExtent l="0" t="0" r="19050" b="27940"/>
                <wp:wrapNone/>
                <wp:docPr id="3" name="Rectangle 1"/>
                <wp:cNvGraphicFramePr/>
                <a:graphic xmlns:a="http://schemas.openxmlformats.org/drawingml/2006/main">
                  <a:graphicData uri="http://schemas.microsoft.com/office/word/2010/wordprocessingShape">
                    <wps:wsp>
                      <wps:cNvSpPr/>
                      <wps:spPr>
                        <a:xfrm>
                          <a:off x="0" y="0"/>
                          <a:ext cx="8286750" cy="9078163"/>
                        </a:xfrm>
                        <a:prstGeom prst="rect">
                          <a:avLst/>
                        </a:prstGeom>
                        <a:solidFill>
                          <a:srgbClr val="7A215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35D829" id="Rectangle 1" o:spid="_x0000_s1026" style="position:absolute;margin-left:-102.6pt;margin-top:-89.2pt;width:652.5pt;height:714.8pt;z-index:-2516459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" fillcolor="#7a2158" strokecolor="#1f3763 [1604]" strokeweight="1pt"/>
            </w:pict>
          </mc:Fallback>
        </mc:AlternateContent>
      </w:r>
      <w:r w:rsidR="00405C94" w:rsidRPr="0081739C">
        <w:rPr>
          <w:rFonts w:ascii="Arial" w:hAnsi="Arial" w:cs="Arial"/>
          <w:noProof/>
        </w:rPr>
        <mc:AlternateContent>
          <mc:Choice Requires="wps">
            <w:drawing>
              <wp:anchor distT="0" distB="0" distL="114300" distR="114300" simplePos="0" relativeHeight="251658243" behindDoc="0" locked="0" layoutInCell="1" allowOverlap="1" wp14:anchorId="4E47A48F" wp14:editId="3FC00B8F">
                <wp:simplePos x="0" y="0"/>
                <wp:positionH relativeFrom="column">
                  <wp:posOffset>-483209</wp:posOffset>
                </wp:positionH>
                <wp:positionV relativeFrom="paragraph">
                  <wp:posOffset>-50165</wp:posOffset>
                </wp:positionV>
                <wp:extent cx="6677025" cy="2706624"/>
                <wp:effectExtent l="0" t="0" r="9525" b="0"/>
                <wp:wrapNone/>
                <wp:docPr id="1322765640" name="Rectangle: Rounded Corners 1"/>
                <wp:cNvGraphicFramePr/>
                <a:graphic xmlns:a="http://schemas.openxmlformats.org/drawingml/2006/main">
                  <a:graphicData uri="http://schemas.microsoft.com/office/word/2010/wordprocessingShape">
                    <wps:wsp>
                      <wps:cNvSpPr/>
                      <wps:spPr>
                        <a:xfrm>
                          <a:off x="0" y="0"/>
                          <a:ext cx="6677025" cy="2706624"/>
                        </a:xfrm>
                        <a:prstGeom prst="roundRect">
                          <a:avLst/>
                        </a:prstGeom>
                        <a:solidFill>
                          <a:srgbClr val="E6008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71346E" id="Rectangle: Rounded Corners 1" o:spid="_x0000_s1026" style="position:absolute;margin-left:-38.05pt;margin-top:-3.95pt;width:525.75pt;height:213.1pt;z-index:2516643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" fillcolor="#e60080" stroked="f" strokeweight="1pt">
                <v:stroke joinstyle="miter"/>
              </v:roundrect>
            </w:pict>
          </mc:Fallback>
        </mc:AlternateContent>
      </w:r>
    </w:p>
    <w:p w14:paraId="1E56920E" w14:textId="315D6EF3" w:rsidR="00405C94" w:rsidRPr="0081739C" w:rsidRDefault="00405C94" w:rsidP="00405C94">
      <w:pPr>
        <w:rPr>
          <w:rFonts w:ascii="Arial" w:hAnsi="Arial" w:cs="Arial"/>
          <w:noProof/>
        </w:rPr>
      </w:pPr>
    </w:p>
    <w:p w14:paraId="7A2DE8C4" w14:textId="166E2196" w:rsidR="00405C94" w:rsidRPr="00652E36" w:rsidRDefault="00536344" w:rsidP="00405C94">
      <w:pPr>
        <w:rPr>
          <w:rFonts w:ascii="Arial" w:hAnsi="Arial" w:cs="Arial"/>
          <w:noProof/>
        </w:rPr>
      </w:pPr>
      <w:r>
        <w:rPr>
          <w:noProof/>
          <w:lang w:eastAsia="en-GB"/>
        </w:rPr>
        <w:drawing>
          <wp:anchor distT="0" distB="0" distL="114300" distR="114300" simplePos="0" relativeHeight="251658248" behindDoc="0" locked="0" layoutInCell="1" allowOverlap="1" wp14:anchorId="44DCAC76" wp14:editId="1A0B3383">
            <wp:simplePos x="0" y="0"/>
            <wp:positionH relativeFrom="page">
              <wp:align>right</wp:align>
            </wp:positionH>
            <wp:positionV relativeFrom="paragraph">
              <wp:posOffset>5036820</wp:posOffset>
            </wp:positionV>
            <wp:extent cx="7766050" cy="2360930"/>
            <wp:effectExtent l="0" t="0" r="6350" b="1270"/>
            <wp:wrapNone/>
            <wp:docPr id="1873677400" name="Picture 1873677400"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Skyline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783" b="883"/>
                    <a:stretch>
                      <a:fillRect/>
                    </a:stretch>
                  </pic:blipFill>
                  <pic:spPr bwMode="auto">
                    <a:xfrm>
                      <a:off x="0" y="0"/>
                      <a:ext cx="7766050" cy="236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1739C" w:rsidRPr="00846744">
        <w:rPr>
          <w:rFonts w:ascii="Arial" w:hAnsi="Arial" w:cs="Arial"/>
          <w:noProof/>
        </w:rPr>
        <w:drawing>
          <wp:anchor distT="0" distB="0" distL="114300" distR="114300" simplePos="0" relativeHeight="251658245" behindDoc="0" locked="0" layoutInCell="1" allowOverlap="1" wp14:anchorId="16C85D70" wp14:editId="6D136CAD">
            <wp:simplePos x="0" y="0"/>
            <wp:positionH relativeFrom="column">
              <wp:posOffset>-628650</wp:posOffset>
            </wp:positionH>
            <wp:positionV relativeFrom="paragraph">
              <wp:posOffset>1455420</wp:posOffset>
            </wp:positionV>
            <wp:extent cx="3475681" cy="3343021"/>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3475681" cy="3343021"/>
                    </a:xfrm>
                    <a:prstGeom prst="rect">
                      <a:avLst/>
                    </a:prstGeom>
                  </pic:spPr>
                </pic:pic>
              </a:graphicData>
            </a:graphic>
            <wp14:sizeRelH relativeFrom="page">
              <wp14:pctWidth>0</wp14:pctWidth>
            </wp14:sizeRelH>
            <wp14:sizeRelV relativeFrom="page">
              <wp14:pctHeight>0</wp14:pctHeight>
            </wp14:sizeRelV>
          </wp:anchor>
        </w:drawing>
      </w:r>
      <w:r w:rsidR="0081739C">
        <w:rPr>
          <w:noProof/>
          <w:lang w:eastAsia="en-GB"/>
        </w:rPr>
        <w:drawing>
          <wp:anchor distT="0" distB="0" distL="114300" distR="114300" simplePos="0" relativeHeight="251658247" behindDoc="0" locked="0" layoutInCell="1" allowOverlap="1" wp14:anchorId="7F7F192F" wp14:editId="1F2B24B5">
            <wp:simplePos x="0" y="0"/>
            <wp:positionH relativeFrom="margin">
              <wp:posOffset>-1075233</wp:posOffset>
            </wp:positionH>
            <wp:positionV relativeFrom="paragraph">
              <wp:posOffset>7323125</wp:posOffset>
            </wp:positionV>
            <wp:extent cx="7766050" cy="2360930"/>
            <wp:effectExtent l="0" t="0" r="6350" b="1270"/>
            <wp:wrapNone/>
            <wp:docPr id="907554865" name="Picture 907554865"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Skyline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783" b="883"/>
                    <a:stretch>
                      <a:fillRect/>
                    </a:stretch>
                  </pic:blipFill>
                  <pic:spPr bwMode="auto">
                    <a:xfrm>
                      <a:off x="0" y="0"/>
                      <a:ext cx="7766050" cy="236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5C94" w:rsidRPr="00846744">
        <w:rPr>
          <w:rFonts w:ascii="Arial" w:hAnsi="Arial" w:cs="Arial"/>
          <w:noProof/>
        </w:rPr>
        <w:br w:type="page"/>
      </w:r>
    </w:p>
    <w:p w14:paraId="587ACA06" w14:textId="4D88FF3E" w:rsidR="00405C94" w:rsidRDefault="00405C94" w:rsidP="00405C94">
      <w:pPr>
        <w:spacing w:after="0" w:line="278" w:lineRule="auto"/>
        <w:rPr>
          <w:rFonts w:ascii="Arial" w:hAnsi="Arial" w:cs="Arial"/>
          <w:b/>
          <w:bCs/>
          <w:color w:val="E60080"/>
          <w:sz w:val="32"/>
          <w:szCs w:val="32"/>
        </w:rPr>
      </w:pPr>
      <w:r>
        <w:rPr>
          <w:rFonts w:ascii="Arial" w:hAnsi="Arial" w:cs="Arial"/>
          <w:b/>
          <w:bCs/>
          <w:color w:val="E60080"/>
          <w:sz w:val="32"/>
          <w:szCs w:val="32"/>
        </w:rPr>
        <w:lastRenderedPageBreak/>
        <w:t>D</w:t>
      </w:r>
      <w:r w:rsidR="00F428F9" w:rsidRPr="00F428F9">
        <w:rPr>
          <w:rFonts w:ascii="Arial" w:hAnsi="Arial" w:cs="Arial"/>
          <w:b/>
          <w:bCs/>
          <w:color w:val="E60080"/>
          <w:sz w:val="32"/>
          <w:szCs w:val="32"/>
        </w:rPr>
        <w:t>MBC Operating Model 2024 - Vision:</w:t>
      </w:r>
    </w:p>
    <w:p w14:paraId="1A974637" w14:textId="77777777" w:rsidR="00405C94" w:rsidRDefault="00405C94" w:rsidP="00405C94">
      <w:pPr>
        <w:spacing w:after="0" w:line="278" w:lineRule="auto"/>
        <w:rPr>
          <w:rFonts w:ascii="Arial" w:hAnsi="Arial" w:cs="Arial"/>
          <w:b/>
          <w:bCs/>
          <w:color w:val="E60080"/>
          <w:sz w:val="32"/>
          <w:szCs w:val="32"/>
        </w:rPr>
      </w:pPr>
    </w:p>
    <w:p w14:paraId="343B6D34" w14:textId="0D2444B9" w:rsidR="00F428F9" w:rsidRPr="00536344" w:rsidRDefault="00F428F9" w:rsidP="00405C94">
      <w:pPr>
        <w:spacing w:after="0" w:line="278" w:lineRule="auto"/>
        <w:rPr>
          <w:rFonts w:ascii="Arial" w:hAnsi="Arial" w:cs="Arial"/>
          <w:b/>
          <w:bCs/>
          <w:color w:val="E60080"/>
          <w:sz w:val="24"/>
          <w:szCs w:val="24"/>
        </w:rPr>
      </w:pPr>
      <w:r w:rsidRPr="00536344">
        <w:rPr>
          <w:rFonts w:ascii="Arial" w:hAnsi="Arial" w:cs="Arial"/>
          <w:sz w:val="24"/>
          <w:szCs w:val="24"/>
        </w:rPr>
        <w:t>A community-focused, financially resilient, collaborative, and sustainable council delivering the services required to support and meet the essential needs of residents, businesses, and the local economy.</w:t>
      </w:r>
    </w:p>
    <w:p w14:paraId="66D926BA" w14:textId="77777777" w:rsidR="00F428F9" w:rsidRPr="00536344" w:rsidRDefault="00F428F9" w:rsidP="00F428F9">
      <w:pPr>
        <w:spacing w:after="0" w:line="278" w:lineRule="auto"/>
        <w:ind w:right="425"/>
        <w:rPr>
          <w:rFonts w:ascii="Arial" w:hAnsi="Arial" w:cs="Arial"/>
          <w:sz w:val="24"/>
          <w:szCs w:val="24"/>
        </w:rPr>
      </w:pPr>
      <w:r w:rsidRPr="00536344">
        <w:rPr>
          <w:rFonts w:ascii="Arial" w:hAnsi="Arial" w:cs="Arial"/>
          <w:i/>
          <w:iCs/>
          <w:sz w:val="24"/>
          <w:szCs w:val="24"/>
        </w:rPr>
        <w:t>Case for Change July 2024</w:t>
      </w:r>
    </w:p>
    <w:p w14:paraId="33AF884F" w14:textId="77777777" w:rsidR="00F428F9" w:rsidRPr="001279DE" w:rsidRDefault="00F428F9" w:rsidP="00F428F9">
      <w:pPr>
        <w:spacing w:after="0" w:line="278" w:lineRule="auto"/>
        <w:ind w:right="425"/>
        <w:rPr>
          <w:rFonts w:ascii="Arial" w:hAnsi="Arial" w:cs="Arial"/>
          <w:b/>
          <w:bCs/>
          <w:sz w:val="32"/>
          <w:szCs w:val="32"/>
        </w:rPr>
      </w:pPr>
    </w:p>
    <w:p w14:paraId="700D1743" w14:textId="77777777" w:rsidR="00F428F9" w:rsidRPr="00F428F9" w:rsidRDefault="00F428F9" w:rsidP="00F428F9">
      <w:pPr>
        <w:spacing w:after="0" w:line="278" w:lineRule="auto"/>
        <w:ind w:right="425"/>
        <w:rPr>
          <w:rFonts w:ascii="Arial" w:hAnsi="Arial" w:cs="Arial"/>
          <w:b/>
          <w:bCs/>
          <w:color w:val="E60080"/>
          <w:sz w:val="32"/>
          <w:szCs w:val="32"/>
        </w:rPr>
      </w:pPr>
      <w:r w:rsidRPr="00F428F9">
        <w:rPr>
          <w:rFonts w:ascii="Arial" w:hAnsi="Arial" w:cs="Arial"/>
          <w:b/>
          <w:bCs/>
          <w:color w:val="E60080"/>
          <w:sz w:val="32"/>
          <w:szCs w:val="32"/>
        </w:rPr>
        <w:t>Our Values:</w:t>
      </w:r>
    </w:p>
    <w:p w14:paraId="41425A01" w14:textId="77777777" w:rsidR="00F428F9" w:rsidRPr="00536344" w:rsidRDefault="00F428F9" w:rsidP="00F428F9">
      <w:pPr>
        <w:spacing w:after="0" w:line="278" w:lineRule="auto"/>
        <w:ind w:right="425"/>
        <w:jc w:val="both"/>
        <w:rPr>
          <w:rFonts w:ascii="Arial" w:hAnsi="Arial" w:cs="Arial"/>
          <w:sz w:val="24"/>
          <w:szCs w:val="24"/>
        </w:rPr>
      </w:pPr>
      <w:r w:rsidRPr="00536344">
        <w:rPr>
          <w:rFonts w:ascii="Arial" w:hAnsi="Arial" w:cs="Arial"/>
          <w:sz w:val="24"/>
          <w:szCs w:val="24"/>
        </w:rPr>
        <w:t>Our values describe what we stand for and how we operate, and we expect our values to be lived and role-modelled throughout our organisation.</w:t>
      </w:r>
    </w:p>
    <w:p w14:paraId="11E58EEE" w14:textId="42F2D609" w:rsidR="00DC6D0D" w:rsidRPr="00F428F9" w:rsidRDefault="00DC6D0D" w:rsidP="00F428F9">
      <w:pPr>
        <w:spacing w:after="0" w:line="278" w:lineRule="auto"/>
        <w:ind w:right="-330"/>
        <w:rPr>
          <w:rFonts w:ascii="Arial" w:eastAsiaTheme="minorEastAsia" w:hAnsi="Arial" w:cs="Arial"/>
          <w:color w:val="4F4F4B"/>
          <w:sz w:val="24"/>
          <w:szCs w:val="24"/>
        </w:rPr>
      </w:pPr>
    </w:p>
    <w:p w14:paraId="44B6EB16" w14:textId="610FB8E4" w:rsidR="00C274D1" w:rsidRDefault="00F428F9" w:rsidP="00F428F9">
      <w:pPr>
        <w:spacing w:after="0" w:line="278" w:lineRule="auto"/>
        <w:rPr>
          <w:rFonts w:ascii="Arial" w:eastAsiaTheme="minorEastAsia" w:hAnsi="Arial" w:cs="Arial"/>
          <w:color w:val="4F4F4B"/>
          <w:sz w:val="24"/>
          <w:szCs w:val="24"/>
          <w:lang w:val="en-US"/>
        </w:rPr>
      </w:pPr>
      <w:r>
        <w:rPr>
          <w:noProof/>
        </w:rPr>
        <w:drawing>
          <wp:anchor distT="0" distB="0" distL="114300" distR="114300" simplePos="0" relativeHeight="251658242" behindDoc="0" locked="0" layoutInCell="1" allowOverlap="1" wp14:anchorId="4EF33119" wp14:editId="13F898AA">
            <wp:simplePos x="0" y="0"/>
            <wp:positionH relativeFrom="page">
              <wp:posOffset>735993</wp:posOffset>
            </wp:positionH>
            <wp:positionV relativeFrom="paragraph">
              <wp:posOffset>111650</wp:posOffset>
            </wp:positionV>
            <wp:extent cx="6120765" cy="2261134"/>
            <wp:effectExtent l="0" t="0" r="0" b="6350"/>
            <wp:wrapNone/>
            <wp:docPr id="1829749583" name="Picture 1" descr="A diagram of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749583" name="Picture 1" descr="A diagram of different colored circle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120765" cy="2261134"/>
                    </a:xfrm>
                    <a:prstGeom prst="rect">
                      <a:avLst/>
                    </a:prstGeom>
                  </pic:spPr>
                </pic:pic>
              </a:graphicData>
            </a:graphic>
            <wp14:sizeRelH relativeFrom="page">
              <wp14:pctWidth>0</wp14:pctWidth>
            </wp14:sizeRelH>
            <wp14:sizeRelV relativeFrom="page">
              <wp14:pctHeight>0</wp14:pctHeight>
            </wp14:sizeRelV>
          </wp:anchor>
        </w:drawing>
      </w:r>
      <w:r w:rsidR="00DC6D0D">
        <w:rPr>
          <w:rFonts w:ascii="Arial" w:eastAsiaTheme="minorEastAsia" w:hAnsi="Arial" w:cs="Arial"/>
          <w:color w:val="4F4F4B"/>
          <w:sz w:val="24"/>
          <w:szCs w:val="24"/>
          <w:lang w:val="en-US"/>
        </w:rPr>
        <w:br w:type="page"/>
      </w:r>
      <w:r w:rsidRPr="0012708F">
        <w:rPr>
          <w:noProof/>
        </w:rPr>
        <w:lastRenderedPageBreak/>
        <mc:AlternateContent>
          <mc:Choice Requires="wps">
            <w:drawing>
              <wp:anchor distT="45720" distB="45720" distL="114300" distR="114300" simplePos="0" relativeHeight="251658240" behindDoc="0" locked="0" layoutInCell="1" allowOverlap="0" wp14:anchorId="1981F194" wp14:editId="4475C90F">
                <wp:simplePos x="0" y="0"/>
                <wp:positionH relativeFrom="column">
                  <wp:posOffset>-885825</wp:posOffset>
                </wp:positionH>
                <wp:positionV relativeFrom="page">
                  <wp:posOffset>21590</wp:posOffset>
                </wp:positionV>
                <wp:extent cx="7585200" cy="1198800"/>
                <wp:effectExtent l="0" t="0" r="0" b="190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200" cy="1198800"/>
                        </a:xfrm>
                        <a:prstGeom prst="rect">
                          <a:avLst/>
                        </a:prstGeom>
                        <a:solidFill>
                          <a:srgbClr val="E60080"/>
                        </a:solidFill>
                        <a:ln w="9525">
                          <a:noFill/>
                          <a:miter lim="800000"/>
                          <a:headEnd/>
                          <a:tailEnd/>
                        </a:ln>
                      </wps:spPr>
                      <wps:txbx>
                        <w:txbxContent>
                          <w:p w14:paraId="3E447335" w14:textId="30E3CAD6" w:rsidR="008C7E7F" w:rsidRPr="00536344" w:rsidRDefault="00F428F9" w:rsidP="00F428F9">
                            <w:pPr>
                              <w:pStyle w:val="ListParagraph"/>
                              <w:spacing w:after="0" w:line="240" w:lineRule="auto"/>
                              <w:ind w:left="-142"/>
                              <w:jc w:val="center"/>
                              <w:rPr>
                                <w:rFonts w:ascii="Arial" w:hAnsi="Arial" w:cs="Arial"/>
                                <w:color w:val="FFFFFF" w:themeColor="background1"/>
                                <w:sz w:val="72"/>
                                <w:szCs w:val="72"/>
                              </w:rPr>
                            </w:pPr>
                            <w:r w:rsidRPr="00536344">
                              <w:rPr>
                                <w:rFonts w:ascii="Arial" w:hAnsi="Arial" w:cs="Arial"/>
                                <w:color w:val="FFFFFF" w:themeColor="background1"/>
                                <w:sz w:val="72"/>
                                <w:szCs w:val="72"/>
                              </w:rPr>
                              <w:t>Job Description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81F194" id="_x0000_s1027" type="#_x0000_t202" style="position:absolute;margin-left:-69.75pt;margin-top:1.7pt;width:597.25pt;height:94.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" o:allowoverlap="f" fillcolor="#e60080" stroked="f">
                <v:textbox>
                  <w:txbxContent>
                    <w:p w14:paraId="3E447335" w14:textId="30E3CAD6" w:rsidR="008C7E7F" w:rsidRPr="00536344" w:rsidRDefault="00F428F9" w:rsidP="00F428F9">
                      <w:pPr>
                        <w:pStyle w:val="ListParagraph"/>
                        <w:spacing w:after="0" w:line="240" w:lineRule="auto"/>
                        <w:ind w:left="-142"/>
                        <w:jc w:val="center"/>
                        <w:rPr>
                          <w:rFonts w:ascii="Arial" w:hAnsi="Arial" w:cs="Arial"/>
                          <w:color w:val="FFFFFF" w:themeColor="background1"/>
                          <w:sz w:val="72"/>
                          <w:szCs w:val="72"/>
                        </w:rPr>
                      </w:pPr>
                      <w:r w:rsidRPr="00536344">
                        <w:rPr>
                          <w:rFonts w:ascii="Arial" w:hAnsi="Arial" w:cs="Arial"/>
                          <w:color w:val="FFFFFF" w:themeColor="background1"/>
                          <w:sz w:val="72"/>
                          <w:szCs w:val="72"/>
                        </w:rPr>
                        <w:t>Job Description</w:t>
                      </w:r>
                    </w:p>
                  </w:txbxContent>
                </v:textbox>
                <w10:wrap anchory="page"/>
              </v:shape>
            </w:pict>
          </mc:Fallback>
        </mc:AlternateContent>
      </w:r>
      <w:r w:rsidR="0048738D">
        <w:rPr>
          <w:rFonts w:ascii="Arial" w:eastAsiaTheme="minorEastAsia" w:hAnsi="Arial" w:cs="Arial"/>
          <w:color w:val="4F4F4B"/>
          <w:sz w:val="24"/>
          <w:szCs w:val="24"/>
          <w:lang w:val="en-US"/>
        </w:rPr>
        <w:t xml:space="preserve"> </w:t>
      </w:r>
    </w:p>
    <w:p w14:paraId="41A0F743" w14:textId="167BCA3B" w:rsidR="00DC6D0D" w:rsidRDefault="00DC6D0D" w:rsidP="00F428F9">
      <w:pPr>
        <w:spacing w:after="0" w:line="278" w:lineRule="auto"/>
        <w:rPr>
          <w:rFonts w:ascii="Arial" w:eastAsiaTheme="minorEastAsia" w:hAnsi="Arial" w:cs="Arial"/>
          <w:color w:val="4F4F4B"/>
          <w:sz w:val="24"/>
          <w:szCs w:val="24"/>
          <w:lang w:val="en-US"/>
        </w:rPr>
      </w:pPr>
    </w:p>
    <w:p w14:paraId="2DF8C3FD" w14:textId="77777777" w:rsidR="00181A2F" w:rsidRPr="003A492F" w:rsidRDefault="00181A2F" w:rsidP="00F428F9">
      <w:pPr>
        <w:spacing w:after="0" w:line="278" w:lineRule="auto"/>
        <w:ind w:right="-330"/>
        <w:rPr>
          <w:rFonts w:ascii="Arial" w:eastAsiaTheme="minorEastAsia" w:hAnsi="Arial" w:cs="Arial"/>
          <w:sz w:val="24"/>
          <w:szCs w:val="24"/>
          <w:lang w:val="en-US"/>
        </w:rPr>
      </w:pPr>
    </w:p>
    <w:p w14:paraId="52B3FB44" w14:textId="5661F8D5" w:rsidR="007E319B" w:rsidRPr="007F0936" w:rsidRDefault="007E319B" w:rsidP="00F428F9">
      <w:pPr>
        <w:spacing w:after="0" w:line="278" w:lineRule="auto"/>
        <w:ind w:left="-709"/>
        <w:jc w:val="both"/>
        <w:rPr>
          <w:rFonts w:ascii="Arial" w:hAnsi="Arial" w:cs="Arial"/>
          <w:sz w:val="24"/>
          <w:szCs w:val="24"/>
        </w:rPr>
      </w:pPr>
      <w:bookmarkStart w:id="0" w:name="_Hlk147750701"/>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62"/>
      </w:tblGrid>
      <w:tr w:rsidR="00E65D57" w:rsidRPr="00A861B8" w14:paraId="3B051291" w14:textId="6F937D11" w:rsidTr="004B76E9">
        <w:trPr>
          <w:trHeight w:val="454"/>
        </w:trPr>
        <w:tc>
          <w:tcPr>
            <w:tcW w:w="2410" w:type="dxa"/>
            <w:vAlign w:val="center"/>
          </w:tcPr>
          <w:p w14:paraId="291E675B" w14:textId="559C1785" w:rsidR="00E65D57" w:rsidRPr="00A861B8" w:rsidRDefault="00E65D57" w:rsidP="00F428F9">
            <w:pPr>
              <w:spacing w:line="278" w:lineRule="auto"/>
              <w:rPr>
                <w:rFonts w:ascii="Arial" w:hAnsi="Arial" w:cs="Arial"/>
                <w:b/>
                <w:sz w:val="24"/>
                <w:szCs w:val="24"/>
              </w:rPr>
            </w:pPr>
            <w:r w:rsidRPr="00A861B8">
              <w:rPr>
                <w:rFonts w:ascii="Arial" w:hAnsi="Arial" w:cs="Arial"/>
                <w:b/>
                <w:sz w:val="24"/>
                <w:szCs w:val="24"/>
              </w:rPr>
              <w:t xml:space="preserve">Job </w:t>
            </w:r>
            <w:r w:rsidR="004B76E9">
              <w:rPr>
                <w:rFonts w:ascii="Arial" w:hAnsi="Arial" w:cs="Arial"/>
                <w:b/>
                <w:sz w:val="24"/>
                <w:szCs w:val="24"/>
              </w:rPr>
              <w:t>T</w:t>
            </w:r>
            <w:r w:rsidRPr="00A861B8">
              <w:rPr>
                <w:rFonts w:ascii="Arial" w:hAnsi="Arial" w:cs="Arial"/>
                <w:b/>
                <w:sz w:val="24"/>
                <w:szCs w:val="24"/>
              </w:rPr>
              <w:t>itle:</w:t>
            </w:r>
          </w:p>
        </w:tc>
        <w:sdt>
          <w:sdtPr>
            <w:rPr>
              <w:rFonts w:ascii="Arial" w:hAnsi="Arial" w:cs="Arial"/>
              <w:bCs/>
              <w:sz w:val="24"/>
              <w:szCs w:val="24"/>
            </w:rPr>
            <w:id w:val="1980264145"/>
            <w:placeholder>
              <w:docPart w:val="DefaultPlaceholder_-1854013440"/>
            </w:placeholder>
          </w:sdtPr>
          <w:sdtEndPr/>
          <w:sdtContent>
            <w:tc>
              <w:tcPr>
                <w:tcW w:w="6662" w:type="dxa"/>
                <w:vAlign w:val="center"/>
              </w:tcPr>
              <w:p w14:paraId="0E6FDE3C" w14:textId="155F9362" w:rsidR="00E65D57" w:rsidRPr="00F428F9" w:rsidRDefault="00C13E14" w:rsidP="00F428F9">
                <w:pPr>
                  <w:spacing w:line="278" w:lineRule="auto"/>
                  <w:ind w:right="-534"/>
                  <w:rPr>
                    <w:rFonts w:ascii="Arial" w:hAnsi="Arial" w:cs="Arial"/>
                    <w:bCs/>
                    <w:sz w:val="24"/>
                    <w:szCs w:val="24"/>
                  </w:rPr>
                </w:pPr>
                <w:r w:rsidRPr="0007211B">
                  <w:rPr>
                    <w:rFonts w:ascii="Arial" w:hAnsi="Arial" w:cs="Arial"/>
                  </w:rPr>
                  <w:t>Principal Health &amp; Safety Officer</w:t>
                </w:r>
              </w:p>
            </w:tc>
          </w:sdtContent>
        </w:sdt>
      </w:tr>
      <w:tr w:rsidR="00E65D57" w:rsidRPr="00A861B8" w14:paraId="3E34B9C8" w14:textId="3AB79D3A" w:rsidTr="004B76E9">
        <w:trPr>
          <w:trHeight w:val="454"/>
        </w:trPr>
        <w:tc>
          <w:tcPr>
            <w:tcW w:w="2410" w:type="dxa"/>
            <w:vAlign w:val="center"/>
          </w:tcPr>
          <w:p w14:paraId="4CA608EF" w14:textId="5F9A5FA7" w:rsidR="00E65D57" w:rsidRPr="00A861B8" w:rsidRDefault="00E65D57" w:rsidP="00F428F9">
            <w:pPr>
              <w:spacing w:line="278" w:lineRule="auto"/>
              <w:rPr>
                <w:rFonts w:ascii="Arial" w:hAnsi="Arial" w:cs="Arial"/>
                <w:b/>
                <w:sz w:val="24"/>
                <w:szCs w:val="24"/>
              </w:rPr>
            </w:pPr>
            <w:r w:rsidRPr="00A861B8">
              <w:rPr>
                <w:rFonts w:ascii="Arial" w:hAnsi="Arial" w:cs="Arial"/>
                <w:b/>
                <w:sz w:val="24"/>
                <w:szCs w:val="24"/>
              </w:rPr>
              <w:t>Grade</w:t>
            </w:r>
            <w:r w:rsidR="004B76E9">
              <w:rPr>
                <w:rFonts w:ascii="Arial" w:hAnsi="Arial" w:cs="Arial"/>
                <w:b/>
                <w:sz w:val="24"/>
                <w:szCs w:val="24"/>
              </w:rPr>
              <w:t xml:space="preserve"> and </w:t>
            </w:r>
            <w:r w:rsidRPr="00A861B8">
              <w:rPr>
                <w:rFonts w:ascii="Arial" w:hAnsi="Arial" w:cs="Arial"/>
                <w:b/>
                <w:sz w:val="24"/>
                <w:szCs w:val="24"/>
              </w:rPr>
              <w:t>Salary:</w:t>
            </w:r>
          </w:p>
        </w:tc>
        <w:sdt>
          <w:sdtPr>
            <w:rPr>
              <w:rFonts w:ascii="Arial" w:hAnsi="Arial" w:cs="Arial"/>
              <w:bCs/>
              <w:sz w:val="24"/>
              <w:szCs w:val="24"/>
            </w:rPr>
            <w:id w:val="-1635625913"/>
            <w:placeholder>
              <w:docPart w:val="DefaultPlaceholder_-1854013440"/>
            </w:placeholder>
          </w:sdtPr>
          <w:sdtEndPr/>
          <w:sdtContent>
            <w:tc>
              <w:tcPr>
                <w:tcW w:w="6662" w:type="dxa"/>
                <w:vAlign w:val="center"/>
              </w:tcPr>
              <w:p w14:paraId="18B1A4E0" w14:textId="54AFAEE4" w:rsidR="005230FE" w:rsidRPr="00F428F9" w:rsidRDefault="00C13E14" w:rsidP="00F428F9">
                <w:pPr>
                  <w:spacing w:line="278" w:lineRule="auto"/>
                  <w:rPr>
                    <w:rFonts w:ascii="Arial" w:hAnsi="Arial" w:cs="Arial"/>
                    <w:bCs/>
                    <w:sz w:val="24"/>
                    <w:szCs w:val="24"/>
                  </w:rPr>
                </w:pPr>
                <w:r w:rsidRPr="0007211B">
                  <w:rPr>
                    <w:rFonts w:ascii="Arial" w:hAnsi="Arial" w:cs="Arial"/>
                  </w:rPr>
                  <w:t>1</w:t>
                </w:r>
                <w:r>
                  <w:rPr>
                    <w:rFonts w:ascii="Arial" w:hAnsi="Arial" w:cs="Arial"/>
                  </w:rPr>
                  <w:t>1 (SCP  36-39), £</w:t>
                </w:r>
                <w:r w:rsidRPr="00C13E14">
                  <w:rPr>
                    <w:rFonts w:ascii="Arial" w:hAnsi="Arial" w:cs="Arial"/>
                  </w:rPr>
                  <w:t>47,181</w:t>
                </w:r>
                <w:r>
                  <w:rPr>
                    <w:rFonts w:ascii="Arial" w:hAnsi="Arial" w:cs="Arial"/>
                  </w:rPr>
                  <w:t xml:space="preserve"> - £</w:t>
                </w:r>
                <w:r>
                  <w:t xml:space="preserve"> </w:t>
                </w:r>
                <w:r w:rsidRPr="00C13E14">
                  <w:rPr>
                    <w:rFonts w:ascii="Arial" w:hAnsi="Arial" w:cs="Arial"/>
                  </w:rPr>
                  <w:t>50,269</w:t>
                </w:r>
              </w:p>
            </w:tc>
          </w:sdtContent>
        </w:sdt>
      </w:tr>
      <w:tr w:rsidR="00E65D57" w:rsidRPr="007A238C" w14:paraId="5B58E061" w14:textId="2A1631A4" w:rsidTr="004B76E9">
        <w:trPr>
          <w:trHeight w:val="454"/>
        </w:trPr>
        <w:tc>
          <w:tcPr>
            <w:tcW w:w="2410" w:type="dxa"/>
            <w:vAlign w:val="center"/>
          </w:tcPr>
          <w:p w14:paraId="07C80A32" w14:textId="141E377E" w:rsidR="00E65D57" w:rsidRPr="007A238C" w:rsidRDefault="00E65D57" w:rsidP="00F428F9">
            <w:pPr>
              <w:spacing w:line="278" w:lineRule="auto"/>
              <w:rPr>
                <w:rFonts w:ascii="Arial" w:hAnsi="Arial" w:cs="Arial"/>
                <w:b/>
                <w:sz w:val="24"/>
                <w:szCs w:val="24"/>
              </w:rPr>
            </w:pPr>
            <w:r w:rsidRPr="007A238C">
              <w:rPr>
                <w:rFonts w:ascii="Arial" w:hAnsi="Arial" w:cs="Arial"/>
                <w:b/>
                <w:sz w:val="24"/>
                <w:szCs w:val="24"/>
              </w:rPr>
              <w:t>Reports to:</w:t>
            </w:r>
          </w:p>
        </w:tc>
        <w:sdt>
          <w:sdtPr>
            <w:rPr>
              <w:rFonts w:ascii="Arial" w:hAnsi="Arial" w:cs="Arial"/>
              <w:bCs/>
              <w:sz w:val="24"/>
              <w:szCs w:val="24"/>
            </w:rPr>
            <w:id w:val="-1641105602"/>
            <w:placeholder>
              <w:docPart w:val="DefaultPlaceholder_-1854013440"/>
            </w:placeholder>
          </w:sdtPr>
          <w:sdtEndPr/>
          <w:sdtContent>
            <w:tc>
              <w:tcPr>
                <w:tcW w:w="6662" w:type="dxa"/>
                <w:vAlign w:val="center"/>
              </w:tcPr>
              <w:p w14:paraId="203BE028" w14:textId="02294138" w:rsidR="00E65D57" w:rsidRPr="00F428F9" w:rsidRDefault="00C13E14" w:rsidP="00F428F9">
                <w:pPr>
                  <w:spacing w:line="278" w:lineRule="auto"/>
                  <w:rPr>
                    <w:rFonts w:ascii="Arial" w:hAnsi="Arial" w:cs="Arial"/>
                    <w:bCs/>
                    <w:sz w:val="24"/>
                    <w:szCs w:val="24"/>
                  </w:rPr>
                </w:pPr>
                <w:r w:rsidRPr="0007211B">
                  <w:rPr>
                    <w:rFonts w:ascii="Arial" w:hAnsi="Arial" w:cs="Arial"/>
                  </w:rPr>
                  <w:t>Corporate Health &amp; Safety Manager</w:t>
                </w:r>
              </w:p>
            </w:tc>
          </w:sdtContent>
        </w:sdt>
      </w:tr>
      <w:tr w:rsidR="00E65D57" w:rsidRPr="007A238C" w14:paraId="5C630CDF" w14:textId="4DE8BDF6" w:rsidTr="004B76E9">
        <w:trPr>
          <w:trHeight w:val="454"/>
        </w:trPr>
        <w:tc>
          <w:tcPr>
            <w:tcW w:w="2410" w:type="dxa"/>
            <w:vAlign w:val="center"/>
          </w:tcPr>
          <w:p w14:paraId="7BA4CFA9" w14:textId="37A17817" w:rsidR="00E65D57" w:rsidRPr="007A238C" w:rsidRDefault="00E65D57" w:rsidP="00F428F9">
            <w:pPr>
              <w:spacing w:line="278" w:lineRule="auto"/>
              <w:rPr>
                <w:rFonts w:ascii="Arial" w:hAnsi="Arial" w:cs="Arial"/>
                <w:b/>
                <w:sz w:val="24"/>
                <w:szCs w:val="24"/>
              </w:rPr>
            </w:pPr>
            <w:r w:rsidRPr="007A238C">
              <w:rPr>
                <w:rFonts w:ascii="Arial" w:hAnsi="Arial" w:cs="Arial"/>
                <w:b/>
                <w:sz w:val="24"/>
                <w:szCs w:val="24"/>
              </w:rPr>
              <w:t>Post Number:</w:t>
            </w:r>
          </w:p>
        </w:tc>
        <w:sdt>
          <w:sdtPr>
            <w:rPr>
              <w:rFonts w:ascii="Arial" w:hAnsi="Arial" w:cs="Arial"/>
              <w:bCs/>
              <w:sz w:val="24"/>
              <w:szCs w:val="24"/>
            </w:rPr>
            <w:id w:val="1362559995"/>
            <w:placeholder>
              <w:docPart w:val="DefaultPlaceholder_-1854013440"/>
            </w:placeholder>
          </w:sdtPr>
          <w:sdtEndPr/>
          <w:sdtContent>
            <w:tc>
              <w:tcPr>
                <w:tcW w:w="6662" w:type="dxa"/>
                <w:vAlign w:val="center"/>
              </w:tcPr>
              <w:p w14:paraId="7CBF9235" w14:textId="3B60F9F9" w:rsidR="00E65D57" w:rsidRPr="00F428F9" w:rsidRDefault="00C13E14" w:rsidP="00F428F9">
                <w:pPr>
                  <w:spacing w:line="278" w:lineRule="auto"/>
                  <w:rPr>
                    <w:rFonts w:ascii="Arial" w:hAnsi="Arial" w:cs="Arial"/>
                    <w:bCs/>
                    <w:sz w:val="24"/>
                    <w:szCs w:val="24"/>
                  </w:rPr>
                </w:pPr>
                <w:r w:rsidRPr="00493A09">
                  <w:rPr>
                    <w:rFonts w:ascii="Arial" w:hAnsi="Arial" w:cs="Arial"/>
                    <w:sz w:val="20"/>
                    <w:szCs w:val="20"/>
                  </w:rPr>
                  <w:t>P152200</w:t>
                </w:r>
              </w:p>
            </w:tc>
          </w:sdtContent>
        </w:sdt>
      </w:tr>
    </w:tbl>
    <w:p w14:paraId="6821C5E6" w14:textId="77777777" w:rsidR="00E80296" w:rsidRDefault="00E80296" w:rsidP="00F428F9">
      <w:pPr>
        <w:spacing w:after="0" w:line="278" w:lineRule="auto"/>
        <w:rPr>
          <w:rFonts w:ascii="Arial" w:hAnsi="Arial" w:cs="Arial"/>
          <w:b/>
          <w:bCs/>
          <w:sz w:val="24"/>
          <w:szCs w:val="24"/>
        </w:rPr>
      </w:pPr>
    </w:p>
    <w:p w14:paraId="3D748AAE" w14:textId="2755984E" w:rsidR="00DD5A76" w:rsidRPr="0050263C" w:rsidRDefault="00DD5A76" w:rsidP="00F428F9">
      <w:pPr>
        <w:spacing w:after="0" w:line="278" w:lineRule="auto"/>
        <w:jc w:val="both"/>
        <w:rPr>
          <w:rFonts w:ascii="Arial" w:hAnsi="Arial" w:cs="Arial"/>
          <w:b/>
          <w:bCs/>
          <w:sz w:val="24"/>
          <w:szCs w:val="24"/>
        </w:rPr>
      </w:pPr>
      <w:r w:rsidRPr="0050263C">
        <w:rPr>
          <w:rFonts w:ascii="Arial" w:hAnsi="Arial" w:cs="Arial"/>
          <w:b/>
          <w:bCs/>
          <w:sz w:val="24"/>
          <w:szCs w:val="24"/>
        </w:rPr>
        <w:t>Role Purpose:</w:t>
      </w:r>
    </w:p>
    <w:sdt>
      <w:sdtPr>
        <w:rPr>
          <w:rFonts w:ascii="Arial" w:hAnsi="Arial" w:cs="Arial"/>
          <w:sz w:val="24"/>
          <w:szCs w:val="24"/>
        </w:rPr>
        <w:id w:val="846061520"/>
        <w:placeholder>
          <w:docPart w:val="DefaultPlaceholder_-1854013440"/>
        </w:placeholder>
      </w:sdtPr>
      <w:sdtEndPr>
        <w:rPr>
          <w:rFonts w:asciiTheme="minorHAnsi" w:hAnsiTheme="minorHAnsi" w:cstheme="minorBidi"/>
        </w:rPr>
      </w:sdtEndPr>
      <w:sdtContent>
        <w:p w14:paraId="23050E23" w14:textId="59FE5496" w:rsidR="00C13E14" w:rsidRPr="0017390B" w:rsidRDefault="00C13E14" w:rsidP="00C13E14">
          <w:pPr>
            <w:numPr>
              <w:ilvl w:val="0"/>
              <w:numId w:val="26"/>
            </w:numPr>
            <w:spacing w:after="0" w:line="240" w:lineRule="auto"/>
            <w:rPr>
              <w:rFonts w:ascii="Arial" w:hAnsi="Arial" w:cs="Arial"/>
              <w:sz w:val="24"/>
              <w:szCs w:val="24"/>
            </w:rPr>
          </w:pPr>
          <w:r w:rsidRPr="0017390B">
            <w:rPr>
              <w:rFonts w:ascii="Arial" w:hAnsi="Arial" w:cs="Arial"/>
              <w:sz w:val="24"/>
              <w:szCs w:val="24"/>
            </w:rPr>
            <w:t xml:space="preserve">Provide competent and professional occupational health &amp; safety advice and guidance to the Chief Executive, Directors, Head Teachers/Principals, </w:t>
          </w:r>
          <w:r w:rsidR="005B25B5">
            <w:rPr>
              <w:rFonts w:ascii="Arial" w:hAnsi="Arial" w:cs="Arial"/>
              <w:sz w:val="24"/>
              <w:szCs w:val="24"/>
            </w:rPr>
            <w:t>Assistant Directors</w:t>
          </w:r>
          <w:r w:rsidRPr="0017390B">
            <w:rPr>
              <w:rFonts w:ascii="Arial" w:hAnsi="Arial" w:cs="Arial"/>
              <w:sz w:val="24"/>
              <w:szCs w:val="24"/>
            </w:rPr>
            <w:t>, other managers and employees.</w:t>
          </w:r>
        </w:p>
        <w:p w14:paraId="13FC0F89" w14:textId="77777777" w:rsidR="00C13E14" w:rsidRPr="0017390B" w:rsidRDefault="00C13E14" w:rsidP="00C13E14">
          <w:pPr>
            <w:numPr>
              <w:ilvl w:val="0"/>
              <w:numId w:val="26"/>
            </w:numPr>
            <w:spacing w:after="0" w:line="240" w:lineRule="auto"/>
            <w:rPr>
              <w:rFonts w:ascii="Arial" w:hAnsi="Arial" w:cs="Arial"/>
              <w:noProof/>
              <w:sz w:val="24"/>
              <w:szCs w:val="24"/>
              <w:lang w:eastAsia="en-GB"/>
            </w:rPr>
          </w:pPr>
          <w:r w:rsidRPr="0017390B">
            <w:rPr>
              <w:rFonts w:ascii="Arial" w:hAnsi="Arial" w:cs="Arial"/>
              <w:sz w:val="24"/>
              <w:szCs w:val="24"/>
            </w:rPr>
            <w:t>Assist and inspire senior managers in the development and promotion of a positive health &amp; safety culture.</w:t>
          </w:r>
        </w:p>
        <w:p w14:paraId="47ECC4CC" w14:textId="77777777" w:rsidR="00C13E14" w:rsidRPr="0017390B" w:rsidRDefault="00C13E14" w:rsidP="00C13E14">
          <w:pPr>
            <w:numPr>
              <w:ilvl w:val="0"/>
              <w:numId w:val="26"/>
            </w:numPr>
            <w:spacing w:after="0" w:line="240" w:lineRule="auto"/>
            <w:rPr>
              <w:rFonts w:ascii="Arial" w:hAnsi="Arial" w:cs="Arial"/>
              <w:noProof/>
              <w:sz w:val="24"/>
              <w:szCs w:val="24"/>
              <w:lang w:eastAsia="en-GB"/>
            </w:rPr>
          </w:pPr>
          <w:r w:rsidRPr="0017390B">
            <w:rPr>
              <w:rFonts w:ascii="Arial" w:hAnsi="Arial" w:cs="Arial"/>
              <w:sz w:val="24"/>
              <w:szCs w:val="24"/>
            </w:rPr>
            <w:t>Keep up to date with new and emerging legislation and develop plans to implement across the Council and the school estate as directed by the Corporate Health &amp; Safety Manager (CHSM).</w:t>
          </w:r>
        </w:p>
        <w:p w14:paraId="6146B1A1" w14:textId="70479B76" w:rsidR="00C13E14" w:rsidRPr="0017390B" w:rsidRDefault="00C13E14" w:rsidP="00C13E14">
          <w:pPr>
            <w:numPr>
              <w:ilvl w:val="0"/>
              <w:numId w:val="26"/>
            </w:numPr>
            <w:spacing w:after="0" w:line="240" w:lineRule="auto"/>
            <w:rPr>
              <w:rFonts w:ascii="Arial" w:hAnsi="Arial" w:cs="Arial"/>
              <w:i/>
              <w:iCs/>
              <w:noProof/>
              <w:sz w:val="24"/>
              <w:szCs w:val="24"/>
              <w:lang w:eastAsia="en-GB"/>
            </w:rPr>
          </w:pPr>
          <w:r w:rsidRPr="0017390B">
            <w:rPr>
              <w:rFonts w:ascii="Arial" w:hAnsi="Arial" w:cs="Arial"/>
              <w:sz w:val="24"/>
              <w:szCs w:val="24"/>
            </w:rPr>
            <w:t>Assist the CHSM with the planning, promotion, implementation and assessment of health &amp; safety policies and procedures.</w:t>
          </w:r>
          <w:r w:rsidRPr="0017390B">
            <w:rPr>
              <w:rFonts w:ascii="Arial" w:hAnsi="Arial" w:cs="Arial"/>
              <w:i/>
              <w:iCs/>
              <w:noProof/>
              <w:sz w:val="24"/>
              <w:szCs w:val="24"/>
              <w:lang w:eastAsia="en-GB"/>
            </w:rPr>
            <w:t xml:space="preserve"> </w:t>
          </w:r>
        </w:p>
        <w:p w14:paraId="7019606D" w14:textId="0623ED97" w:rsidR="00C13E14" w:rsidRPr="0017390B" w:rsidRDefault="00C13E14" w:rsidP="00C13E14">
          <w:pPr>
            <w:numPr>
              <w:ilvl w:val="0"/>
              <w:numId w:val="26"/>
            </w:numPr>
            <w:spacing w:after="0" w:line="240" w:lineRule="auto"/>
            <w:rPr>
              <w:rFonts w:ascii="Arial" w:hAnsi="Arial" w:cs="Arial"/>
              <w:noProof/>
              <w:sz w:val="24"/>
              <w:szCs w:val="24"/>
              <w:lang w:eastAsia="en-GB"/>
            </w:rPr>
          </w:pPr>
          <w:r w:rsidRPr="0017390B">
            <w:rPr>
              <w:rFonts w:ascii="Arial" w:hAnsi="Arial" w:cs="Arial"/>
              <w:noProof/>
              <w:sz w:val="24"/>
              <w:szCs w:val="24"/>
              <w:lang w:eastAsia="en-GB"/>
            </w:rPr>
            <w:t>At the request of the CHSM, to lead on the development of effective corporate policies, procedures, guidance and management systems (accident reporting system, performance management) that meets the needs of the Council and comply with legislative requirements.</w:t>
          </w:r>
        </w:p>
        <w:p w14:paraId="189527DE" w14:textId="77777777" w:rsidR="00C13E14" w:rsidRPr="0017390B" w:rsidRDefault="00C13E14" w:rsidP="00C13E14">
          <w:pPr>
            <w:numPr>
              <w:ilvl w:val="0"/>
              <w:numId w:val="26"/>
            </w:numPr>
            <w:spacing w:after="0" w:line="240" w:lineRule="auto"/>
            <w:rPr>
              <w:rFonts w:ascii="Arial" w:hAnsi="Arial" w:cs="Arial"/>
              <w:noProof/>
              <w:sz w:val="24"/>
              <w:szCs w:val="24"/>
              <w:lang w:eastAsia="en-GB"/>
            </w:rPr>
          </w:pPr>
          <w:r w:rsidRPr="0017390B">
            <w:rPr>
              <w:rFonts w:ascii="Arial" w:hAnsi="Arial" w:cs="Arial"/>
              <w:noProof/>
              <w:sz w:val="24"/>
              <w:szCs w:val="24"/>
              <w:lang w:eastAsia="en-GB"/>
            </w:rPr>
            <w:t>At the request of the CHSM, to lead on the development and successful delivery of corporate health &amp; safety training strategies and packages in line with legislative requirements and the Council’s needs.</w:t>
          </w:r>
        </w:p>
        <w:p w14:paraId="2D272347" w14:textId="77777777" w:rsidR="00C13E14" w:rsidRPr="0017390B" w:rsidRDefault="00C13E14" w:rsidP="00C13E14">
          <w:pPr>
            <w:numPr>
              <w:ilvl w:val="0"/>
              <w:numId w:val="26"/>
            </w:numPr>
            <w:spacing w:after="0" w:line="240" w:lineRule="auto"/>
            <w:rPr>
              <w:rFonts w:ascii="Arial" w:hAnsi="Arial" w:cs="Arial"/>
              <w:noProof/>
              <w:sz w:val="24"/>
              <w:szCs w:val="24"/>
              <w:lang w:eastAsia="en-GB"/>
            </w:rPr>
          </w:pPr>
          <w:r w:rsidRPr="0017390B">
            <w:rPr>
              <w:rFonts w:ascii="Arial" w:hAnsi="Arial" w:cs="Arial"/>
              <w:noProof/>
              <w:sz w:val="24"/>
              <w:szCs w:val="24"/>
            </w:rPr>
            <w:t>To deputise for the CHSM when required in:</w:t>
          </w:r>
        </w:p>
        <w:p w14:paraId="5181140A" w14:textId="77777777" w:rsidR="00C13E14" w:rsidRPr="0017390B" w:rsidRDefault="00C13E14" w:rsidP="0017390B">
          <w:pPr>
            <w:numPr>
              <w:ilvl w:val="1"/>
              <w:numId w:val="26"/>
            </w:numPr>
            <w:spacing w:after="0" w:line="240" w:lineRule="auto"/>
            <w:rPr>
              <w:rFonts w:ascii="Arial" w:hAnsi="Arial" w:cs="Arial"/>
              <w:noProof/>
              <w:sz w:val="24"/>
              <w:szCs w:val="24"/>
            </w:rPr>
          </w:pPr>
          <w:r w:rsidRPr="0017390B">
            <w:rPr>
              <w:rFonts w:ascii="Arial" w:hAnsi="Arial" w:cs="Arial"/>
              <w:noProof/>
              <w:sz w:val="24"/>
              <w:szCs w:val="24"/>
            </w:rPr>
            <w:t>Acting as the Council’s advisor on all matters relating to health and safety legislation and its effect on the Council’s business needs.</w:t>
          </w:r>
        </w:p>
        <w:p w14:paraId="5FEA94C7" w14:textId="2214B4E6" w:rsidR="00C13E14" w:rsidRPr="0017390B" w:rsidRDefault="00C13E14" w:rsidP="0017390B">
          <w:pPr>
            <w:numPr>
              <w:ilvl w:val="1"/>
              <w:numId w:val="26"/>
            </w:numPr>
            <w:spacing w:after="0" w:line="240" w:lineRule="auto"/>
            <w:rPr>
              <w:rFonts w:ascii="Arial" w:hAnsi="Arial" w:cs="Arial"/>
              <w:noProof/>
              <w:sz w:val="24"/>
              <w:szCs w:val="24"/>
            </w:rPr>
          </w:pPr>
          <w:r w:rsidRPr="0017390B">
            <w:rPr>
              <w:rFonts w:ascii="Arial" w:hAnsi="Arial" w:cs="Arial"/>
              <w:noProof/>
              <w:sz w:val="24"/>
              <w:szCs w:val="24"/>
            </w:rPr>
            <w:t xml:space="preserve">Engaging with stakeholders at </w:t>
          </w:r>
          <w:r w:rsidR="00FD3357">
            <w:rPr>
              <w:rFonts w:ascii="Arial" w:hAnsi="Arial" w:cs="Arial"/>
              <w:noProof/>
              <w:sz w:val="24"/>
              <w:szCs w:val="24"/>
            </w:rPr>
            <w:t>Corpporate Management Team</w:t>
          </w:r>
          <w:r w:rsidRPr="0017390B">
            <w:rPr>
              <w:rFonts w:ascii="Arial" w:hAnsi="Arial" w:cs="Arial"/>
              <w:noProof/>
              <w:sz w:val="24"/>
              <w:szCs w:val="24"/>
            </w:rPr>
            <w:t xml:space="preserve"> (</w:t>
          </w:r>
          <w:r w:rsidR="00FD3357">
            <w:rPr>
              <w:rFonts w:ascii="Arial" w:hAnsi="Arial" w:cs="Arial"/>
              <w:noProof/>
              <w:sz w:val="24"/>
              <w:szCs w:val="24"/>
            </w:rPr>
            <w:t>CMT</w:t>
          </w:r>
          <w:r w:rsidRPr="0017390B">
            <w:rPr>
              <w:rFonts w:ascii="Arial" w:hAnsi="Arial" w:cs="Arial"/>
              <w:noProof/>
              <w:sz w:val="24"/>
              <w:szCs w:val="24"/>
            </w:rPr>
            <w:t>) and senior management level on the development of the Council’s strategic vision and direction for health and safety.</w:t>
          </w:r>
        </w:p>
        <w:p w14:paraId="455A8BA1" w14:textId="3BEBB97E" w:rsidR="00C13E14" w:rsidRPr="0017390B" w:rsidRDefault="00C13E14" w:rsidP="0017390B">
          <w:pPr>
            <w:numPr>
              <w:ilvl w:val="1"/>
              <w:numId w:val="26"/>
            </w:numPr>
            <w:spacing w:after="0" w:line="240" w:lineRule="auto"/>
            <w:rPr>
              <w:rFonts w:ascii="Arial" w:hAnsi="Arial" w:cs="Arial"/>
              <w:noProof/>
              <w:sz w:val="24"/>
              <w:szCs w:val="24"/>
              <w:lang w:eastAsia="en-GB"/>
            </w:rPr>
          </w:pPr>
          <w:r w:rsidRPr="0017390B">
            <w:rPr>
              <w:rFonts w:ascii="Arial" w:hAnsi="Arial" w:cs="Arial"/>
              <w:noProof/>
              <w:sz w:val="24"/>
              <w:szCs w:val="24"/>
            </w:rPr>
            <w:t xml:space="preserve">Attending the Corporate Health and Safety </w:t>
          </w:r>
          <w:r w:rsidR="007465E1">
            <w:rPr>
              <w:rFonts w:ascii="Arial" w:hAnsi="Arial" w:cs="Arial"/>
              <w:noProof/>
              <w:sz w:val="24"/>
              <w:szCs w:val="24"/>
            </w:rPr>
            <w:t>Steering</w:t>
          </w:r>
          <w:r w:rsidRPr="0017390B">
            <w:rPr>
              <w:rFonts w:ascii="Arial" w:hAnsi="Arial" w:cs="Arial"/>
              <w:noProof/>
              <w:sz w:val="24"/>
              <w:szCs w:val="24"/>
            </w:rPr>
            <w:t xml:space="preserve"> Group, advising on new and emerging health and safety legislation and giving advice on the actions the Council should implement in response. </w:t>
          </w:r>
        </w:p>
        <w:p w14:paraId="3DAB8A90" w14:textId="3A52D6AF" w:rsidR="00C13E14" w:rsidRPr="0017390B" w:rsidRDefault="00C13E14" w:rsidP="00C13E14">
          <w:pPr>
            <w:numPr>
              <w:ilvl w:val="0"/>
              <w:numId w:val="26"/>
            </w:numPr>
            <w:spacing w:after="0" w:line="240" w:lineRule="auto"/>
            <w:rPr>
              <w:rFonts w:ascii="Arial" w:hAnsi="Arial" w:cs="Arial"/>
              <w:noProof/>
              <w:sz w:val="24"/>
              <w:szCs w:val="24"/>
              <w:lang w:eastAsia="en-GB"/>
            </w:rPr>
          </w:pPr>
          <w:r w:rsidRPr="0017390B">
            <w:rPr>
              <w:rFonts w:ascii="Arial" w:hAnsi="Arial" w:cs="Arial"/>
              <w:sz w:val="24"/>
              <w:szCs w:val="24"/>
            </w:rPr>
            <w:t xml:space="preserve">Audit and monitor the effectiveness of implementation of corporate policies and procedures across </w:t>
          </w:r>
          <w:r w:rsidR="00540BC0">
            <w:rPr>
              <w:rFonts w:ascii="Arial" w:hAnsi="Arial" w:cs="Arial"/>
              <w:sz w:val="24"/>
              <w:szCs w:val="24"/>
            </w:rPr>
            <w:t>the Council</w:t>
          </w:r>
          <w:r w:rsidRPr="0017390B">
            <w:rPr>
              <w:rFonts w:ascii="Arial" w:hAnsi="Arial" w:cs="Arial"/>
              <w:sz w:val="24"/>
              <w:szCs w:val="24"/>
            </w:rPr>
            <w:t>.</w:t>
          </w:r>
        </w:p>
        <w:p w14:paraId="78EF7F70" w14:textId="1CF9B551" w:rsidR="00C13E14" w:rsidRPr="0017390B" w:rsidRDefault="00C13E14" w:rsidP="00C13E14">
          <w:pPr>
            <w:numPr>
              <w:ilvl w:val="0"/>
              <w:numId w:val="26"/>
            </w:numPr>
            <w:spacing w:after="0" w:line="240" w:lineRule="auto"/>
            <w:rPr>
              <w:rFonts w:ascii="Arial" w:eastAsia="Calibri" w:hAnsi="Arial" w:cs="Arial"/>
              <w:sz w:val="24"/>
              <w:szCs w:val="24"/>
            </w:rPr>
          </w:pPr>
          <w:r w:rsidRPr="0017390B">
            <w:rPr>
              <w:rFonts w:ascii="Arial" w:eastAsia="Calibri" w:hAnsi="Arial" w:cs="Arial"/>
              <w:sz w:val="24"/>
              <w:szCs w:val="24"/>
            </w:rPr>
            <w:t>Respond to serious health &amp; safety incidents in a timely and competent manner, providing written and verbal reports to the CHSM and senior management.</w:t>
          </w:r>
        </w:p>
        <w:p w14:paraId="16F8F6AF" w14:textId="77777777" w:rsidR="00C13E14" w:rsidRPr="0017390B" w:rsidRDefault="00C13E14" w:rsidP="00C13E14">
          <w:pPr>
            <w:numPr>
              <w:ilvl w:val="0"/>
              <w:numId w:val="26"/>
            </w:numPr>
            <w:spacing w:after="0" w:line="240" w:lineRule="auto"/>
            <w:rPr>
              <w:rFonts w:ascii="Arial" w:eastAsia="Calibri" w:hAnsi="Arial" w:cs="Arial"/>
              <w:sz w:val="24"/>
              <w:szCs w:val="24"/>
            </w:rPr>
          </w:pPr>
          <w:r w:rsidRPr="0017390B">
            <w:rPr>
              <w:rFonts w:ascii="Arial" w:eastAsia="Calibri" w:hAnsi="Arial" w:cs="Arial"/>
              <w:sz w:val="24"/>
              <w:szCs w:val="24"/>
            </w:rPr>
            <w:t>To represent the Council and its interests in engagements with the Health &amp; Safety Executive, Fire Service and other relevant enforcement agencies.</w:t>
          </w:r>
        </w:p>
        <w:p w14:paraId="681C48F3" w14:textId="77777777" w:rsidR="00C13E14" w:rsidRPr="0017390B" w:rsidRDefault="00C13E14" w:rsidP="00C13E14">
          <w:pPr>
            <w:numPr>
              <w:ilvl w:val="0"/>
              <w:numId w:val="26"/>
            </w:numPr>
            <w:spacing w:after="0" w:line="240" w:lineRule="auto"/>
            <w:rPr>
              <w:rFonts w:ascii="Arial" w:eastAsia="Calibri" w:hAnsi="Arial" w:cs="Arial"/>
              <w:sz w:val="24"/>
              <w:szCs w:val="24"/>
            </w:rPr>
          </w:pPr>
          <w:r w:rsidRPr="0017390B">
            <w:rPr>
              <w:rFonts w:ascii="Arial" w:eastAsia="Calibri" w:hAnsi="Arial" w:cs="Arial"/>
              <w:sz w:val="24"/>
              <w:szCs w:val="24"/>
            </w:rPr>
            <w:t>To represent the Council in the event of investigations into our practices by relevant enforcement agencies.</w:t>
          </w:r>
        </w:p>
        <w:p w14:paraId="02EF402B" w14:textId="20278705" w:rsidR="00E80296" w:rsidRPr="0017390B" w:rsidRDefault="00C13E14" w:rsidP="00C13E14">
          <w:pPr>
            <w:pStyle w:val="ListParagraph"/>
            <w:numPr>
              <w:ilvl w:val="0"/>
              <w:numId w:val="26"/>
            </w:numPr>
            <w:spacing w:after="0" w:line="278" w:lineRule="auto"/>
            <w:jc w:val="both"/>
            <w:rPr>
              <w:rFonts w:ascii="Arial" w:hAnsi="Arial" w:cs="Arial"/>
            </w:rPr>
          </w:pPr>
          <w:r w:rsidRPr="0017390B">
            <w:rPr>
              <w:rFonts w:ascii="Arial" w:hAnsi="Arial" w:cs="Arial"/>
              <w:sz w:val="24"/>
              <w:szCs w:val="24"/>
            </w:rPr>
            <w:t>To consult with and influence internal and external stakeholders to successfully implement corporate health &amp; safety policies.</w:t>
          </w:r>
        </w:p>
      </w:sdtContent>
    </w:sdt>
    <w:p w14:paraId="60A1F5EA" w14:textId="77777777" w:rsidR="00F428F9" w:rsidRDefault="00F428F9" w:rsidP="00F428F9">
      <w:pPr>
        <w:spacing w:after="0" w:line="278" w:lineRule="auto"/>
        <w:jc w:val="both"/>
        <w:rPr>
          <w:rFonts w:ascii="Arial" w:hAnsi="Arial" w:cs="Arial"/>
          <w:b/>
          <w:bCs/>
          <w:sz w:val="24"/>
          <w:szCs w:val="24"/>
        </w:rPr>
      </w:pPr>
    </w:p>
    <w:p w14:paraId="56795F8B" w14:textId="57B0AD74" w:rsidR="00070E39" w:rsidRDefault="00E80296" w:rsidP="009E3EB6">
      <w:pPr>
        <w:spacing w:after="0" w:line="278" w:lineRule="auto"/>
        <w:jc w:val="both"/>
        <w:rPr>
          <w:rFonts w:ascii="Arial" w:hAnsi="Arial" w:cs="Arial"/>
          <w:b/>
          <w:bCs/>
          <w:sz w:val="24"/>
          <w:szCs w:val="24"/>
        </w:rPr>
      </w:pPr>
      <w:r>
        <w:rPr>
          <w:rFonts w:ascii="Arial" w:hAnsi="Arial" w:cs="Arial"/>
          <w:b/>
          <w:bCs/>
          <w:sz w:val="24"/>
          <w:szCs w:val="24"/>
        </w:rPr>
        <w:t>Specific R</w:t>
      </w:r>
      <w:r w:rsidRPr="0050263C">
        <w:rPr>
          <w:rFonts w:ascii="Arial" w:hAnsi="Arial" w:cs="Arial"/>
          <w:b/>
          <w:bCs/>
          <w:sz w:val="24"/>
          <w:szCs w:val="24"/>
        </w:rPr>
        <w:t>esponsibilities:</w:t>
      </w:r>
    </w:p>
    <w:p w14:paraId="6CDBE5B5" w14:textId="221FC1FE" w:rsidR="009E3EB6" w:rsidRDefault="009E3EB6" w:rsidP="009E3EB6">
      <w:pPr>
        <w:spacing w:after="0" w:line="278" w:lineRule="auto"/>
        <w:jc w:val="both"/>
        <w:rPr>
          <w:rFonts w:ascii="Arial" w:hAnsi="Arial" w:cs="Arial"/>
          <w:b/>
          <w:bCs/>
          <w:sz w:val="24"/>
          <w:szCs w:val="24"/>
        </w:rPr>
      </w:pPr>
    </w:p>
    <w:p w14:paraId="3A8F695A" w14:textId="67FC3594" w:rsidR="0017390B" w:rsidRPr="0017390B" w:rsidRDefault="0017390B" w:rsidP="0017390B">
      <w:pPr>
        <w:numPr>
          <w:ilvl w:val="0"/>
          <w:numId w:val="28"/>
        </w:numPr>
        <w:spacing w:after="0" w:line="240" w:lineRule="auto"/>
        <w:rPr>
          <w:rFonts w:ascii="Arial" w:hAnsi="Arial" w:cs="Arial"/>
          <w:noProof/>
          <w:sz w:val="24"/>
          <w:szCs w:val="24"/>
          <w:lang w:eastAsia="en-GB"/>
        </w:rPr>
      </w:pPr>
      <w:r w:rsidRPr="0017390B">
        <w:rPr>
          <w:rFonts w:ascii="Arial" w:hAnsi="Arial" w:cs="Arial"/>
          <w:noProof/>
          <w:sz w:val="24"/>
          <w:szCs w:val="24"/>
          <w:lang w:eastAsia="en-GB"/>
        </w:rPr>
        <w:t xml:space="preserve">Provide competent professional advice and direction to senior management across </w:t>
      </w:r>
      <w:r w:rsidR="00EB748F">
        <w:rPr>
          <w:rFonts w:ascii="Arial" w:hAnsi="Arial" w:cs="Arial"/>
          <w:noProof/>
          <w:sz w:val="24"/>
          <w:szCs w:val="24"/>
          <w:lang w:eastAsia="en-GB"/>
        </w:rPr>
        <w:t>the Council</w:t>
      </w:r>
      <w:r w:rsidRPr="0017390B">
        <w:rPr>
          <w:rFonts w:ascii="Arial" w:hAnsi="Arial" w:cs="Arial"/>
          <w:noProof/>
          <w:sz w:val="24"/>
          <w:szCs w:val="24"/>
          <w:lang w:eastAsia="en-GB"/>
        </w:rPr>
        <w:t xml:space="preserve"> and support corporate health &amp; safety colleagues as the need arises.</w:t>
      </w:r>
    </w:p>
    <w:p w14:paraId="2AC98534" w14:textId="3A2381C8" w:rsidR="0017390B" w:rsidRPr="0017390B" w:rsidRDefault="0017390B" w:rsidP="0017390B">
      <w:pPr>
        <w:numPr>
          <w:ilvl w:val="0"/>
          <w:numId w:val="28"/>
        </w:numPr>
        <w:spacing w:after="0" w:line="240" w:lineRule="auto"/>
        <w:rPr>
          <w:rFonts w:ascii="Arial" w:hAnsi="Arial" w:cs="Arial"/>
          <w:noProof/>
          <w:sz w:val="24"/>
          <w:szCs w:val="24"/>
          <w:lang w:eastAsia="en-GB"/>
        </w:rPr>
      </w:pPr>
      <w:r w:rsidRPr="0017390B">
        <w:rPr>
          <w:rFonts w:ascii="Arial" w:hAnsi="Arial" w:cs="Arial"/>
          <w:noProof/>
          <w:sz w:val="24"/>
          <w:szCs w:val="24"/>
          <w:lang w:eastAsia="en-GB"/>
        </w:rPr>
        <w:t>Develop effective corporate policies, procedures, guidance and management systems (accident reporting system, performance management) that meet the needs of the Council</w:t>
      </w:r>
      <w:r w:rsidR="002967C7">
        <w:rPr>
          <w:rFonts w:ascii="Arial" w:hAnsi="Arial" w:cs="Arial"/>
          <w:noProof/>
          <w:sz w:val="24"/>
          <w:szCs w:val="24"/>
          <w:lang w:eastAsia="en-GB"/>
        </w:rPr>
        <w:t xml:space="preserve">, including </w:t>
      </w:r>
      <w:r w:rsidRPr="0017390B">
        <w:rPr>
          <w:rFonts w:ascii="Arial" w:hAnsi="Arial" w:cs="Arial"/>
          <w:noProof/>
          <w:sz w:val="24"/>
          <w:szCs w:val="24"/>
          <w:lang w:eastAsia="en-GB"/>
        </w:rPr>
        <w:t>the school estate</w:t>
      </w:r>
      <w:r w:rsidR="002967C7">
        <w:rPr>
          <w:rFonts w:ascii="Arial" w:hAnsi="Arial" w:cs="Arial"/>
          <w:noProof/>
          <w:sz w:val="24"/>
          <w:szCs w:val="24"/>
          <w:lang w:eastAsia="en-GB"/>
        </w:rPr>
        <w:t>,</w:t>
      </w:r>
      <w:r w:rsidRPr="0017390B">
        <w:rPr>
          <w:rFonts w:ascii="Arial" w:hAnsi="Arial" w:cs="Arial"/>
          <w:noProof/>
          <w:sz w:val="24"/>
          <w:szCs w:val="24"/>
          <w:lang w:eastAsia="en-GB"/>
        </w:rPr>
        <w:t xml:space="preserve"> to comply with legislative requirements.</w:t>
      </w:r>
    </w:p>
    <w:p w14:paraId="1007D7C3" w14:textId="77777777" w:rsidR="0017390B" w:rsidRPr="0017390B" w:rsidRDefault="0017390B" w:rsidP="0017390B">
      <w:pPr>
        <w:numPr>
          <w:ilvl w:val="0"/>
          <w:numId w:val="28"/>
        </w:numPr>
        <w:spacing w:after="0" w:line="240" w:lineRule="auto"/>
        <w:rPr>
          <w:rFonts w:ascii="Arial" w:hAnsi="Arial" w:cs="Arial"/>
          <w:noProof/>
          <w:sz w:val="24"/>
          <w:szCs w:val="24"/>
          <w:lang w:eastAsia="en-GB"/>
        </w:rPr>
      </w:pPr>
      <w:r w:rsidRPr="0017390B">
        <w:rPr>
          <w:rFonts w:ascii="Arial" w:hAnsi="Arial" w:cs="Arial"/>
          <w:noProof/>
          <w:sz w:val="24"/>
          <w:szCs w:val="24"/>
          <w:lang w:eastAsia="en-GB"/>
        </w:rPr>
        <w:t>Provide senior managers with a clear interpretation of their legal responsibilities to enable effective planning and decision-making.</w:t>
      </w:r>
    </w:p>
    <w:p w14:paraId="17ED0C57" w14:textId="77777777" w:rsidR="0017390B" w:rsidRPr="0017390B" w:rsidRDefault="0017390B" w:rsidP="0017390B">
      <w:pPr>
        <w:numPr>
          <w:ilvl w:val="0"/>
          <w:numId w:val="28"/>
        </w:numPr>
        <w:spacing w:after="0" w:line="240" w:lineRule="auto"/>
        <w:rPr>
          <w:rFonts w:ascii="Arial" w:hAnsi="Arial" w:cs="Arial"/>
          <w:noProof/>
          <w:sz w:val="24"/>
          <w:szCs w:val="24"/>
          <w:lang w:eastAsia="en-GB"/>
        </w:rPr>
      </w:pPr>
      <w:r w:rsidRPr="0017390B">
        <w:rPr>
          <w:rFonts w:ascii="Arial" w:hAnsi="Arial" w:cs="Arial"/>
          <w:noProof/>
          <w:sz w:val="24"/>
          <w:szCs w:val="24"/>
          <w:lang w:eastAsia="en-GB"/>
        </w:rPr>
        <w:t xml:space="preserve">Monitor and audit/review processes and working arrangements to ensure legal and corporate compliance. </w:t>
      </w:r>
    </w:p>
    <w:p w14:paraId="7BFF176E" w14:textId="10EE891E" w:rsidR="0017390B" w:rsidRPr="0017390B" w:rsidRDefault="0017390B" w:rsidP="0017390B">
      <w:pPr>
        <w:numPr>
          <w:ilvl w:val="0"/>
          <w:numId w:val="28"/>
        </w:numPr>
        <w:spacing w:after="0" w:line="240" w:lineRule="auto"/>
        <w:rPr>
          <w:rFonts w:ascii="Arial" w:hAnsi="Arial" w:cs="Arial"/>
          <w:noProof/>
          <w:sz w:val="24"/>
          <w:szCs w:val="24"/>
          <w:lang w:eastAsia="en-GB"/>
        </w:rPr>
      </w:pPr>
      <w:r w:rsidRPr="0017390B">
        <w:rPr>
          <w:rFonts w:ascii="Arial" w:hAnsi="Arial" w:cs="Arial"/>
          <w:noProof/>
          <w:sz w:val="24"/>
          <w:szCs w:val="24"/>
          <w:lang w:eastAsia="en-GB"/>
        </w:rPr>
        <w:t xml:space="preserve">Formulate and provide training across the </w:t>
      </w:r>
      <w:r w:rsidR="007D2FAB">
        <w:rPr>
          <w:rFonts w:ascii="Arial" w:hAnsi="Arial" w:cs="Arial"/>
          <w:noProof/>
          <w:sz w:val="24"/>
          <w:szCs w:val="24"/>
          <w:lang w:eastAsia="en-GB"/>
        </w:rPr>
        <w:t>Council</w:t>
      </w:r>
      <w:r w:rsidRPr="0017390B">
        <w:rPr>
          <w:rFonts w:ascii="Arial" w:hAnsi="Arial" w:cs="Arial"/>
          <w:noProof/>
          <w:sz w:val="24"/>
          <w:szCs w:val="24"/>
          <w:lang w:eastAsia="en-GB"/>
        </w:rPr>
        <w:t>.</w:t>
      </w:r>
    </w:p>
    <w:p w14:paraId="0432CF26" w14:textId="77777777" w:rsidR="0017390B" w:rsidRPr="0017390B" w:rsidRDefault="0017390B" w:rsidP="0017390B">
      <w:pPr>
        <w:numPr>
          <w:ilvl w:val="0"/>
          <w:numId w:val="28"/>
        </w:numPr>
        <w:spacing w:after="0" w:line="240" w:lineRule="auto"/>
        <w:rPr>
          <w:rFonts w:ascii="Arial" w:hAnsi="Arial" w:cs="Arial"/>
          <w:noProof/>
          <w:sz w:val="24"/>
          <w:szCs w:val="24"/>
          <w:lang w:eastAsia="en-GB"/>
        </w:rPr>
      </w:pPr>
      <w:r w:rsidRPr="0017390B">
        <w:rPr>
          <w:rFonts w:ascii="Arial" w:hAnsi="Arial" w:cs="Arial"/>
          <w:noProof/>
          <w:sz w:val="24"/>
          <w:szCs w:val="24"/>
          <w:lang w:eastAsia="en-GB"/>
        </w:rPr>
        <w:t>Identify the causes of poor performance within safety management systems and bring to the attention of the CHSM.</w:t>
      </w:r>
    </w:p>
    <w:p w14:paraId="2C41A5C5" w14:textId="089BEA65" w:rsidR="0017390B" w:rsidRPr="0017390B" w:rsidRDefault="0017390B" w:rsidP="0017390B">
      <w:pPr>
        <w:numPr>
          <w:ilvl w:val="0"/>
          <w:numId w:val="28"/>
        </w:numPr>
        <w:spacing w:after="0" w:line="240" w:lineRule="auto"/>
        <w:rPr>
          <w:rFonts w:ascii="Arial" w:hAnsi="Arial" w:cs="Arial"/>
          <w:noProof/>
          <w:sz w:val="24"/>
          <w:szCs w:val="24"/>
          <w:u w:val="single"/>
          <w:lang w:eastAsia="en-GB"/>
        </w:rPr>
      </w:pPr>
      <w:r w:rsidRPr="0017390B">
        <w:rPr>
          <w:rFonts w:ascii="Arial" w:hAnsi="Arial" w:cs="Arial"/>
          <w:noProof/>
          <w:sz w:val="24"/>
          <w:szCs w:val="24"/>
          <w:lang w:eastAsia="en-GB"/>
        </w:rPr>
        <w:t>At the request of the CHSM, act as the Council’s representative at national and local health and safety forums and seminars which have an impact on the council’s business activities (e.g., Fire Authorities, IOSH, West Midlands Regional Health &amp; Safety Group, West Midlands Regional Education Health &amp; Safety Group)</w:t>
      </w:r>
    </w:p>
    <w:p w14:paraId="6D813C8C" w14:textId="5A253F83" w:rsidR="0017390B" w:rsidRPr="0017390B" w:rsidRDefault="0017390B" w:rsidP="0017390B">
      <w:pPr>
        <w:numPr>
          <w:ilvl w:val="0"/>
          <w:numId w:val="28"/>
        </w:numPr>
        <w:spacing w:after="0" w:line="240" w:lineRule="auto"/>
        <w:rPr>
          <w:rFonts w:ascii="Arial" w:hAnsi="Arial" w:cs="Arial"/>
          <w:noProof/>
          <w:sz w:val="24"/>
          <w:szCs w:val="24"/>
          <w:lang w:eastAsia="en-GB"/>
        </w:rPr>
      </w:pPr>
      <w:r w:rsidRPr="0017390B">
        <w:rPr>
          <w:rFonts w:ascii="Arial" w:hAnsi="Arial" w:cs="Arial"/>
          <w:noProof/>
          <w:sz w:val="24"/>
          <w:szCs w:val="24"/>
          <w:lang w:eastAsia="en-GB"/>
        </w:rPr>
        <w:t xml:space="preserve">To deputise for the CHSM and advise </w:t>
      </w:r>
      <w:r w:rsidR="002B6922">
        <w:rPr>
          <w:rFonts w:ascii="Arial" w:hAnsi="Arial" w:cs="Arial"/>
          <w:noProof/>
          <w:sz w:val="24"/>
          <w:szCs w:val="24"/>
          <w:lang w:eastAsia="en-GB"/>
        </w:rPr>
        <w:t>CMT</w:t>
      </w:r>
      <w:r w:rsidRPr="0017390B">
        <w:rPr>
          <w:rFonts w:ascii="Arial" w:hAnsi="Arial" w:cs="Arial"/>
          <w:noProof/>
          <w:sz w:val="24"/>
          <w:szCs w:val="24"/>
          <w:lang w:eastAsia="en-GB"/>
        </w:rPr>
        <w:t xml:space="preserve"> of significant health and safety issues which need to be brought to their attention</w:t>
      </w:r>
    </w:p>
    <w:p w14:paraId="11FCB9BA" w14:textId="77777777" w:rsidR="0017390B" w:rsidRPr="0017390B" w:rsidRDefault="0017390B" w:rsidP="0017390B">
      <w:pPr>
        <w:numPr>
          <w:ilvl w:val="0"/>
          <w:numId w:val="28"/>
        </w:numPr>
        <w:spacing w:after="0" w:line="240" w:lineRule="auto"/>
        <w:rPr>
          <w:rFonts w:ascii="Arial" w:hAnsi="Arial" w:cs="Arial"/>
          <w:noProof/>
          <w:sz w:val="24"/>
          <w:szCs w:val="24"/>
          <w:lang w:eastAsia="en-GB"/>
        </w:rPr>
      </w:pPr>
      <w:r w:rsidRPr="0017390B">
        <w:rPr>
          <w:rFonts w:ascii="Arial" w:hAnsi="Arial" w:cs="Arial"/>
          <w:noProof/>
          <w:sz w:val="24"/>
          <w:szCs w:val="24"/>
          <w:lang w:eastAsia="en-GB"/>
        </w:rPr>
        <w:t xml:space="preserve">To deputise for the CHSM where required and advise the Corporate Health and Safety Management Group (chaired by the Chief Executive or nominated deputy) on health and safety issues of a significant nature, such a new legislation or HSE initiatives, that may inpact on the Council’s operations and need positive action </w:t>
      </w:r>
    </w:p>
    <w:p w14:paraId="276DD995" w14:textId="77777777" w:rsidR="0017390B" w:rsidRPr="0017390B" w:rsidRDefault="0017390B" w:rsidP="0017390B">
      <w:pPr>
        <w:numPr>
          <w:ilvl w:val="0"/>
          <w:numId w:val="28"/>
        </w:numPr>
        <w:spacing w:after="0" w:line="240" w:lineRule="auto"/>
        <w:rPr>
          <w:rFonts w:ascii="Arial" w:hAnsi="Arial" w:cs="Arial"/>
          <w:noProof/>
          <w:sz w:val="24"/>
          <w:szCs w:val="24"/>
          <w:lang w:eastAsia="en-GB"/>
        </w:rPr>
      </w:pPr>
      <w:r w:rsidRPr="0017390B">
        <w:rPr>
          <w:rFonts w:ascii="Arial" w:hAnsi="Arial" w:cs="Arial"/>
          <w:noProof/>
          <w:sz w:val="24"/>
          <w:szCs w:val="24"/>
          <w:lang w:eastAsia="en-GB"/>
        </w:rPr>
        <w:t>Liaise with enforcement agencies/government bodies where required.</w:t>
      </w:r>
    </w:p>
    <w:p w14:paraId="3C40E7C5" w14:textId="77777777" w:rsidR="0017390B" w:rsidRPr="0017390B" w:rsidRDefault="0017390B" w:rsidP="0017390B">
      <w:pPr>
        <w:numPr>
          <w:ilvl w:val="0"/>
          <w:numId w:val="28"/>
        </w:numPr>
        <w:spacing w:after="0" w:line="240" w:lineRule="auto"/>
        <w:rPr>
          <w:rFonts w:ascii="Arial" w:hAnsi="Arial" w:cs="Arial"/>
          <w:noProof/>
          <w:sz w:val="24"/>
          <w:szCs w:val="24"/>
          <w:lang w:eastAsia="en-GB"/>
        </w:rPr>
      </w:pPr>
      <w:r w:rsidRPr="0017390B">
        <w:rPr>
          <w:rFonts w:ascii="Arial" w:hAnsi="Arial" w:cs="Arial"/>
          <w:noProof/>
          <w:sz w:val="24"/>
          <w:szCs w:val="24"/>
          <w:lang w:eastAsia="en-GB"/>
        </w:rPr>
        <w:t>Ensure that health &amp; safety arrangements of all suppliers to the Council are assessed in accordance with Standing Orders.</w:t>
      </w:r>
    </w:p>
    <w:p w14:paraId="210844B7" w14:textId="77777777" w:rsidR="0017390B" w:rsidRPr="0017390B" w:rsidRDefault="0017390B" w:rsidP="0017390B">
      <w:pPr>
        <w:numPr>
          <w:ilvl w:val="0"/>
          <w:numId w:val="28"/>
        </w:numPr>
        <w:spacing w:after="0" w:line="240" w:lineRule="auto"/>
        <w:rPr>
          <w:rFonts w:ascii="Arial" w:hAnsi="Arial" w:cs="Arial"/>
          <w:noProof/>
          <w:sz w:val="24"/>
          <w:szCs w:val="24"/>
          <w:lang w:eastAsia="en-GB"/>
        </w:rPr>
      </w:pPr>
      <w:r w:rsidRPr="0017390B">
        <w:rPr>
          <w:rFonts w:ascii="Arial" w:hAnsi="Arial" w:cs="Arial"/>
          <w:noProof/>
          <w:sz w:val="24"/>
          <w:szCs w:val="24"/>
          <w:lang w:eastAsia="en-GB"/>
        </w:rPr>
        <w:t>Assist in monitoring and reviewing the Council’s Emergency Plans with respect to serious and imminent danger.</w:t>
      </w:r>
    </w:p>
    <w:p w14:paraId="5540D348" w14:textId="77777777" w:rsidR="0017390B" w:rsidRPr="0017390B" w:rsidRDefault="0017390B" w:rsidP="0017390B">
      <w:pPr>
        <w:numPr>
          <w:ilvl w:val="0"/>
          <w:numId w:val="28"/>
        </w:numPr>
        <w:spacing w:after="0" w:line="240" w:lineRule="auto"/>
        <w:rPr>
          <w:rFonts w:ascii="Arial" w:hAnsi="Arial" w:cs="Arial"/>
          <w:noProof/>
          <w:sz w:val="24"/>
          <w:szCs w:val="24"/>
          <w:lang w:eastAsia="en-GB"/>
        </w:rPr>
      </w:pPr>
      <w:r w:rsidRPr="0017390B">
        <w:rPr>
          <w:rFonts w:ascii="Arial" w:hAnsi="Arial" w:cs="Arial"/>
          <w:noProof/>
          <w:sz w:val="24"/>
          <w:szCs w:val="24"/>
          <w:lang w:eastAsia="en-GB"/>
        </w:rPr>
        <w:t>Assist in the development and prioritisation of the health &amp; safety work programme.</w:t>
      </w:r>
    </w:p>
    <w:p w14:paraId="32F650D7" w14:textId="77777777" w:rsidR="0017390B" w:rsidRPr="0017390B" w:rsidRDefault="0017390B" w:rsidP="0017390B">
      <w:pPr>
        <w:numPr>
          <w:ilvl w:val="0"/>
          <w:numId w:val="28"/>
        </w:numPr>
        <w:spacing w:after="0" w:line="240" w:lineRule="auto"/>
        <w:rPr>
          <w:rFonts w:ascii="Arial" w:hAnsi="Arial" w:cs="Arial"/>
          <w:noProof/>
          <w:sz w:val="24"/>
          <w:szCs w:val="24"/>
          <w:lang w:eastAsia="en-GB"/>
        </w:rPr>
      </w:pPr>
      <w:r w:rsidRPr="0017390B">
        <w:rPr>
          <w:rFonts w:ascii="Arial" w:hAnsi="Arial" w:cs="Arial"/>
          <w:noProof/>
          <w:sz w:val="24"/>
          <w:szCs w:val="24"/>
          <w:lang w:eastAsia="en-GB"/>
        </w:rPr>
        <w:t>Where required, liaise with other local authorities on common health &amp; safety issues affecting the work of local authorities.</w:t>
      </w:r>
    </w:p>
    <w:p w14:paraId="2E882039" w14:textId="77777777" w:rsidR="0017390B" w:rsidRPr="0017390B" w:rsidRDefault="0017390B" w:rsidP="0017390B">
      <w:pPr>
        <w:numPr>
          <w:ilvl w:val="0"/>
          <w:numId w:val="28"/>
        </w:numPr>
        <w:spacing w:after="0" w:line="240" w:lineRule="auto"/>
        <w:rPr>
          <w:rFonts w:ascii="Arial" w:hAnsi="Arial" w:cs="Arial"/>
          <w:noProof/>
          <w:sz w:val="24"/>
          <w:szCs w:val="24"/>
          <w:lang w:eastAsia="en-GB"/>
        </w:rPr>
      </w:pPr>
      <w:r w:rsidRPr="0017390B">
        <w:rPr>
          <w:rFonts w:ascii="Arial" w:hAnsi="Arial" w:cs="Arial"/>
          <w:noProof/>
          <w:sz w:val="24"/>
          <w:szCs w:val="24"/>
          <w:lang w:eastAsia="en-GB"/>
        </w:rPr>
        <w:t>At the request of the CHSM and as the need arises, act as the Council’s representative at national and regional health &amp; safety forums and seminars which have an impact on the Council’s business activities.</w:t>
      </w:r>
    </w:p>
    <w:p w14:paraId="3748F590" w14:textId="77777777" w:rsidR="0017390B" w:rsidRPr="0017390B" w:rsidRDefault="0017390B" w:rsidP="0017390B">
      <w:pPr>
        <w:numPr>
          <w:ilvl w:val="0"/>
          <w:numId w:val="28"/>
        </w:numPr>
        <w:spacing w:after="0" w:line="240" w:lineRule="auto"/>
        <w:rPr>
          <w:rFonts w:ascii="Arial" w:hAnsi="Arial" w:cs="Arial"/>
          <w:noProof/>
          <w:sz w:val="24"/>
          <w:szCs w:val="24"/>
          <w:lang w:eastAsia="en-GB"/>
        </w:rPr>
      </w:pPr>
      <w:r w:rsidRPr="0017390B">
        <w:rPr>
          <w:rFonts w:ascii="Arial" w:hAnsi="Arial" w:cs="Arial"/>
          <w:noProof/>
          <w:sz w:val="24"/>
          <w:szCs w:val="24"/>
          <w:lang w:eastAsia="en-GB"/>
        </w:rPr>
        <w:t>Assist in the production of health &amp; safety reports and analysis to advise Senior Executive Board of the Council’s health &amp; safety performance.</w:t>
      </w:r>
    </w:p>
    <w:p w14:paraId="05015A66" w14:textId="77777777" w:rsidR="0017390B" w:rsidRPr="0017390B" w:rsidRDefault="0017390B" w:rsidP="0017390B">
      <w:pPr>
        <w:numPr>
          <w:ilvl w:val="0"/>
          <w:numId w:val="28"/>
        </w:numPr>
        <w:spacing w:after="0" w:line="240" w:lineRule="auto"/>
        <w:rPr>
          <w:rFonts w:ascii="Arial" w:hAnsi="Arial" w:cs="Arial"/>
          <w:noProof/>
          <w:sz w:val="24"/>
          <w:szCs w:val="24"/>
          <w:lang w:eastAsia="en-GB"/>
        </w:rPr>
      </w:pPr>
      <w:r w:rsidRPr="0017390B">
        <w:rPr>
          <w:rFonts w:ascii="Arial" w:hAnsi="Arial" w:cs="Arial"/>
          <w:noProof/>
          <w:sz w:val="24"/>
          <w:szCs w:val="24"/>
          <w:lang w:eastAsia="en-GB"/>
        </w:rPr>
        <w:t>Where required, deputise for the CHSM and advise the Corporate Health &amp; Safety Management Group on specific health &amp; safety issues of a significant nature, such as new legislation or HSE initiatives, that may impact on the Council’s operations and need positive action.</w:t>
      </w:r>
    </w:p>
    <w:p w14:paraId="1FF5C0AA" w14:textId="41ADC6A8" w:rsidR="0017390B" w:rsidRPr="0017390B" w:rsidRDefault="0017390B" w:rsidP="0017390B">
      <w:pPr>
        <w:numPr>
          <w:ilvl w:val="0"/>
          <w:numId w:val="28"/>
        </w:numPr>
        <w:spacing w:after="0" w:line="240" w:lineRule="auto"/>
        <w:rPr>
          <w:rFonts w:ascii="Arial" w:hAnsi="Arial" w:cs="Arial"/>
          <w:noProof/>
          <w:sz w:val="24"/>
          <w:szCs w:val="24"/>
          <w:lang w:eastAsia="en-GB"/>
        </w:rPr>
      </w:pPr>
      <w:r w:rsidRPr="0017390B">
        <w:rPr>
          <w:rFonts w:ascii="Arial" w:hAnsi="Arial" w:cs="Arial"/>
          <w:noProof/>
          <w:sz w:val="24"/>
          <w:szCs w:val="24"/>
          <w:lang w:eastAsia="en-GB"/>
        </w:rPr>
        <w:t xml:space="preserve">Advise </w:t>
      </w:r>
      <w:r w:rsidR="00005F4C">
        <w:rPr>
          <w:rFonts w:ascii="Arial" w:hAnsi="Arial" w:cs="Arial"/>
          <w:noProof/>
          <w:sz w:val="24"/>
          <w:szCs w:val="24"/>
          <w:lang w:eastAsia="en-GB"/>
        </w:rPr>
        <w:t>Managers</w:t>
      </w:r>
      <w:r w:rsidRPr="0017390B">
        <w:rPr>
          <w:rFonts w:ascii="Arial" w:hAnsi="Arial" w:cs="Arial"/>
          <w:noProof/>
          <w:sz w:val="24"/>
          <w:szCs w:val="24"/>
          <w:lang w:eastAsia="en-GB"/>
        </w:rPr>
        <w:t xml:space="preserve"> on their health surveillance obligations within the regulatory requirements of health &amp; safety legislation.</w:t>
      </w:r>
    </w:p>
    <w:p w14:paraId="31ED09C8" w14:textId="77777777" w:rsidR="0017390B" w:rsidRPr="0017390B" w:rsidRDefault="0017390B" w:rsidP="0017390B">
      <w:pPr>
        <w:numPr>
          <w:ilvl w:val="0"/>
          <w:numId w:val="28"/>
        </w:numPr>
        <w:spacing w:after="0" w:line="240" w:lineRule="auto"/>
        <w:rPr>
          <w:rFonts w:ascii="Arial" w:hAnsi="Arial" w:cs="Arial"/>
          <w:noProof/>
          <w:sz w:val="24"/>
          <w:szCs w:val="24"/>
          <w:lang w:eastAsia="en-GB"/>
        </w:rPr>
      </w:pPr>
      <w:r w:rsidRPr="0017390B">
        <w:rPr>
          <w:rFonts w:ascii="Arial" w:hAnsi="Arial" w:cs="Arial"/>
          <w:noProof/>
          <w:sz w:val="24"/>
          <w:szCs w:val="24"/>
          <w:lang w:eastAsia="en-GB"/>
        </w:rPr>
        <w:t>Assist the CHSM in monitoring the effectiveness of the Council’s health &amp; safety information systems, ensuring they remain up-to-date and available to Council employees.</w:t>
      </w:r>
    </w:p>
    <w:p w14:paraId="6D9D1731" w14:textId="77777777" w:rsidR="0017390B" w:rsidRPr="0017390B" w:rsidRDefault="0017390B" w:rsidP="0017390B">
      <w:pPr>
        <w:numPr>
          <w:ilvl w:val="0"/>
          <w:numId w:val="28"/>
        </w:numPr>
        <w:spacing w:after="0" w:line="240" w:lineRule="auto"/>
        <w:rPr>
          <w:rFonts w:ascii="Arial" w:hAnsi="Arial" w:cs="Arial"/>
          <w:noProof/>
          <w:sz w:val="24"/>
          <w:szCs w:val="24"/>
          <w:lang w:eastAsia="en-GB"/>
        </w:rPr>
      </w:pPr>
      <w:r w:rsidRPr="0017390B">
        <w:rPr>
          <w:rFonts w:ascii="Arial" w:hAnsi="Arial" w:cs="Arial"/>
          <w:noProof/>
          <w:sz w:val="24"/>
          <w:szCs w:val="24"/>
          <w:lang w:eastAsia="en-GB"/>
        </w:rPr>
        <w:t>Assist or, in the absence of the CHSM, take the lead in investigating major accidents, fatalities and dangerous occurrences.</w:t>
      </w:r>
    </w:p>
    <w:p w14:paraId="3E8FB554" w14:textId="08B6D6F6" w:rsidR="0017390B" w:rsidRPr="0017390B" w:rsidRDefault="0017390B" w:rsidP="0017390B">
      <w:pPr>
        <w:numPr>
          <w:ilvl w:val="0"/>
          <w:numId w:val="28"/>
        </w:numPr>
        <w:spacing w:after="0" w:line="240" w:lineRule="auto"/>
        <w:rPr>
          <w:rFonts w:ascii="Arial" w:hAnsi="Arial" w:cs="Arial"/>
          <w:noProof/>
          <w:sz w:val="24"/>
          <w:szCs w:val="24"/>
          <w:lang w:eastAsia="en-GB"/>
        </w:rPr>
      </w:pPr>
      <w:r w:rsidRPr="0017390B">
        <w:rPr>
          <w:rFonts w:ascii="Arial" w:hAnsi="Arial" w:cs="Arial"/>
          <w:noProof/>
          <w:sz w:val="24"/>
          <w:szCs w:val="24"/>
          <w:lang w:eastAsia="en-GB"/>
        </w:rPr>
        <w:lastRenderedPageBreak/>
        <w:t xml:space="preserve">Advise managers, schools management and responsible persons on </w:t>
      </w:r>
      <w:r w:rsidR="00DC63C7">
        <w:rPr>
          <w:rFonts w:ascii="Arial" w:hAnsi="Arial" w:cs="Arial"/>
          <w:noProof/>
          <w:sz w:val="24"/>
          <w:szCs w:val="24"/>
          <w:lang w:eastAsia="en-GB"/>
        </w:rPr>
        <w:t>emergency arrangements</w:t>
      </w:r>
      <w:r w:rsidRPr="0017390B">
        <w:rPr>
          <w:rFonts w:ascii="Arial" w:hAnsi="Arial" w:cs="Arial"/>
          <w:noProof/>
          <w:sz w:val="24"/>
          <w:szCs w:val="24"/>
          <w:lang w:eastAsia="en-GB"/>
        </w:rPr>
        <w:t xml:space="preserve"> required.</w:t>
      </w:r>
    </w:p>
    <w:p w14:paraId="43CC56D5" w14:textId="2A2C1B2D" w:rsidR="009E3EB6" w:rsidRPr="0017390B" w:rsidRDefault="0017390B" w:rsidP="0017390B">
      <w:pPr>
        <w:pStyle w:val="ListParagraph"/>
        <w:numPr>
          <w:ilvl w:val="0"/>
          <w:numId w:val="28"/>
        </w:numPr>
        <w:spacing w:after="0" w:line="278" w:lineRule="auto"/>
        <w:jc w:val="both"/>
        <w:rPr>
          <w:rFonts w:ascii="Arial" w:hAnsi="Arial" w:cs="Arial"/>
          <w:sz w:val="24"/>
          <w:szCs w:val="24"/>
        </w:rPr>
      </w:pPr>
      <w:r w:rsidRPr="0017390B">
        <w:rPr>
          <w:rFonts w:ascii="Arial" w:hAnsi="Arial" w:cs="Arial"/>
          <w:noProof/>
          <w:sz w:val="24"/>
          <w:szCs w:val="24"/>
          <w:lang w:eastAsia="en-GB"/>
        </w:rPr>
        <w:t>Carry out such associated health &amp; safety duties which may arise, develop or be assigned by the CHSM.</w:t>
      </w:r>
    </w:p>
    <w:p w14:paraId="5BAED2D7" w14:textId="77777777" w:rsidR="00070E39" w:rsidRPr="007E4FFC" w:rsidRDefault="00070E39" w:rsidP="00F428F9">
      <w:pPr>
        <w:spacing w:after="0" w:line="278" w:lineRule="auto"/>
        <w:jc w:val="both"/>
        <w:rPr>
          <w:rFonts w:ascii="Arial" w:hAnsi="Arial" w:cs="Arial"/>
          <w:sz w:val="20"/>
          <w:szCs w:val="20"/>
        </w:rPr>
      </w:pPr>
    </w:p>
    <w:p w14:paraId="13CA7284" w14:textId="37DC44F3" w:rsidR="004C090F" w:rsidRDefault="0039223F" w:rsidP="00F428F9">
      <w:pPr>
        <w:spacing w:after="0" w:line="278" w:lineRule="auto"/>
        <w:jc w:val="both"/>
        <w:rPr>
          <w:rFonts w:ascii="Arial" w:hAnsi="Arial" w:cs="Arial"/>
          <w:b/>
          <w:bCs/>
          <w:sz w:val="24"/>
          <w:szCs w:val="24"/>
        </w:rPr>
      </w:pPr>
      <w:r w:rsidRPr="0050263C">
        <w:rPr>
          <w:rFonts w:ascii="Arial" w:hAnsi="Arial" w:cs="Arial"/>
          <w:b/>
          <w:bCs/>
          <w:sz w:val="24"/>
          <w:szCs w:val="24"/>
        </w:rPr>
        <w:t xml:space="preserve">Key </w:t>
      </w:r>
      <w:r w:rsidR="00E80296">
        <w:rPr>
          <w:rFonts w:ascii="Arial" w:hAnsi="Arial" w:cs="Arial"/>
          <w:b/>
          <w:bCs/>
          <w:sz w:val="24"/>
          <w:szCs w:val="24"/>
        </w:rPr>
        <w:t>R</w:t>
      </w:r>
      <w:r w:rsidR="00E93A7E" w:rsidRPr="0050263C">
        <w:rPr>
          <w:rFonts w:ascii="Arial" w:hAnsi="Arial" w:cs="Arial"/>
          <w:b/>
          <w:bCs/>
          <w:sz w:val="24"/>
          <w:szCs w:val="24"/>
        </w:rPr>
        <w:t>esponsibilities:</w:t>
      </w:r>
    </w:p>
    <w:p w14:paraId="03A7E0FB" w14:textId="77777777" w:rsidR="00F428F9" w:rsidRDefault="00F428F9" w:rsidP="00F428F9">
      <w:pPr>
        <w:spacing w:after="0" w:line="278" w:lineRule="auto"/>
        <w:jc w:val="both"/>
        <w:rPr>
          <w:rFonts w:ascii="Arial" w:hAnsi="Arial" w:cs="Arial"/>
          <w:b/>
          <w:bCs/>
          <w:sz w:val="24"/>
          <w:szCs w:val="24"/>
        </w:rPr>
      </w:pPr>
    </w:p>
    <w:p w14:paraId="4254A842" w14:textId="5DE458F2" w:rsidR="00B80E7B" w:rsidRPr="00070E39" w:rsidRDefault="00B80E7B" w:rsidP="004B76E9">
      <w:pPr>
        <w:numPr>
          <w:ilvl w:val="0"/>
          <w:numId w:val="7"/>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To be accountable for and promote equality, diversity and community cohesion to meet </w:t>
      </w:r>
      <w:r w:rsidR="00A81F3E">
        <w:rPr>
          <w:rFonts w:ascii="Arial" w:hAnsi="Arial" w:cs="Arial"/>
          <w:sz w:val="24"/>
          <w:szCs w:val="24"/>
        </w:rPr>
        <w:t xml:space="preserve">Group, Department and Function </w:t>
      </w:r>
      <w:r w:rsidRPr="00070E39">
        <w:rPr>
          <w:rFonts w:ascii="Arial" w:hAnsi="Arial" w:cs="Arial"/>
          <w:sz w:val="24"/>
          <w:szCs w:val="24"/>
        </w:rPr>
        <w:t>objectives.  All employees have a responsibility not only for their own behaviour, but also for others regarding equality of opportunity.  Any incident must be reported. </w:t>
      </w:r>
    </w:p>
    <w:p w14:paraId="7C3CD24E" w14:textId="77777777" w:rsidR="00F428F9" w:rsidRPr="00070E39" w:rsidRDefault="00F428F9" w:rsidP="004B76E9">
      <w:pPr>
        <w:spacing w:after="0" w:line="278" w:lineRule="auto"/>
        <w:ind w:left="357"/>
        <w:jc w:val="both"/>
        <w:rPr>
          <w:rFonts w:ascii="Arial" w:hAnsi="Arial" w:cs="Arial"/>
          <w:sz w:val="24"/>
          <w:szCs w:val="24"/>
        </w:rPr>
      </w:pPr>
    </w:p>
    <w:p w14:paraId="44C7CA50" w14:textId="77777777" w:rsidR="00B80E7B" w:rsidRPr="00070E39" w:rsidRDefault="00B80E7B" w:rsidP="004B76E9">
      <w:pPr>
        <w:numPr>
          <w:ilvl w:val="0"/>
          <w:numId w:val="8"/>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participate in a Performance Review and Development meeting and undertake a plan of training where necessary.  Develop his/her own skills and expertise in a professional manner. </w:t>
      </w:r>
    </w:p>
    <w:p w14:paraId="3E211096" w14:textId="77777777" w:rsidR="00F428F9" w:rsidRPr="00070E39" w:rsidRDefault="00F428F9" w:rsidP="004B76E9">
      <w:pPr>
        <w:spacing w:after="0" w:line="278" w:lineRule="auto"/>
        <w:ind w:left="357"/>
        <w:jc w:val="both"/>
        <w:rPr>
          <w:rFonts w:ascii="Arial" w:hAnsi="Arial" w:cs="Arial"/>
          <w:sz w:val="24"/>
          <w:szCs w:val="24"/>
        </w:rPr>
      </w:pPr>
    </w:p>
    <w:p w14:paraId="3FA92CD7" w14:textId="15FF38F8" w:rsidR="00B80E7B" w:rsidRPr="00070E39" w:rsidRDefault="00B80E7B" w:rsidP="004B76E9">
      <w:pPr>
        <w:numPr>
          <w:ilvl w:val="0"/>
          <w:numId w:val="9"/>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In addition to all the responsibilities listed above, all employees must be flexible in their approach and undertake other duties that are commensurate with post holder’s level, wherever they may be, to achieve the objectives of the</w:t>
      </w:r>
      <w:r w:rsidR="00A81F3E">
        <w:rPr>
          <w:rFonts w:ascii="Arial" w:hAnsi="Arial" w:cs="Arial"/>
          <w:sz w:val="24"/>
          <w:szCs w:val="24"/>
        </w:rPr>
        <w:t xml:space="preserve"> Group</w:t>
      </w:r>
      <w:r w:rsidRPr="00070E39">
        <w:rPr>
          <w:rFonts w:ascii="Arial" w:hAnsi="Arial" w:cs="Arial"/>
          <w:sz w:val="24"/>
          <w:szCs w:val="24"/>
        </w:rPr>
        <w:t>. </w:t>
      </w:r>
    </w:p>
    <w:p w14:paraId="56B97C36" w14:textId="77777777" w:rsidR="00F428F9" w:rsidRPr="00070E39" w:rsidRDefault="00F428F9" w:rsidP="004B76E9">
      <w:pPr>
        <w:spacing w:after="0" w:line="278" w:lineRule="auto"/>
        <w:ind w:left="357"/>
        <w:jc w:val="both"/>
        <w:rPr>
          <w:rFonts w:ascii="Arial" w:hAnsi="Arial" w:cs="Arial"/>
          <w:sz w:val="24"/>
          <w:szCs w:val="24"/>
        </w:rPr>
      </w:pPr>
    </w:p>
    <w:p w14:paraId="5829FC69" w14:textId="3AA3F05D" w:rsidR="00B80E7B" w:rsidRPr="00070E39" w:rsidRDefault="00B80E7B" w:rsidP="004B76E9">
      <w:pPr>
        <w:numPr>
          <w:ilvl w:val="0"/>
          <w:numId w:val="10"/>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To represent the Council and </w:t>
      </w:r>
      <w:r w:rsidR="00A81F3E">
        <w:rPr>
          <w:rFonts w:ascii="Arial" w:hAnsi="Arial" w:cs="Arial"/>
          <w:sz w:val="24"/>
          <w:szCs w:val="24"/>
        </w:rPr>
        <w:t>Group</w:t>
      </w:r>
      <w:r w:rsidRPr="00070E39">
        <w:rPr>
          <w:rFonts w:ascii="Arial" w:hAnsi="Arial" w:cs="Arial"/>
          <w:sz w:val="24"/>
          <w:szCs w:val="24"/>
        </w:rPr>
        <w:t xml:space="preserve"> in a professional manner meeting the Corporate and </w:t>
      </w:r>
      <w:r w:rsidR="00A81F3E">
        <w:rPr>
          <w:rFonts w:ascii="Arial" w:hAnsi="Arial" w:cs="Arial"/>
          <w:sz w:val="24"/>
          <w:szCs w:val="24"/>
        </w:rPr>
        <w:t>Group</w:t>
      </w:r>
      <w:r w:rsidRPr="00070E39">
        <w:rPr>
          <w:rFonts w:ascii="Arial" w:hAnsi="Arial" w:cs="Arial"/>
          <w:sz w:val="24"/>
          <w:szCs w:val="24"/>
        </w:rPr>
        <w:t xml:space="preserve"> aims.  To comply with </w:t>
      </w:r>
      <w:r w:rsidR="00A81F3E">
        <w:rPr>
          <w:rFonts w:ascii="Arial" w:hAnsi="Arial" w:cs="Arial"/>
          <w:sz w:val="24"/>
          <w:szCs w:val="24"/>
        </w:rPr>
        <w:t>Group</w:t>
      </w:r>
      <w:r w:rsidRPr="00070E39">
        <w:rPr>
          <w:rFonts w:ascii="Arial" w:hAnsi="Arial" w:cs="Arial"/>
          <w:sz w:val="24"/>
          <w:szCs w:val="24"/>
        </w:rPr>
        <w:t xml:space="preserve"> and Corporate policies. </w:t>
      </w:r>
    </w:p>
    <w:p w14:paraId="1DD8B333" w14:textId="77777777" w:rsidR="00F428F9" w:rsidRPr="00070E39" w:rsidRDefault="00F428F9" w:rsidP="004B76E9">
      <w:pPr>
        <w:spacing w:after="0" w:line="278" w:lineRule="auto"/>
        <w:ind w:left="357"/>
        <w:jc w:val="both"/>
        <w:rPr>
          <w:rFonts w:ascii="Arial" w:hAnsi="Arial" w:cs="Arial"/>
          <w:sz w:val="24"/>
          <w:szCs w:val="24"/>
        </w:rPr>
      </w:pPr>
    </w:p>
    <w:p w14:paraId="5DC52CD9" w14:textId="0600B2AE" w:rsidR="00B80E7B" w:rsidRDefault="00B80E7B" w:rsidP="004B76E9">
      <w:pPr>
        <w:numPr>
          <w:ilvl w:val="0"/>
          <w:numId w:val="11"/>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If appropriate to be responsible for the recruitment and performance management of designated teams and individuals in accordance with Corporate and </w:t>
      </w:r>
      <w:r w:rsidR="00A81F3E">
        <w:rPr>
          <w:rFonts w:ascii="Arial" w:hAnsi="Arial" w:cs="Arial"/>
          <w:sz w:val="24"/>
          <w:szCs w:val="24"/>
        </w:rPr>
        <w:t xml:space="preserve">Group </w:t>
      </w:r>
      <w:r w:rsidRPr="00070E39">
        <w:rPr>
          <w:rFonts w:ascii="Arial" w:hAnsi="Arial" w:cs="Arial"/>
          <w:sz w:val="24"/>
          <w:szCs w:val="24"/>
        </w:rPr>
        <w:t>aims and management style. </w:t>
      </w:r>
    </w:p>
    <w:p w14:paraId="4251B934" w14:textId="77777777" w:rsidR="00A81F3E" w:rsidRPr="00070E39" w:rsidRDefault="00A81F3E" w:rsidP="004B76E9">
      <w:pPr>
        <w:spacing w:after="0" w:line="278" w:lineRule="auto"/>
        <w:ind w:left="357"/>
        <w:jc w:val="both"/>
        <w:rPr>
          <w:rFonts w:ascii="Arial" w:hAnsi="Arial" w:cs="Arial"/>
          <w:sz w:val="24"/>
          <w:szCs w:val="24"/>
        </w:rPr>
      </w:pPr>
    </w:p>
    <w:p w14:paraId="70565F77" w14:textId="77777777" w:rsidR="00B80E7B" w:rsidRPr="00070E39" w:rsidRDefault="00B80E7B" w:rsidP="004B76E9">
      <w:pPr>
        <w:numPr>
          <w:ilvl w:val="0"/>
          <w:numId w:val="12"/>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comply with the council’s financial regulation and standing orders </w:t>
      </w:r>
    </w:p>
    <w:p w14:paraId="6F92D21C" w14:textId="77777777" w:rsidR="00F428F9" w:rsidRPr="00070E39" w:rsidRDefault="00F428F9" w:rsidP="004B76E9">
      <w:pPr>
        <w:spacing w:after="0" w:line="278" w:lineRule="auto"/>
        <w:ind w:left="357"/>
        <w:jc w:val="both"/>
        <w:rPr>
          <w:rFonts w:ascii="Arial" w:hAnsi="Arial" w:cs="Arial"/>
          <w:sz w:val="24"/>
          <w:szCs w:val="24"/>
        </w:rPr>
      </w:pPr>
    </w:p>
    <w:p w14:paraId="3C9941E1" w14:textId="77777777" w:rsidR="00B80E7B" w:rsidRPr="00070E39" w:rsidRDefault="00B80E7B" w:rsidP="004B76E9">
      <w:pPr>
        <w:numPr>
          <w:ilvl w:val="0"/>
          <w:numId w:val="13"/>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actively promote Dudley’s commitment to safeguarding and promoting the welfare of children, young people and vulnerable adults at a level appropriate to this group. </w:t>
      </w:r>
    </w:p>
    <w:p w14:paraId="28A77CC3" w14:textId="77777777" w:rsidR="00F428F9" w:rsidRPr="00070E39" w:rsidRDefault="00F428F9" w:rsidP="00F428F9">
      <w:pPr>
        <w:spacing w:after="0" w:line="278" w:lineRule="auto"/>
        <w:ind w:left="714"/>
        <w:jc w:val="both"/>
        <w:rPr>
          <w:rFonts w:ascii="Arial" w:hAnsi="Arial" w:cs="Arial"/>
          <w:sz w:val="24"/>
          <w:szCs w:val="24"/>
        </w:rPr>
      </w:pPr>
    </w:p>
    <w:p w14:paraId="5E813312" w14:textId="77777777" w:rsidR="00B80E7B" w:rsidRPr="00070E39" w:rsidRDefault="00B80E7B" w:rsidP="004B76E9">
      <w:pPr>
        <w:numPr>
          <w:ilvl w:val="0"/>
          <w:numId w:val="14"/>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Employees must comply with health and safety legislation and will be required to comply with the Council’s Health and Safety Policies. All employees must ensure that they take reasonable care of their own health and safety as well as the health and safety of any person that is affected by their actions.  </w:t>
      </w:r>
    </w:p>
    <w:p w14:paraId="4C396120" w14:textId="77777777" w:rsidR="00F428F9" w:rsidRPr="00070E39" w:rsidRDefault="00F428F9" w:rsidP="004B76E9">
      <w:pPr>
        <w:spacing w:after="0" w:line="278" w:lineRule="auto"/>
        <w:ind w:left="357"/>
        <w:jc w:val="both"/>
        <w:rPr>
          <w:rFonts w:ascii="Arial" w:hAnsi="Arial" w:cs="Arial"/>
          <w:sz w:val="24"/>
          <w:szCs w:val="24"/>
        </w:rPr>
      </w:pPr>
    </w:p>
    <w:p w14:paraId="1D912DAE" w14:textId="77777777" w:rsidR="00B80E7B" w:rsidRPr="00070E39" w:rsidRDefault="00B80E7B" w:rsidP="004B76E9">
      <w:pPr>
        <w:numPr>
          <w:ilvl w:val="0"/>
          <w:numId w:val="15"/>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be responsible for adhering to legislative requirements and Council Policies and Procedures including, but not exclusively health &amp; safety, Data Protection and Internet/Email use. </w:t>
      </w:r>
    </w:p>
    <w:p w14:paraId="38E44C97" w14:textId="77777777" w:rsidR="00B80E7B" w:rsidRPr="00B80E7B" w:rsidRDefault="00B80E7B" w:rsidP="00F428F9">
      <w:pPr>
        <w:spacing w:after="0" w:line="278" w:lineRule="auto"/>
        <w:ind w:left="714"/>
        <w:jc w:val="both"/>
        <w:rPr>
          <w:rFonts w:ascii="Arial" w:hAnsi="Arial" w:cs="Arial"/>
          <w:sz w:val="20"/>
          <w:szCs w:val="20"/>
        </w:rPr>
      </w:pPr>
    </w:p>
    <w:p w14:paraId="678B40CF" w14:textId="77777777" w:rsidR="0017390B" w:rsidRDefault="0017390B" w:rsidP="00F428F9">
      <w:pPr>
        <w:spacing w:after="0" w:line="278" w:lineRule="auto"/>
        <w:jc w:val="both"/>
        <w:rPr>
          <w:rFonts w:ascii="Arial" w:hAnsi="Arial" w:cs="Arial"/>
          <w:b/>
          <w:bCs/>
          <w:sz w:val="24"/>
          <w:szCs w:val="24"/>
        </w:rPr>
      </w:pPr>
    </w:p>
    <w:p w14:paraId="02C78E7F" w14:textId="0041634D" w:rsidR="00DF4AFD" w:rsidRDefault="00DF4AFD" w:rsidP="00F428F9">
      <w:pPr>
        <w:spacing w:after="0" w:line="278" w:lineRule="auto"/>
        <w:jc w:val="both"/>
        <w:rPr>
          <w:rFonts w:ascii="Arial" w:hAnsi="Arial" w:cs="Arial"/>
          <w:b/>
          <w:bCs/>
          <w:sz w:val="24"/>
          <w:szCs w:val="24"/>
        </w:rPr>
      </w:pPr>
      <w:r w:rsidRPr="001279DE">
        <w:rPr>
          <w:rFonts w:ascii="Arial" w:hAnsi="Arial" w:cs="Arial"/>
          <w:b/>
          <w:bCs/>
          <w:sz w:val="24"/>
          <w:szCs w:val="24"/>
        </w:rPr>
        <w:t>Special Conditions:</w:t>
      </w:r>
    </w:p>
    <w:p w14:paraId="0D7EFD54" w14:textId="77777777" w:rsidR="001A6E57" w:rsidRPr="001279DE" w:rsidRDefault="001A6E57" w:rsidP="00F428F9">
      <w:pPr>
        <w:spacing w:after="0" w:line="278" w:lineRule="auto"/>
        <w:jc w:val="both"/>
        <w:rPr>
          <w:rFonts w:ascii="Arial" w:hAnsi="Arial" w:cs="Arial"/>
          <w:b/>
          <w:bCs/>
          <w:sz w:val="24"/>
          <w:szCs w:val="24"/>
        </w:rPr>
      </w:pPr>
    </w:p>
    <w:p w14:paraId="0411E2F6" w14:textId="75725EA5" w:rsidR="00B80E7B" w:rsidRPr="001A6E57" w:rsidRDefault="00B80E7B" w:rsidP="00F428F9">
      <w:pPr>
        <w:spacing w:after="0" w:line="278" w:lineRule="auto"/>
        <w:jc w:val="both"/>
        <w:rPr>
          <w:rFonts w:ascii="Arial" w:hAnsi="Arial" w:cs="Arial"/>
          <w:sz w:val="24"/>
          <w:szCs w:val="24"/>
        </w:rPr>
      </w:pPr>
      <w:r w:rsidRPr="001A6E57">
        <w:rPr>
          <w:rFonts w:ascii="Arial" w:hAnsi="Arial" w:cs="Arial"/>
          <w:sz w:val="24"/>
          <w:szCs w:val="24"/>
        </w:rPr>
        <w:lastRenderedPageBreak/>
        <w:t>This post is subject to the DBS</w:t>
      </w:r>
      <w:r w:rsidR="00BD5F4B" w:rsidRPr="001A6E57">
        <w:rPr>
          <w:rFonts w:ascii="Arial" w:hAnsi="Arial" w:cs="Arial"/>
          <w:sz w:val="24"/>
          <w:szCs w:val="24"/>
        </w:rPr>
        <w:t xml:space="preserve"> </w:t>
      </w:r>
      <w:r w:rsidRPr="001A6E57">
        <w:rPr>
          <w:rFonts w:ascii="Arial" w:hAnsi="Arial" w:cs="Arial"/>
          <w:sz w:val="24"/>
          <w:szCs w:val="24"/>
        </w:rPr>
        <w:t>checking process </w:t>
      </w:r>
      <w:r w:rsidRPr="001A6E57">
        <w:rPr>
          <w:rFonts w:ascii="Arial" w:hAnsi="Arial" w:cs="Arial"/>
          <w:i/>
          <w:iCs/>
          <w:sz w:val="24"/>
          <w:szCs w:val="24"/>
        </w:rPr>
        <w:t>(delete if not applicable)</w:t>
      </w:r>
      <w:r w:rsidRPr="001A6E57">
        <w:rPr>
          <w:rFonts w:ascii="Arial" w:hAnsi="Arial" w:cs="Arial"/>
          <w:sz w:val="24"/>
          <w:szCs w:val="24"/>
        </w:rPr>
        <w:t> </w:t>
      </w:r>
    </w:p>
    <w:p w14:paraId="3D3CAA05" w14:textId="77777777" w:rsidR="00B80E7B" w:rsidRPr="001A6E57" w:rsidRDefault="00B80E7B" w:rsidP="00F428F9">
      <w:pPr>
        <w:spacing w:after="0" w:line="278" w:lineRule="auto"/>
        <w:jc w:val="both"/>
        <w:rPr>
          <w:rFonts w:ascii="Arial" w:hAnsi="Arial" w:cs="Arial"/>
          <w:sz w:val="24"/>
          <w:szCs w:val="24"/>
        </w:rPr>
      </w:pPr>
      <w:r w:rsidRPr="001A6E57">
        <w:rPr>
          <w:rFonts w:ascii="Arial" w:hAnsi="Arial" w:cs="Arial"/>
          <w:sz w:val="24"/>
          <w:szCs w:val="24"/>
        </w:rPr>
        <w:t> </w:t>
      </w:r>
    </w:p>
    <w:p w14:paraId="5B535390" w14:textId="77777777" w:rsidR="00B80E7B" w:rsidRDefault="00B80E7B" w:rsidP="00F428F9">
      <w:pPr>
        <w:spacing w:after="0" w:line="278" w:lineRule="auto"/>
        <w:jc w:val="both"/>
        <w:rPr>
          <w:rFonts w:ascii="Arial" w:hAnsi="Arial" w:cs="Arial"/>
          <w:sz w:val="24"/>
          <w:szCs w:val="24"/>
        </w:rPr>
      </w:pPr>
      <w:r w:rsidRPr="001A6E57">
        <w:rPr>
          <w:rFonts w:ascii="Arial" w:hAnsi="Arial" w:cs="Arial"/>
          <w:sz w:val="24"/>
          <w:szCs w:val="24"/>
        </w:rPr>
        <w:t>Driving Licence will be subject to checking with the DVLA.  It is a council requirement to have Business Use Car Insurance and a valid MOT certificate (For cars over 3 years old)  </w:t>
      </w:r>
      <w:r w:rsidRPr="001A6E57">
        <w:rPr>
          <w:rFonts w:ascii="Arial" w:hAnsi="Arial" w:cs="Arial"/>
          <w:i/>
          <w:iCs/>
          <w:sz w:val="24"/>
          <w:szCs w:val="24"/>
        </w:rPr>
        <w:t>(delete if not applicable)</w:t>
      </w:r>
      <w:r w:rsidRPr="001A6E57">
        <w:rPr>
          <w:rFonts w:ascii="Arial" w:hAnsi="Arial" w:cs="Arial"/>
          <w:sz w:val="24"/>
          <w:szCs w:val="24"/>
        </w:rPr>
        <w:t> </w:t>
      </w:r>
    </w:p>
    <w:p w14:paraId="1B1DDE4F" w14:textId="77777777" w:rsidR="003620B1" w:rsidRDefault="003620B1" w:rsidP="00F428F9">
      <w:pPr>
        <w:spacing w:after="0" w:line="278" w:lineRule="auto"/>
        <w:jc w:val="both"/>
        <w:rPr>
          <w:rFonts w:ascii="Arial" w:hAnsi="Arial" w:cs="Arial"/>
          <w:sz w:val="24"/>
          <w:szCs w:val="24"/>
        </w:rPr>
      </w:pPr>
    </w:p>
    <w:p w14:paraId="09B49936" w14:textId="77777777" w:rsidR="003620B1" w:rsidRPr="001A6E57" w:rsidRDefault="003620B1" w:rsidP="003620B1">
      <w:pPr>
        <w:spacing w:after="0" w:line="278" w:lineRule="auto"/>
        <w:jc w:val="both"/>
        <w:rPr>
          <w:rFonts w:ascii="Arial" w:hAnsi="Arial" w:cs="Arial"/>
          <w:sz w:val="24"/>
          <w:szCs w:val="24"/>
        </w:rPr>
      </w:pPr>
      <w:r>
        <w:rPr>
          <w:rFonts w:ascii="Arial" w:hAnsi="Arial" w:cs="Arial"/>
          <w:sz w:val="24"/>
          <w:szCs w:val="24"/>
        </w:rPr>
        <w:t>The post holder is required to work onsite 3 days per week</w:t>
      </w:r>
    </w:p>
    <w:p w14:paraId="293F2A7C" w14:textId="77777777" w:rsidR="00F428F9" w:rsidRDefault="00F428F9" w:rsidP="00F428F9">
      <w:pPr>
        <w:spacing w:after="0" w:line="278" w:lineRule="auto"/>
        <w:jc w:val="both"/>
        <w:rPr>
          <w:rFonts w:ascii="Arial" w:hAnsi="Arial" w:cs="Arial"/>
          <w:sz w:val="20"/>
          <w:szCs w:val="20"/>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F428F9" w:rsidRPr="00F428F9" w14:paraId="40DC5B17" w14:textId="77777777" w:rsidTr="007438B5">
        <w:trPr>
          <w:trHeight w:val="454"/>
        </w:trPr>
        <w:tc>
          <w:tcPr>
            <w:tcW w:w="1985" w:type="dxa"/>
            <w:vAlign w:val="center"/>
          </w:tcPr>
          <w:p w14:paraId="701AF86C" w14:textId="2DA5A59D" w:rsidR="00F428F9" w:rsidRPr="00F428F9" w:rsidRDefault="00F428F9" w:rsidP="007438B5">
            <w:pPr>
              <w:spacing w:line="278" w:lineRule="auto"/>
              <w:rPr>
                <w:rFonts w:ascii="Arial" w:hAnsi="Arial" w:cs="Arial"/>
                <w:bCs/>
                <w:sz w:val="24"/>
                <w:szCs w:val="24"/>
              </w:rPr>
            </w:pPr>
            <w:r w:rsidRPr="00F428F9">
              <w:rPr>
                <w:rFonts w:ascii="Arial" w:hAnsi="Arial" w:cs="Arial"/>
                <w:bCs/>
                <w:sz w:val="24"/>
                <w:szCs w:val="24"/>
              </w:rPr>
              <w:t>Prepared by:</w:t>
            </w:r>
          </w:p>
        </w:tc>
        <w:sdt>
          <w:sdtPr>
            <w:rPr>
              <w:rFonts w:ascii="Arial" w:hAnsi="Arial" w:cs="Arial"/>
              <w:bCs/>
              <w:sz w:val="24"/>
              <w:szCs w:val="24"/>
            </w:rPr>
            <w:id w:val="2027669953"/>
            <w:placeholder>
              <w:docPart w:val="4A13AEBA5DC1474293019ADA4D72818E"/>
            </w:placeholder>
          </w:sdtPr>
          <w:sdtEndPr/>
          <w:sdtContent>
            <w:tc>
              <w:tcPr>
                <w:tcW w:w="7087" w:type="dxa"/>
                <w:vAlign w:val="center"/>
              </w:tcPr>
              <w:p w14:paraId="55B94D6E" w14:textId="01931506" w:rsidR="00F428F9" w:rsidRPr="00F428F9" w:rsidRDefault="0017390B" w:rsidP="007438B5">
                <w:pPr>
                  <w:spacing w:line="278" w:lineRule="auto"/>
                  <w:ind w:right="-534"/>
                  <w:rPr>
                    <w:rFonts w:ascii="Arial" w:hAnsi="Arial" w:cs="Arial"/>
                    <w:bCs/>
                    <w:sz w:val="24"/>
                    <w:szCs w:val="24"/>
                  </w:rPr>
                </w:pPr>
                <w:r>
                  <w:rPr>
                    <w:rFonts w:ascii="Arial" w:hAnsi="Arial" w:cs="Arial"/>
                    <w:bCs/>
                    <w:sz w:val="24"/>
                    <w:szCs w:val="24"/>
                  </w:rPr>
                  <w:t>Adam Hammerton</w:t>
                </w:r>
              </w:p>
            </w:tc>
          </w:sdtContent>
        </w:sdt>
      </w:tr>
      <w:tr w:rsidR="00F428F9" w:rsidRPr="00F428F9" w14:paraId="63E54EDB" w14:textId="77777777" w:rsidTr="007438B5">
        <w:trPr>
          <w:trHeight w:val="454"/>
        </w:trPr>
        <w:tc>
          <w:tcPr>
            <w:tcW w:w="1985" w:type="dxa"/>
            <w:vAlign w:val="center"/>
          </w:tcPr>
          <w:p w14:paraId="609F4AEF" w14:textId="03534D91" w:rsidR="00F428F9" w:rsidRPr="00F428F9" w:rsidRDefault="00F428F9" w:rsidP="007438B5">
            <w:pPr>
              <w:spacing w:line="278" w:lineRule="auto"/>
              <w:rPr>
                <w:rFonts w:ascii="Arial" w:hAnsi="Arial" w:cs="Arial"/>
                <w:bCs/>
                <w:sz w:val="24"/>
                <w:szCs w:val="24"/>
              </w:rPr>
            </w:pPr>
            <w:r w:rsidRPr="00F428F9">
              <w:rPr>
                <w:rFonts w:ascii="Arial" w:hAnsi="Arial" w:cs="Arial"/>
                <w:bCs/>
                <w:sz w:val="24"/>
                <w:szCs w:val="24"/>
              </w:rPr>
              <w:t>Date:</w:t>
            </w:r>
          </w:p>
        </w:tc>
        <w:sdt>
          <w:sdtPr>
            <w:rPr>
              <w:rFonts w:ascii="Arial" w:hAnsi="Arial" w:cs="Arial"/>
              <w:bCs/>
              <w:sz w:val="24"/>
              <w:szCs w:val="24"/>
            </w:rPr>
            <w:id w:val="1367333658"/>
            <w:placeholder>
              <w:docPart w:val="0C2DE6078F344F72A902D5F5C3D54D50"/>
            </w:placeholder>
          </w:sdtPr>
          <w:sdtEndPr/>
          <w:sdtContent>
            <w:tc>
              <w:tcPr>
                <w:tcW w:w="7087" w:type="dxa"/>
                <w:vAlign w:val="center"/>
              </w:tcPr>
              <w:p w14:paraId="5A0A9AE6" w14:textId="179F6C5A" w:rsidR="00F428F9" w:rsidRPr="00F428F9" w:rsidRDefault="00CA3CC7" w:rsidP="007438B5">
                <w:pPr>
                  <w:spacing w:line="278" w:lineRule="auto"/>
                  <w:rPr>
                    <w:rFonts w:ascii="Arial" w:hAnsi="Arial" w:cs="Arial"/>
                    <w:bCs/>
                    <w:sz w:val="24"/>
                    <w:szCs w:val="24"/>
                  </w:rPr>
                </w:pPr>
                <w:r>
                  <w:rPr>
                    <w:rFonts w:ascii="Arial" w:hAnsi="Arial" w:cs="Arial"/>
                    <w:bCs/>
                    <w:sz w:val="24"/>
                    <w:szCs w:val="24"/>
                  </w:rPr>
                  <w:t>2</w:t>
                </w:r>
                <w:r w:rsidR="0017390B">
                  <w:rPr>
                    <w:rFonts w:ascii="Arial" w:hAnsi="Arial" w:cs="Arial"/>
                    <w:bCs/>
                    <w:sz w:val="24"/>
                    <w:szCs w:val="24"/>
                  </w:rPr>
                  <w:t>3/07/26</w:t>
                </w:r>
              </w:p>
            </w:tc>
          </w:sdtContent>
        </w:sdt>
      </w:tr>
    </w:tbl>
    <w:p w14:paraId="01ACAF57" w14:textId="77777777" w:rsidR="0081739C" w:rsidRDefault="00DF4AFD" w:rsidP="0081739C">
      <w:pPr>
        <w:rPr>
          <w:rFonts w:ascii="Arial" w:hAnsi="Arial" w:cs="Arial"/>
          <w:sz w:val="28"/>
          <w:szCs w:val="28"/>
        </w:rPr>
      </w:pPr>
      <w:r w:rsidRPr="0081739C">
        <w:rPr>
          <w:rFonts w:ascii="Arial" w:hAnsi="Arial" w:cs="Arial"/>
          <w:sz w:val="28"/>
          <w:szCs w:val="28"/>
        </w:rPr>
        <w:br w:type="page"/>
      </w:r>
    </w:p>
    <w:p w14:paraId="24D86073" w14:textId="77777777" w:rsidR="0081739C" w:rsidRDefault="0081739C" w:rsidP="0081739C">
      <w:pPr>
        <w:rPr>
          <w:rFonts w:ascii="Arial" w:hAnsi="Arial" w:cs="Arial"/>
          <w:sz w:val="28"/>
          <w:szCs w:val="28"/>
        </w:rPr>
      </w:pPr>
    </w:p>
    <w:p w14:paraId="3858470E" w14:textId="77777777" w:rsidR="0081739C" w:rsidRDefault="0081739C" w:rsidP="0081739C">
      <w:pPr>
        <w:rPr>
          <w:rFonts w:ascii="Arial" w:hAnsi="Arial" w:cs="Arial"/>
          <w:sz w:val="28"/>
          <w:szCs w:val="28"/>
        </w:rPr>
      </w:pPr>
    </w:p>
    <w:p w14:paraId="090E8CBE" w14:textId="77777777" w:rsidR="0081739C" w:rsidRDefault="0081739C" w:rsidP="0081739C">
      <w:pPr>
        <w:rPr>
          <w:rFonts w:ascii="Arial" w:hAnsi="Arial" w:cs="Arial"/>
          <w:sz w:val="28"/>
          <w:szCs w:val="28"/>
        </w:rPr>
      </w:pPr>
    </w:p>
    <w:p w14:paraId="390F2A1E" w14:textId="79ACBCD1" w:rsidR="00BF79EA" w:rsidRPr="00BC1C62" w:rsidRDefault="00AB7ABF" w:rsidP="00BF79EA">
      <w:pPr>
        <w:rPr>
          <w:rFonts w:ascii="Arial" w:hAnsi="Arial" w:cs="Arial"/>
          <w:b/>
          <w:bCs/>
          <w:sz w:val="24"/>
          <w:szCs w:val="24"/>
        </w:rPr>
      </w:pPr>
      <w:r w:rsidRPr="0081739C">
        <w:rPr>
          <w:b/>
          <w:bCs/>
          <w:noProof/>
          <w:sz w:val="24"/>
          <w:szCs w:val="24"/>
        </w:rPr>
        <mc:AlternateContent>
          <mc:Choice Requires="wps">
            <w:drawing>
              <wp:anchor distT="45720" distB="45720" distL="114300" distR="114300" simplePos="0" relativeHeight="251658241" behindDoc="0" locked="0" layoutInCell="1" allowOverlap="0" wp14:anchorId="5E8EC4C1" wp14:editId="0A60DBC6">
                <wp:simplePos x="0" y="0"/>
                <wp:positionH relativeFrom="column">
                  <wp:posOffset>-889000</wp:posOffset>
                </wp:positionH>
                <wp:positionV relativeFrom="page">
                  <wp:posOffset>3810</wp:posOffset>
                </wp:positionV>
                <wp:extent cx="7585200" cy="1198800"/>
                <wp:effectExtent l="0" t="0" r="0" b="190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200" cy="1198800"/>
                        </a:xfrm>
                        <a:prstGeom prst="rect">
                          <a:avLst/>
                        </a:prstGeom>
                        <a:solidFill>
                          <a:srgbClr val="E60080"/>
                        </a:solidFill>
                        <a:ln w="9525">
                          <a:noFill/>
                          <a:miter lim="800000"/>
                          <a:headEnd/>
                          <a:tailEnd/>
                        </a:ln>
                      </wps:spPr>
                      <wps:txbx>
                        <w:txbxContent>
                          <w:p w14:paraId="190B72D9" w14:textId="6B8E62A0" w:rsidR="00DC6D0D" w:rsidRPr="003620B1" w:rsidRDefault="00F428F9" w:rsidP="00F428F9">
                            <w:pPr>
                              <w:pStyle w:val="ListParagraph"/>
                              <w:spacing w:after="0" w:line="240" w:lineRule="auto"/>
                              <w:ind w:left="-142"/>
                              <w:jc w:val="center"/>
                              <w:rPr>
                                <w:rFonts w:ascii="Arial" w:hAnsi="Arial" w:cs="Arial"/>
                                <w:color w:val="FFFFFF" w:themeColor="background1"/>
                                <w:sz w:val="72"/>
                                <w:szCs w:val="72"/>
                              </w:rPr>
                            </w:pPr>
                            <w:r w:rsidRPr="003620B1">
                              <w:rPr>
                                <w:rFonts w:ascii="Arial" w:hAnsi="Arial" w:cs="Arial"/>
                                <w:color w:val="FFFFFF" w:themeColor="background1"/>
                                <w:sz w:val="72"/>
                                <w:szCs w:val="72"/>
                              </w:rPr>
                              <w:t>Person Specification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8EC4C1" id="_x0000_s1028" type="#_x0000_t202" style="position:absolute;margin-left:-70pt;margin-top:.3pt;width:597.25pt;height:94.4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" o:allowoverlap="f" fillcolor="#e60080" stroked="f">
                <v:textbox>
                  <w:txbxContent>
                    <w:p w14:paraId="190B72D9" w14:textId="6B8E62A0" w:rsidR="00DC6D0D" w:rsidRPr="003620B1" w:rsidRDefault="00F428F9" w:rsidP="00F428F9">
                      <w:pPr>
                        <w:pStyle w:val="ListParagraph"/>
                        <w:spacing w:after="0" w:line="240" w:lineRule="auto"/>
                        <w:ind w:left="-142"/>
                        <w:jc w:val="center"/>
                        <w:rPr>
                          <w:rFonts w:ascii="Arial" w:hAnsi="Arial" w:cs="Arial"/>
                          <w:color w:val="FFFFFF" w:themeColor="background1"/>
                          <w:sz w:val="72"/>
                          <w:szCs w:val="72"/>
                        </w:rPr>
                      </w:pPr>
                      <w:r w:rsidRPr="003620B1">
                        <w:rPr>
                          <w:rFonts w:ascii="Arial" w:hAnsi="Arial" w:cs="Arial"/>
                          <w:color w:val="FFFFFF" w:themeColor="background1"/>
                          <w:sz w:val="72"/>
                          <w:szCs w:val="72"/>
                        </w:rPr>
                        <w:t>Person Specification</w:t>
                      </w:r>
                    </w:p>
                  </w:txbxContent>
                </v:textbox>
                <w10:wrap anchory="page"/>
              </v:shape>
            </w:pict>
          </mc:Fallback>
        </mc:AlternateContent>
      </w:r>
      <w:r w:rsidR="0081739C" w:rsidRPr="0081739C">
        <w:rPr>
          <w:rFonts w:ascii="Arial" w:hAnsi="Arial" w:cs="Arial"/>
          <w:b/>
          <w:bCs/>
          <w:sz w:val="24"/>
          <w:szCs w:val="24"/>
        </w:rPr>
        <w:t>E</w:t>
      </w:r>
      <w:r w:rsidR="00A768CD" w:rsidRPr="0081739C">
        <w:rPr>
          <w:rFonts w:ascii="Arial" w:hAnsi="Arial" w:cs="Arial"/>
          <w:b/>
          <w:bCs/>
          <w:sz w:val="24"/>
          <w:szCs w:val="24"/>
        </w:rPr>
        <w:t>ssential criteria</w:t>
      </w:r>
      <w:r w:rsidR="00CD5DAF" w:rsidRPr="0081739C">
        <w:rPr>
          <w:rFonts w:ascii="Arial" w:hAnsi="Arial" w:cs="Arial"/>
          <w:b/>
          <w:bCs/>
          <w:sz w:val="24"/>
          <w:szCs w:val="24"/>
        </w:rPr>
        <w:t>:</w:t>
      </w:r>
      <w:bookmarkEnd w:id="0"/>
    </w:p>
    <w:tbl>
      <w:tblPr>
        <w:tblStyle w:val="TableGrid"/>
        <w:tblW w:w="0" w:type="auto"/>
        <w:tblLook w:val="04A0" w:firstRow="1" w:lastRow="0" w:firstColumn="1" w:lastColumn="0" w:noHBand="0" w:noVBand="1"/>
      </w:tblPr>
      <w:tblGrid>
        <w:gridCol w:w="562"/>
        <w:gridCol w:w="6777"/>
        <w:gridCol w:w="762"/>
        <w:gridCol w:w="763"/>
        <w:gridCol w:w="763"/>
      </w:tblGrid>
      <w:tr w:rsidR="00BF79EA" w:rsidRPr="00BC1C62" w14:paraId="3D503897" w14:textId="77777777" w:rsidTr="00F8369D">
        <w:trPr>
          <w:cantSplit/>
          <w:trHeight w:val="1409"/>
        </w:trPr>
        <w:tc>
          <w:tcPr>
            <w:tcW w:w="7339" w:type="dxa"/>
            <w:gridSpan w:val="2"/>
            <w:vAlign w:val="center"/>
          </w:tcPr>
          <w:p w14:paraId="15CFA2FC" w14:textId="77777777" w:rsidR="00BF79EA" w:rsidRPr="00AB3D81" w:rsidRDefault="00BF79EA" w:rsidP="00F8369D">
            <w:pPr>
              <w:spacing w:line="278" w:lineRule="auto"/>
              <w:rPr>
                <w:rFonts w:ascii="Arial" w:hAnsi="Arial" w:cs="Arial"/>
                <w:b/>
                <w:bCs/>
                <w:color w:val="4F4F4B"/>
                <w:sz w:val="24"/>
                <w:szCs w:val="24"/>
              </w:rPr>
            </w:pPr>
            <w:r>
              <w:rPr>
                <w:rFonts w:ascii="Arial" w:hAnsi="Arial" w:cs="Arial"/>
                <w:b/>
                <w:bCs/>
                <w:color w:val="4F4F4B"/>
                <w:sz w:val="24"/>
                <w:szCs w:val="24"/>
              </w:rPr>
              <w:br/>
            </w:r>
            <w:r>
              <w:rPr>
                <w:rFonts w:ascii="Arial" w:hAnsi="Arial" w:cs="Arial"/>
                <w:b/>
                <w:bCs/>
                <w:color w:val="4F4F4B"/>
                <w:sz w:val="24"/>
                <w:szCs w:val="24"/>
              </w:rPr>
              <w:br/>
              <w:t>Qualifications and Experience</w:t>
            </w:r>
          </w:p>
        </w:tc>
        <w:tc>
          <w:tcPr>
            <w:tcW w:w="762" w:type="dxa"/>
            <w:textDirection w:val="btLr"/>
            <w:vAlign w:val="center"/>
          </w:tcPr>
          <w:p w14:paraId="59AC481B" w14:textId="77777777" w:rsidR="00BF79EA" w:rsidRPr="00BC1C62" w:rsidRDefault="00BF79EA" w:rsidP="00F8369D">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Application form</w:t>
            </w:r>
          </w:p>
        </w:tc>
        <w:tc>
          <w:tcPr>
            <w:tcW w:w="763" w:type="dxa"/>
            <w:textDirection w:val="btLr"/>
            <w:vAlign w:val="center"/>
          </w:tcPr>
          <w:p w14:paraId="4157143E" w14:textId="77777777" w:rsidR="00BF79EA" w:rsidRPr="00BC1C62" w:rsidRDefault="00BF79EA" w:rsidP="00F8369D">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Technical assessment</w:t>
            </w:r>
          </w:p>
        </w:tc>
        <w:tc>
          <w:tcPr>
            <w:tcW w:w="763" w:type="dxa"/>
            <w:textDirection w:val="btLr"/>
            <w:vAlign w:val="center"/>
          </w:tcPr>
          <w:p w14:paraId="44B05F99" w14:textId="77777777" w:rsidR="00BF79EA" w:rsidRPr="00BC1C62" w:rsidRDefault="00BF79EA" w:rsidP="00F8369D">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Interview</w:t>
            </w:r>
          </w:p>
        </w:tc>
      </w:tr>
      <w:tr w:rsidR="00052D55" w:rsidRPr="00BC1C62" w14:paraId="31F36808" w14:textId="77777777" w:rsidTr="00F162EB">
        <w:trPr>
          <w:trHeight w:val="644"/>
        </w:trPr>
        <w:tc>
          <w:tcPr>
            <w:tcW w:w="562" w:type="dxa"/>
            <w:vAlign w:val="center"/>
          </w:tcPr>
          <w:p w14:paraId="4997C1AF" w14:textId="77777777" w:rsidR="00052D55" w:rsidRPr="00BC1C62" w:rsidRDefault="00052D55" w:rsidP="00052D55">
            <w:pPr>
              <w:pStyle w:val="ListParagraph"/>
              <w:numPr>
                <w:ilvl w:val="0"/>
                <w:numId w:val="3"/>
              </w:numPr>
              <w:spacing w:line="278" w:lineRule="auto"/>
              <w:rPr>
                <w:rFonts w:ascii="Arial" w:hAnsi="Arial" w:cs="Arial"/>
                <w:color w:val="4F4F4B"/>
                <w:sz w:val="20"/>
                <w:szCs w:val="20"/>
              </w:rPr>
            </w:pPr>
          </w:p>
        </w:tc>
        <w:tc>
          <w:tcPr>
            <w:tcW w:w="6777" w:type="dxa"/>
          </w:tcPr>
          <w:p w14:paraId="5DEE45B1" w14:textId="3DACB99B" w:rsidR="00052D55" w:rsidRPr="00052D55" w:rsidRDefault="00052D55" w:rsidP="00052D55">
            <w:pPr>
              <w:spacing w:line="278" w:lineRule="auto"/>
              <w:rPr>
                <w:rFonts w:ascii="Arial" w:hAnsi="Arial" w:cs="Arial"/>
                <w:color w:val="4F4F4B"/>
                <w:sz w:val="24"/>
                <w:szCs w:val="24"/>
              </w:rPr>
            </w:pPr>
            <w:r w:rsidRPr="00052D55">
              <w:rPr>
                <w:rFonts w:ascii="Arial" w:hAnsi="Arial" w:cs="Arial"/>
                <w:sz w:val="24"/>
                <w:szCs w:val="24"/>
              </w:rPr>
              <w:t xml:space="preserve">Extensive experience in occupational health &amp; safety gained in a wide range of working environments, </w:t>
            </w:r>
            <w:r w:rsidR="00954C81">
              <w:rPr>
                <w:rFonts w:ascii="Arial" w:hAnsi="Arial" w:cs="Arial"/>
                <w:sz w:val="24"/>
                <w:szCs w:val="24"/>
              </w:rPr>
              <w:t>ideally</w:t>
            </w:r>
            <w:r w:rsidRPr="00052D55">
              <w:rPr>
                <w:rFonts w:ascii="Arial" w:hAnsi="Arial" w:cs="Arial"/>
                <w:sz w:val="24"/>
                <w:szCs w:val="24"/>
              </w:rPr>
              <w:t xml:space="preserve"> within a local authority</w:t>
            </w:r>
            <w:r w:rsidR="00954C81">
              <w:rPr>
                <w:rFonts w:ascii="Arial" w:hAnsi="Arial" w:cs="Arial"/>
                <w:sz w:val="24"/>
                <w:szCs w:val="24"/>
              </w:rPr>
              <w:t xml:space="preserve"> or simi</w:t>
            </w:r>
            <w:r w:rsidR="00A637D6">
              <w:rPr>
                <w:rFonts w:ascii="Arial" w:hAnsi="Arial" w:cs="Arial"/>
                <w:sz w:val="24"/>
                <w:szCs w:val="24"/>
              </w:rPr>
              <w:t>lar</w:t>
            </w:r>
            <w:r w:rsidRPr="00052D55">
              <w:rPr>
                <w:rFonts w:ascii="Arial" w:hAnsi="Arial" w:cs="Arial"/>
                <w:sz w:val="24"/>
                <w:szCs w:val="24"/>
              </w:rPr>
              <w:t xml:space="preserve"> setting. </w:t>
            </w:r>
            <w:r w:rsidR="00D411B9">
              <w:rPr>
                <w:rFonts w:ascii="Arial" w:hAnsi="Arial" w:cs="Arial"/>
                <w:sz w:val="24"/>
                <w:szCs w:val="24"/>
              </w:rPr>
              <w:t xml:space="preserve">Good </w:t>
            </w:r>
            <w:r w:rsidR="00167398">
              <w:rPr>
                <w:rFonts w:ascii="Arial" w:hAnsi="Arial" w:cs="Arial"/>
                <w:sz w:val="24"/>
                <w:szCs w:val="24"/>
              </w:rPr>
              <w:t xml:space="preserve">demonstrable </w:t>
            </w:r>
            <w:r w:rsidR="00D411B9">
              <w:rPr>
                <w:rFonts w:ascii="Arial" w:hAnsi="Arial" w:cs="Arial"/>
                <w:sz w:val="24"/>
                <w:szCs w:val="24"/>
              </w:rPr>
              <w:t xml:space="preserve">knowledge </w:t>
            </w:r>
            <w:r w:rsidR="00361728">
              <w:rPr>
                <w:rFonts w:ascii="Arial" w:hAnsi="Arial" w:cs="Arial"/>
                <w:sz w:val="24"/>
                <w:szCs w:val="24"/>
              </w:rPr>
              <w:t>of construction work</w:t>
            </w:r>
            <w:r w:rsidR="00292E36">
              <w:rPr>
                <w:rFonts w:ascii="Arial" w:hAnsi="Arial" w:cs="Arial"/>
                <w:sz w:val="24"/>
                <w:szCs w:val="24"/>
              </w:rPr>
              <w:t xml:space="preserve">, </w:t>
            </w:r>
            <w:r w:rsidR="00361728">
              <w:rPr>
                <w:rFonts w:ascii="Arial" w:hAnsi="Arial" w:cs="Arial"/>
                <w:sz w:val="24"/>
                <w:szCs w:val="24"/>
              </w:rPr>
              <w:t>housing</w:t>
            </w:r>
            <w:r w:rsidR="00292E36">
              <w:rPr>
                <w:rFonts w:ascii="Arial" w:hAnsi="Arial" w:cs="Arial"/>
                <w:sz w:val="24"/>
                <w:szCs w:val="24"/>
              </w:rPr>
              <w:t xml:space="preserve"> and facilities managemen</w:t>
            </w:r>
            <w:r w:rsidR="00DB0495">
              <w:rPr>
                <w:rFonts w:ascii="Arial" w:hAnsi="Arial" w:cs="Arial"/>
                <w:sz w:val="24"/>
                <w:szCs w:val="24"/>
              </w:rPr>
              <w:t xml:space="preserve">t </w:t>
            </w:r>
            <w:r w:rsidR="00292E36">
              <w:rPr>
                <w:rFonts w:ascii="Arial" w:hAnsi="Arial" w:cs="Arial"/>
                <w:sz w:val="24"/>
                <w:szCs w:val="24"/>
              </w:rPr>
              <w:t>risks</w:t>
            </w:r>
            <w:r w:rsidR="00DB0495">
              <w:rPr>
                <w:rFonts w:ascii="Arial" w:hAnsi="Arial" w:cs="Arial"/>
                <w:sz w:val="24"/>
                <w:szCs w:val="24"/>
              </w:rPr>
              <w:t>.</w:t>
            </w:r>
          </w:p>
        </w:tc>
        <w:tc>
          <w:tcPr>
            <w:tcW w:w="762" w:type="dxa"/>
            <w:vAlign w:val="center"/>
          </w:tcPr>
          <w:p w14:paraId="18F47F74" w14:textId="15D02D6A" w:rsidR="00052D55" w:rsidRPr="005243B1" w:rsidRDefault="007A4FFF" w:rsidP="00B33062">
            <w:pPr>
              <w:spacing w:line="278" w:lineRule="auto"/>
              <w:jc w:val="center"/>
              <w:rPr>
                <w:rFonts w:ascii="Arial" w:hAnsi="Arial" w:cs="Arial"/>
                <w:color w:val="4F4F4B"/>
                <w:sz w:val="24"/>
                <w:szCs w:val="24"/>
              </w:rPr>
            </w:pPr>
            <w:r w:rsidRPr="005243B1">
              <w:rPr>
                <w:rFonts w:ascii="Arial" w:hAnsi="Arial" w:cs="Arial"/>
                <w:sz w:val="24"/>
                <w:szCs w:val="24"/>
              </w:rPr>
              <w:t>√</w:t>
            </w:r>
          </w:p>
        </w:tc>
        <w:tc>
          <w:tcPr>
            <w:tcW w:w="763" w:type="dxa"/>
            <w:vAlign w:val="center"/>
          </w:tcPr>
          <w:p w14:paraId="76CA4B0C" w14:textId="146B61C7" w:rsidR="00052D55" w:rsidRPr="005243B1" w:rsidRDefault="00052D55" w:rsidP="00B33062">
            <w:pPr>
              <w:spacing w:line="278" w:lineRule="auto"/>
              <w:jc w:val="center"/>
              <w:rPr>
                <w:rFonts w:ascii="Arial" w:hAnsi="Arial" w:cs="Arial"/>
                <w:color w:val="4F4F4B"/>
                <w:sz w:val="24"/>
                <w:szCs w:val="24"/>
              </w:rPr>
            </w:pPr>
          </w:p>
        </w:tc>
        <w:tc>
          <w:tcPr>
            <w:tcW w:w="763" w:type="dxa"/>
            <w:vAlign w:val="center"/>
          </w:tcPr>
          <w:p w14:paraId="49ADF741" w14:textId="7692BB46" w:rsidR="00052D55" w:rsidRPr="005243B1" w:rsidRDefault="007A4FFF" w:rsidP="00B33062">
            <w:pPr>
              <w:spacing w:line="278" w:lineRule="auto"/>
              <w:jc w:val="center"/>
              <w:rPr>
                <w:rFonts w:ascii="Arial" w:hAnsi="Arial" w:cs="Arial"/>
                <w:color w:val="4F4F4B"/>
                <w:sz w:val="24"/>
                <w:szCs w:val="24"/>
              </w:rPr>
            </w:pPr>
            <w:r w:rsidRPr="005243B1">
              <w:rPr>
                <w:rFonts w:ascii="Arial" w:hAnsi="Arial" w:cs="Arial"/>
                <w:sz w:val="24"/>
                <w:szCs w:val="24"/>
              </w:rPr>
              <w:t>√</w:t>
            </w:r>
          </w:p>
        </w:tc>
      </w:tr>
      <w:tr w:rsidR="00052D55" w:rsidRPr="00BC1C62" w14:paraId="7D30820E" w14:textId="77777777" w:rsidTr="00F162EB">
        <w:trPr>
          <w:trHeight w:val="644"/>
        </w:trPr>
        <w:tc>
          <w:tcPr>
            <w:tcW w:w="562" w:type="dxa"/>
            <w:vAlign w:val="center"/>
          </w:tcPr>
          <w:p w14:paraId="61EAD891" w14:textId="77777777" w:rsidR="00052D55" w:rsidRPr="00BC1C62" w:rsidRDefault="00052D55" w:rsidP="00052D55">
            <w:pPr>
              <w:pStyle w:val="ListParagraph"/>
              <w:numPr>
                <w:ilvl w:val="0"/>
                <w:numId w:val="3"/>
              </w:numPr>
              <w:spacing w:line="278" w:lineRule="auto"/>
              <w:rPr>
                <w:rFonts w:ascii="Arial" w:hAnsi="Arial" w:cs="Arial"/>
                <w:color w:val="4F4F4B"/>
                <w:sz w:val="20"/>
                <w:szCs w:val="20"/>
              </w:rPr>
            </w:pPr>
          </w:p>
        </w:tc>
        <w:tc>
          <w:tcPr>
            <w:tcW w:w="6777" w:type="dxa"/>
          </w:tcPr>
          <w:p w14:paraId="09830E77" w14:textId="50BD99B9" w:rsidR="00052D55" w:rsidRPr="00052D55" w:rsidRDefault="00052D55" w:rsidP="00052D55">
            <w:pPr>
              <w:spacing w:line="278" w:lineRule="auto"/>
              <w:rPr>
                <w:rFonts w:ascii="Arial" w:hAnsi="Arial" w:cs="Arial"/>
                <w:color w:val="4F4F4B"/>
                <w:sz w:val="24"/>
                <w:szCs w:val="24"/>
              </w:rPr>
            </w:pPr>
            <w:r w:rsidRPr="00052D55">
              <w:rPr>
                <w:rFonts w:ascii="Arial" w:hAnsi="Arial" w:cs="Arial"/>
                <w:sz w:val="24"/>
                <w:szCs w:val="24"/>
              </w:rPr>
              <w:t>Significant experience of interacting with enforcement agencies such as the HSE, fire &amp; rescue service and the police.</w:t>
            </w:r>
          </w:p>
        </w:tc>
        <w:tc>
          <w:tcPr>
            <w:tcW w:w="762" w:type="dxa"/>
            <w:vAlign w:val="center"/>
          </w:tcPr>
          <w:p w14:paraId="03CEB244" w14:textId="0A7CE84B" w:rsidR="00052D55" w:rsidRPr="005243B1" w:rsidRDefault="007A4FFF" w:rsidP="00B33062">
            <w:pPr>
              <w:spacing w:line="278" w:lineRule="auto"/>
              <w:jc w:val="center"/>
              <w:rPr>
                <w:rFonts w:ascii="Arial" w:hAnsi="Arial" w:cs="Arial"/>
                <w:color w:val="4F4F4B"/>
                <w:sz w:val="24"/>
                <w:szCs w:val="24"/>
              </w:rPr>
            </w:pPr>
            <w:r w:rsidRPr="005243B1">
              <w:rPr>
                <w:rFonts w:ascii="Arial" w:hAnsi="Arial" w:cs="Arial"/>
                <w:sz w:val="24"/>
                <w:szCs w:val="24"/>
              </w:rPr>
              <w:t>√</w:t>
            </w:r>
          </w:p>
        </w:tc>
        <w:tc>
          <w:tcPr>
            <w:tcW w:w="763" w:type="dxa"/>
            <w:vAlign w:val="center"/>
          </w:tcPr>
          <w:p w14:paraId="2B9995AC" w14:textId="77777777" w:rsidR="00052D55" w:rsidRPr="005243B1" w:rsidRDefault="00052D55" w:rsidP="00B33062">
            <w:pPr>
              <w:spacing w:line="278" w:lineRule="auto"/>
              <w:jc w:val="center"/>
              <w:rPr>
                <w:rFonts w:ascii="Arial" w:hAnsi="Arial" w:cs="Arial"/>
                <w:color w:val="4F4F4B"/>
                <w:sz w:val="24"/>
                <w:szCs w:val="24"/>
              </w:rPr>
            </w:pPr>
          </w:p>
        </w:tc>
        <w:tc>
          <w:tcPr>
            <w:tcW w:w="763" w:type="dxa"/>
            <w:vAlign w:val="center"/>
          </w:tcPr>
          <w:p w14:paraId="3E0FBF73" w14:textId="77777777" w:rsidR="00052D55" w:rsidRPr="005243B1" w:rsidRDefault="00052D55" w:rsidP="00B33062">
            <w:pPr>
              <w:spacing w:line="278" w:lineRule="auto"/>
              <w:jc w:val="center"/>
              <w:rPr>
                <w:rFonts w:ascii="Arial" w:hAnsi="Arial" w:cs="Arial"/>
                <w:color w:val="4F4F4B"/>
                <w:sz w:val="24"/>
                <w:szCs w:val="24"/>
              </w:rPr>
            </w:pPr>
          </w:p>
        </w:tc>
      </w:tr>
      <w:tr w:rsidR="00052D55" w:rsidRPr="00BC1C62" w14:paraId="6DDBC322" w14:textId="77777777" w:rsidTr="00F162EB">
        <w:trPr>
          <w:trHeight w:val="644"/>
        </w:trPr>
        <w:tc>
          <w:tcPr>
            <w:tcW w:w="562" w:type="dxa"/>
            <w:vAlign w:val="center"/>
          </w:tcPr>
          <w:p w14:paraId="48FA46C6" w14:textId="77777777" w:rsidR="00052D55" w:rsidRPr="00BC1C62" w:rsidRDefault="00052D55" w:rsidP="00052D55">
            <w:pPr>
              <w:pStyle w:val="ListParagraph"/>
              <w:numPr>
                <w:ilvl w:val="0"/>
                <w:numId w:val="3"/>
              </w:numPr>
              <w:spacing w:line="278" w:lineRule="auto"/>
              <w:rPr>
                <w:rFonts w:ascii="Arial" w:hAnsi="Arial" w:cs="Arial"/>
                <w:color w:val="4F4F4B"/>
                <w:sz w:val="20"/>
                <w:szCs w:val="20"/>
              </w:rPr>
            </w:pPr>
          </w:p>
        </w:tc>
        <w:tc>
          <w:tcPr>
            <w:tcW w:w="6777" w:type="dxa"/>
          </w:tcPr>
          <w:p w14:paraId="447A0527" w14:textId="14BF3011" w:rsidR="00052D55" w:rsidRPr="00052D55" w:rsidRDefault="00052D55" w:rsidP="00052D55">
            <w:pPr>
              <w:spacing w:line="278" w:lineRule="auto"/>
              <w:rPr>
                <w:rFonts w:ascii="Arial" w:hAnsi="Arial" w:cs="Arial"/>
                <w:color w:val="4F4F4B"/>
                <w:sz w:val="24"/>
                <w:szCs w:val="24"/>
              </w:rPr>
            </w:pPr>
            <w:r w:rsidRPr="00052D55">
              <w:rPr>
                <w:rFonts w:ascii="Arial" w:hAnsi="Arial" w:cs="Arial"/>
                <w:sz w:val="24"/>
                <w:szCs w:val="24"/>
              </w:rPr>
              <w:t xml:space="preserve">Experience of working effectively with senior management and influencing health &amp; safety decisions made at that level. </w:t>
            </w:r>
          </w:p>
        </w:tc>
        <w:tc>
          <w:tcPr>
            <w:tcW w:w="762" w:type="dxa"/>
            <w:vAlign w:val="center"/>
          </w:tcPr>
          <w:p w14:paraId="1824803D" w14:textId="6C715007" w:rsidR="00052D55" w:rsidRPr="005243B1" w:rsidRDefault="007A4FFF" w:rsidP="00B33062">
            <w:pPr>
              <w:spacing w:line="278" w:lineRule="auto"/>
              <w:jc w:val="center"/>
              <w:rPr>
                <w:rFonts w:ascii="Arial" w:hAnsi="Arial" w:cs="Arial"/>
                <w:color w:val="4F4F4B"/>
                <w:sz w:val="24"/>
                <w:szCs w:val="24"/>
              </w:rPr>
            </w:pPr>
            <w:r w:rsidRPr="005243B1">
              <w:rPr>
                <w:rFonts w:ascii="Arial" w:hAnsi="Arial" w:cs="Arial"/>
                <w:sz w:val="24"/>
                <w:szCs w:val="24"/>
              </w:rPr>
              <w:t>√</w:t>
            </w:r>
          </w:p>
        </w:tc>
        <w:tc>
          <w:tcPr>
            <w:tcW w:w="763" w:type="dxa"/>
            <w:vAlign w:val="center"/>
          </w:tcPr>
          <w:p w14:paraId="4B585A2F" w14:textId="77777777" w:rsidR="00052D55" w:rsidRPr="005243B1" w:rsidRDefault="00052D55" w:rsidP="00B33062">
            <w:pPr>
              <w:spacing w:line="278" w:lineRule="auto"/>
              <w:jc w:val="center"/>
              <w:rPr>
                <w:rFonts w:ascii="Arial" w:hAnsi="Arial" w:cs="Arial"/>
                <w:color w:val="4F4F4B"/>
                <w:sz w:val="24"/>
                <w:szCs w:val="24"/>
              </w:rPr>
            </w:pPr>
          </w:p>
        </w:tc>
        <w:tc>
          <w:tcPr>
            <w:tcW w:w="763" w:type="dxa"/>
            <w:vAlign w:val="center"/>
          </w:tcPr>
          <w:p w14:paraId="1788957E" w14:textId="77777777" w:rsidR="00052D55" w:rsidRPr="005243B1" w:rsidRDefault="00052D55" w:rsidP="00B33062">
            <w:pPr>
              <w:spacing w:line="278" w:lineRule="auto"/>
              <w:jc w:val="center"/>
              <w:rPr>
                <w:rFonts w:ascii="Arial" w:hAnsi="Arial" w:cs="Arial"/>
                <w:color w:val="4F4F4B"/>
                <w:sz w:val="24"/>
                <w:szCs w:val="24"/>
              </w:rPr>
            </w:pPr>
          </w:p>
        </w:tc>
      </w:tr>
      <w:tr w:rsidR="00052D55" w:rsidRPr="00BC1C62" w14:paraId="58CE9DCD" w14:textId="77777777" w:rsidTr="00F162EB">
        <w:trPr>
          <w:trHeight w:val="644"/>
        </w:trPr>
        <w:tc>
          <w:tcPr>
            <w:tcW w:w="562" w:type="dxa"/>
            <w:vAlign w:val="center"/>
          </w:tcPr>
          <w:p w14:paraId="22D9F0AE" w14:textId="77777777" w:rsidR="00052D55" w:rsidRPr="00BC1C62" w:rsidRDefault="00052D55" w:rsidP="00052D55">
            <w:pPr>
              <w:pStyle w:val="ListParagraph"/>
              <w:numPr>
                <w:ilvl w:val="0"/>
                <w:numId w:val="3"/>
              </w:numPr>
              <w:spacing w:line="278" w:lineRule="auto"/>
              <w:rPr>
                <w:rFonts w:ascii="Arial" w:hAnsi="Arial" w:cs="Arial"/>
                <w:color w:val="4F4F4B"/>
                <w:sz w:val="20"/>
                <w:szCs w:val="20"/>
              </w:rPr>
            </w:pPr>
          </w:p>
        </w:tc>
        <w:tc>
          <w:tcPr>
            <w:tcW w:w="6777" w:type="dxa"/>
          </w:tcPr>
          <w:p w14:paraId="1DF30A78" w14:textId="05A3B832" w:rsidR="00052D55" w:rsidRPr="00052D55" w:rsidRDefault="00052D55" w:rsidP="00052D55">
            <w:pPr>
              <w:spacing w:line="278" w:lineRule="auto"/>
              <w:rPr>
                <w:rFonts w:ascii="Arial" w:hAnsi="Arial" w:cs="Arial"/>
                <w:color w:val="4F4F4B"/>
                <w:sz w:val="24"/>
                <w:szCs w:val="24"/>
              </w:rPr>
            </w:pPr>
            <w:r w:rsidRPr="00052D55">
              <w:rPr>
                <w:rFonts w:ascii="Arial" w:eastAsia="Calibri" w:hAnsi="Arial" w:cs="Arial"/>
                <w:sz w:val="24"/>
                <w:szCs w:val="24"/>
              </w:rPr>
              <w:t>Experience of policy development and implementation, health &amp; safety auditing, accident investigation and report writing.</w:t>
            </w:r>
          </w:p>
        </w:tc>
        <w:tc>
          <w:tcPr>
            <w:tcW w:w="762" w:type="dxa"/>
            <w:vAlign w:val="center"/>
          </w:tcPr>
          <w:p w14:paraId="0FE56D78" w14:textId="56AA8C52" w:rsidR="00052D55" w:rsidRPr="005243B1" w:rsidRDefault="007A4FFF" w:rsidP="00B33062">
            <w:pPr>
              <w:spacing w:line="278" w:lineRule="auto"/>
              <w:jc w:val="center"/>
              <w:rPr>
                <w:rFonts w:ascii="Arial" w:hAnsi="Arial" w:cs="Arial"/>
                <w:color w:val="4F4F4B"/>
                <w:sz w:val="24"/>
                <w:szCs w:val="24"/>
              </w:rPr>
            </w:pPr>
            <w:r w:rsidRPr="005243B1">
              <w:rPr>
                <w:rFonts w:ascii="Arial" w:hAnsi="Arial" w:cs="Arial"/>
                <w:sz w:val="24"/>
                <w:szCs w:val="24"/>
              </w:rPr>
              <w:t>√</w:t>
            </w:r>
          </w:p>
        </w:tc>
        <w:tc>
          <w:tcPr>
            <w:tcW w:w="763" w:type="dxa"/>
            <w:vAlign w:val="center"/>
          </w:tcPr>
          <w:p w14:paraId="6FA56032" w14:textId="77777777" w:rsidR="00052D55" w:rsidRPr="005243B1" w:rsidRDefault="00052D55" w:rsidP="00B33062">
            <w:pPr>
              <w:spacing w:line="278" w:lineRule="auto"/>
              <w:jc w:val="center"/>
              <w:rPr>
                <w:rFonts w:ascii="Arial" w:hAnsi="Arial" w:cs="Arial"/>
                <w:color w:val="4F4F4B"/>
                <w:sz w:val="24"/>
                <w:szCs w:val="24"/>
              </w:rPr>
            </w:pPr>
          </w:p>
        </w:tc>
        <w:tc>
          <w:tcPr>
            <w:tcW w:w="763" w:type="dxa"/>
            <w:vAlign w:val="center"/>
          </w:tcPr>
          <w:p w14:paraId="36684292" w14:textId="02101171" w:rsidR="00052D55" w:rsidRPr="005243B1" w:rsidRDefault="007A4FFF" w:rsidP="00B33062">
            <w:pPr>
              <w:spacing w:line="278" w:lineRule="auto"/>
              <w:jc w:val="center"/>
              <w:rPr>
                <w:rFonts w:ascii="Arial" w:hAnsi="Arial" w:cs="Arial"/>
                <w:color w:val="4F4F4B"/>
                <w:sz w:val="24"/>
                <w:szCs w:val="24"/>
              </w:rPr>
            </w:pPr>
            <w:r w:rsidRPr="005243B1">
              <w:rPr>
                <w:rFonts w:ascii="Arial" w:hAnsi="Arial" w:cs="Arial"/>
                <w:sz w:val="24"/>
                <w:szCs w:val="24"/>
              </w:rPr>
              <w:t>√</w:t>
            </w:r>
          </w:p>
        </w:tc>
      </w:tr>
      <w:tr w:rsidR="00052D55" w:rsidRPr="00BC1C62" w14:paraId="7AE752CB" w14:textId="77777777" w:rsidTr="00F162EB">
        <w:trPr>
          <w:trHeight w:val="644"/>
        </w:trPr>
        <w:tc>
          <w:tcPr>
            <w:tcW w:w="562" w:type="dxa"/>
            <w:vAlign w:val="center"/>
          </w:tcPr>
          <w:p w14:paraId="0988953F" w14:textId="77777777" w:rsidR="00052D55" w:rsidRPr="00BC1C62" w:rsidRDefault="00052D55" w:rsidP="00052D55">
            <w:pPr>
              <w:pStyle w:val="ListParagraph"/>
              <w:numPr>
                <w:ilvl w:val="0"/>
                <w:numId w:val="3"/>
              </w:numPr>
              <w:spacing w:line="278" w:lineRule="auto"/>
              <w:rPr>
                <w:rFonts w:ascii="Arial" w:hAnsi="Arial" w:cs="Arial"/>
                <w:color w:val="4F4F4B"/>
                <w:sz w:val="20"/>
                <w:szCs w:val="20"/>
              </w:rPr>
            </w:pPr>
          </w:p>
        </w:tc>
        <w:tc>
          <w:tcPr>
            <w:tcW w:w="6777" w:type="dxa"/>
          </w:tcPr>
          <w:p w14:paraId="57D24835" w14:textId="74DE1C98" w:rsidR="00052D55" w:rsidRPr="00052D55" w:rsidRDefault="00052D55" w:rsidP="00052D55">
            <w:pPr>
              <w:spacing w:line="278" w:lineRule="auto"/>
              <w:rPr>
                <w:rFonts w:ascii="Arial" w:hAnsi="Arial" w:cs="Arial"/>
                <w:color w:val="4F4F4B"/>
                <w:sz w:val="24"/>
                <w:szCs w:val="24"/>
              </w:rPr>
            </w:pPr>
            <w:r w:rsidRPr="00052D55">
              <w:rPr>
                <w:rFonts w:ascii="Arial" w:eastAsia="Calibri" w:hAnsi="Arial" w:cs="Arial"/>
                <w:sz w:val="24"/>
                <w:szCs w:val="24"/>
              </w:rPr>
              <w:t>Experience of planning and keeping on schedule varied workloads to deliver agreed outcomes in support of strategic level health &amp; safety plans.</w:t>
            </w:r>
          </w:p>
        </w:tc>
        <w:tc>
          <w:tcPr>
            <w:tcW w:w="762" w:type="dxa"/>
            <w:vAlign w:val="center"/>
          </w:tcPr>
          <w:p w14:paraId="39290D8B" w14:textId="21E4EE72" w:rsidR="00052D55" w:rsidRPr="005243B1" w:rsidRDefault="007A4FFF" w:rsidP="00B33062">
            <w:pPr>
              <w:spacing w:line="278" w:lineRule="auto"/>
              <w:jc w:val="center"/>
              <w:rPr>
                <w:rFonts w:ascii="Arial" w:hAnsi="Arial" w:cs="Arial"/>
                <w:color w:val="4F4F4B"/>
                <w:sz w:val="24"/>
                <w:szCs w:val="24"/>
              </w:rPr>
            </w:pPr>
            <w:r w:rsidRPr="005243B1">
              <w:rPr>
                <w:rFonts w:ascii="Arial" w:hAnsi="Arial" w:cs="Arial"/>
                <w:sz w:val="24"/>
                <w:szCs w:val="24"/>
              </w:rPr>
              <w:t>√</w:t>
            </w:r>
          </w:p>
        </w:tc>
        <w:tc>
          <w:tcPr>
            <w:tcW w:w="763" w:type="dxa"/>
            <w:vAlign w:val="center"/>
          </w:tcPr>
          <w:p w14:paraId="76F963BC" w14:textId="77777777" w:rsidR="00052D55" w:rsidRPr="005243B1" w:rsidRDefault="00052D55" w:rsidP="00B33062">
            <w:pPr>
              <w:spacing w:line="278" w:lineRule="auto"/>
              <w:jc w:val="center"/>
              <w:rPr>
                <w:rFonts w:ascii="Arial" w:hAnsi="Arial" w:cs="Arial"/>
                <w:color w:val="4F4F4B"/>
                <w:sz w:val="24"/>
                <w:szCs w:val="24"/>
              </w:rPr>
            </w:pPr>
          </w:p>
        </w:tc>
        <w:tc>
          <w:tcPr>
            <w:tcW w:w="763" w:type="dxa"/>
            <w:vAlign w:val="center"/>
          </w:tcPr>
          <w:p w14:paraId="5874261F" w14:textId="77777777" w:rsidR="00052D55" w:rsidRPr="005243B1" w:rsidRDefault="00052D55" w:rsidP="00B33062">
            <w:pPr>
              <w:spacing w:line="278" w:lineRule="auto"/>
              <w:jc w:val="center"/>
              <w:rPr>
                <w:rFonts w:ascii="Arial" w:hAnsi="Arial" w:cs="Arial"/>
                <w:color w:val="4F4F4B"/>
                <w:sz w:val="24"/>
                <w:szCs w:val="24"/>
              </w:rPr>
            </w:pPr>
          </w:p>
        </w:tc>
      </w:tr>
      <w:tr w:rsidR="00954C81" w:rsidRPr="00BC1C62" w14:paraId="78FB6A42" w14:textId="77777777" w:rsidTr="009119B5">
        <w:trPr>
          <w:trHeight w:val="644"/>
        </w:trPr>
        <w:tc>
          <w:tcPr>
            <w:tcW w:w="562" w:type="dxa"/>
            <w:vAlign w:val="center"/>
          </w:tcPr>
          <w:p w14:paraId="1760264B" w14:textId="77777777" w:rsidR="00954C81" w:rsidRPr="00BC1C62" w:rsidRDefault="00954C81" w:rsidP="00954C81">
            <w:pPr>
              <w:pStyle w:val="ListParagraph"/>
              <w:numPr>
                <w:ilvl w:val="0"/>
                <w:numId w:val="3"/>
              </w:numPr>
              <w:spacing w:line="278" w:lineRule="auto"/>
              <w:rPr>
                <w:rFonts w:ascii="Arial" w:hAnsi="Arial" w:cs="Arial"/>
                <w:color w:val="4F4F4B"/>
                <w:sz w:val="20"/>
                <w:szCs w:val="20"/>
              </w:rPr>
            </w:pPr>
          </w:p>
        </w:tc>
        <w:tc>
          <w:tcPr>
            <w:tcW w:w="6777" w:type="dxa"/>
          </w:tcPr>
          <w:p w14:paraId="7212A39A" w14:textId="77777777" w:rsidR="00954C81" w:rsidRPr="00954C81" w:rsidRDefault="00954C81" w:rsidP="00954C81">
            <w:pPr>
              <w:rPr>
                <w:rFonts w:ascii="Arial" w:eastAsia="Calibri" w:hAnsi="Arial" w:cs="Arial"/>
                <w:sz w:val="24"/>
                <w:szCs w:val="24"/>
              </w:rPr>
            </w:pPr>
            <w:r w:rsidRPr="00954C81">
              <w:rPr>
                <w:rFonts w:ascii="Arial" w:eastAsia="Calibri" w:hAnsi="Arial" w:cs="Arial"/>
                <w:sz w:val="24"/>
                <w:szCs w:val="24"/>
              </w:rPr>
              <w:t>NEBOSH Diploma in Occupational Health &amp; Safety or equivalent</w:t>
            </w:r>
          </w:p>
          <w:p w14:paraId="501B3438" w14:textId="77777777" w:rsidR="00954C81" w:rsidRPr="00954C81" w:rsidRDefault="00954C81" w:rsidP="00954C81">
            <w:pPr>
              <w:rPr>
                <w:rFonts w:ascii="Arial" w:eastAsia="Calibri" w:hAnsi="Arial" w:cs="Arial"/>
                <w:sz w:val="24"/>
                <w:szCs w:val="24"/>
              </w:rPr>
            </w:pPr>
            <w:r w:rsidRPr="00954C81">
              <w:rPr>
                <w:rFonts w:ascii="Arial" w:eastAsia="Calibri" w:hAnsi="Arial" w:cs="Arial"/>
                <w:sz w:val="24"/>
                <w:szCs w:val="24"/>
              </w:rPr>
              <w:t>(Level 6 –degree equivalent).</w:t>
            </w:r>
          </w:p>
          <w:p w14:paraId="5EA9B820" w14:textId="77777777" w:rsidR="00954C81" w:rsidRPr="00954C81" w:rsidRDefault="00954C81" w:rsidP="00954C81">
            <w:pPr>
              <w:spacing w:line="278" w:lineRule="auto"/>
              <w:rPr>
                <w:rFonts w:ascii="Arial" w:hAnsi="Arial" w:cs="Arial"/>
                <w:color w:val="4F4F4B"/>
                <w:sz w:val="24"/>
                <w:szCs w:val="24"/>
              </w:rPr>
            </w:pPr>
          </w:p>
        </w:tc>
        <w:tc>
          <w:tcPr>
            <w:tcW w:w="762" w:type="dxa"/>
            <w:vAlign w:val="center"/>
          </w:tcPr>
          <w:p w14:paraId="30099C43" w14:textId="2A228B7F" w:rsidR="00954C81" w:rsidRPr="005243B1" w:rsidRDefault="007A4FFF" w:rsidP="00B33062">
            <w:pPr>
              <w:spacing w:line="278" w:lineRule="auto"/>
              <w:jc w:val="center"/>
              <w:rPr>
                <w:rFonts w:ascii="Arial" w:hAnsi="Arial" w:cs="Arial"/>
                <w:color w:val="4F4F4B"/>
                <w:sz w:val="24"/>
                <w:szCs w:val="24"/>
              </w:rPr>
            </w:pPr>
            <w:r w:rsidRPr="005243B1">
              <w:rPr>
                <w:rFonts w:ascii="Arial" w:hAnsi="Arial" w:cs="Arial"/>
                <w:sz w:val="24"/>
                <w:szCs w:val="24"/>
              </w:rPr>
              <w:t>√</w:t>
            </w:r>
          </w:p>
        </w:tc>
        <w:tc>
          <w:tcPr>
            <w:tcW w:w="763" w:type="dxa"/>
            <w:vAlign w:val="center"/>
          </w:tcPr>
          <w:p w14:paraId="7BBC7ABF" w14:textId="77777777" w:rsidR="00954C81" w:rsidRPr="005243B1" w:rsidRDefault="00954C81" w:rsidP="00B33062">
            <w:pPr>
              <w:spacing w:line="278" w:lineRule="auto"/>
              <w:jc w:val="center"/>
              <w:rPr>
                <w:rFonts w:ascii="Arial" w:hAnsi="Arial" w:cs="Arial"/>
                <w:color w:val="4F4F4B"/>
                <w:sz w:val="24"/>
                <w:szCs w:val="24"/>
              </w:rPr>
            </w:pPr>
          </w:p>
        </w:tc>
        <w:tc>
          <w:tcPr>
            <w:tcW w:w="763" w:type="dxa"/>
            <w:vAlign w:val="center"/>
          </w:tcPr>
          <w:p w14:paraId="08BDEB60" w14:textId="77777777" w:rsidR="00954C81" w:rsidRPr="005243B1" w:rsidRDefault="00954C81" w:rsidP="00B33062">
            <w:pPr>
              <w:spacing w:line="278" w:lineRule="auto"/>
              <w:jc w:val="center"/>
              <w:rPr>
                <w:rFonts w:ascii="Arial" w:hAnsi="Arial" w:cs="Arial"/>
                <w:color w:val="4F4F4B"/>
                <w:sz w:val="24"/>
                <w:szCs w:val="24"/>
              </w:rPr>
            </w:pPr>
          </w:p>
        </w:tc>
      </w:tr>
      <w:tr w:rsidR="00954C81" w:rsidRPr="00BC1C62" w14:paraId="60BF35E9" w14:textId="77777777" w:rsidTr="009119B5">
        <w:trPr>
          <w:trHeight w:val="644"/>
        </w:trPr>
        <w:tc>
          <w:tcPr>
            <w:tcW w:w="562" w:type="dxa"/>
            <w:vAlign w:val="center"/>
          </w:tcPr>
          <w:p w14:paraId="60286281" w14:textId="77777777" w:rsidR="00954C81" w:rsidRPr="00BC1C62" w:rsidRDefault="00954C81" w:rsidP="00954C81">
            <w:pPr>
              <w:pStyle w:val="ListParagraph"/>
              <w:numPr>
                <w:ilvl w:val="0"/>
                <w:numId w:val="3"/>
              </w:numPr>
              <w:spacing w:line="278" w:lineRule="auto"/>
              <w:rPr>
                <w:rFonts w:ascii="Arial" w:hAnsi="Arial" w:cs="Arial"/>
                <w:color w:val="4F4F4B"/>
                <w:sz w:val="20"/>
                <w:szCs w:val="20"/>
              </w:rPr>
            </w:pPr>
          </w:p>
        </w:tc>
        <w:tc>
          <w:tcPr>
            <w:tcW w:w="6777" w:type="dxa"/>
          </w:tcPr>
          <w:p w14:paraId="3EAF2A20" w14:textId="77777777" w:rsidR="00954C81" w:rsidRPr="00954C81" w:rsidRDefault="00954C81" w:rsidP="00954C81">
            <w:pPr>
              <w:rPr>
                <w:rFonts w:ascii="Arial" w:eastAsia="Calibri" w:hAnsi="Arial" w:cs="Arial"/>
                <w:sz w:val="24"/>
                <w:szCs w:val="24"/>
              </w:rPr>
            </w:pPr>
            <w:r w:rsidRPr="00954C81">
              <w:rPr>
                <w:rFonts w:ascii="Arial" w:eastAsia="Calibri" w:hAnsi="Arial" w:cs="Arial"/>
                <w:sz w:val="24"/>
                <w:szCs w:val="24"/>
              </w:rPr>
              <w:t>Maintenance of continuing professional development to continually update knowledge &amp; skills.</w:t>
            </w:r>
          </w:p>
          <w:p w14:paraId="0857EAE0" w14:textId="77777777" w:rsidR="00954C81" w:rsidRPr="00954C81" w:rsidRDefault="00954C81" w:rsidP="00954C81">
            <w:pPr>
              <w:spacing w:line="278" w:lineRule="auto"/>
              <w:rPr>
                <w:rFonts w:ascii="Arial" w:hAnsi="Arial" w:cs="Arial"/>
                <w:color w:val="4F4F4B"/>
                <w:sz w:val="24"/>
                <w:szCs w:val="24"/>
              </w:rPr>
            </w:pPr>
          </w:p>
        </w:tc>
        <w:tc>
          <w:tcPr>
            <w:tcW w:w="762" w:type="dxa"/>
            <w:vAlign w:val="center"/>
          </w:tcPr>
          <w:p w14:paraId="2FDA3817" w14:textId="7F172A44" w:rsidR="00954C81" w:rsidRPr="005243B1" w:rsidRDefault="007A4FFF" w:rsidP="00B33062">
            <w:pPr>
              <w:spacing w:line="278" w:lineRule="auto"/>
              <w:jc w:val="center"/>
              <w:rPr>
                <w:rFonts w:ascii="Arial" w:hAnsi="Arial" w:cs="Arial"/>
                <w:color w:val="4F4F4B"/>
                <w:sz w:val="24"/>
                <w:szCs w:val="24"/>
              </w:rPr>
            </w:pPr>
            <w:r w:rsidRPr="005243B1">
              <w:rPr>
                <w:rFonts w:ascii="Arial" w:hAnsi="Arial" w:cs="Arial"/>
                <w:sz w:val="24"/>
                <w:szCs w:val="24"/>
              </w:rPr>
              <w:t>√</w:t>
            </w:r>
          </w:p>
        </w:tc>
        <w:tc>
          <w:tcPr>
            <w:tcW w:w="763" w:type="dxa"/>
            <w:vAlign w:val="center"/>
          </w:tcPr>
          <w:p w14:paraId="61A6A458" w14:textId="77777777" w:rsidR="00954C81" w:rsidRPr="005243B1" w:rsidRDefault="00954C81" w:rsidP="00B33062">
            <w:pPr>
              <w:spacing w:line="278" w:lineRule="auto"/>
              <w:jc w:val="center"/>
              <w:rPr>
                <w:rFonts w:ascii="Arial" w:hAnsi="Arial" w:cs="Arial"/>
                <w:color w:val="4F4F4B"/>
                <w:sz w:val="24"/>
                <w:szCs w:val="24"/>
              </w:rPr>
            </w:pPr>
          </w:p>
        </w:tc>
        <w:tc>
          <w:tcPr>
            <w:tcW w:w="763" w:type="dxa"/>
            <w:vAlign w:val="center"/>
          </w:tcPr>
          <w:p w14:paraId="50FBA394" w14:textId="77777777" w:rsidR="00954C81" w:rsidRPr="005243B1" w:rsidRDefault="00954C81" w:rsidP="00B33062">
            <w:pPr>
              <w:spacing w:line="278" w:lineRule="auto"/>
              <w:jc w:val="center"/>
              <w:rPr>
                <w:rFonts w:ascii="Arial" w:hAnsi="Arial" w:cs="Arial"/>
                <w:color w:val="4F4F4B"/>
                <w:sz w:val="24"/>
                <w:szCs w:val="24"/>
              </w:rPr>
            </w:pPr>
          </w:p>
        </w:tc>
      </w:tr>
      <w:tr w:rsidR="00B7423C" w:rsidRPr="00BC1C62" w14:paraId="6B1BDFBF" w14:textId="77777777" w:rsidTr="00B520B5">
        <w:trPr>
          <w:trHeight w:val="644"/>
        </w:trPr>
        <w:tc>
          <w:tcPr>
            <w:tcW w:w="9627" w:type="dxa"/>
            <w:gridSpan w:val="5"/>
            <w:vAlign w:val="center"/>
          </w:tcPr>
          <w:p w14:paraId="0D35FC47" w14:textId="7F7D6345" w:rsidR="00B7423C" w:rsidRPr="00BC1C62" w:rsidRDefault="00B7423C" w:rsidP="00F8369D">
            <w:pPr>
              <w:spacing w:line="278" w:lineRule="auto"/>
              <w:rPr>
                <w:rFonts w:ascii="Arial" w:hAnsi="Arial" w:cs="Arial"/>
                <w:color w:val="4F4F4B"/>
                <w:sz w:val="20"/>
                <w:szCs w:val="20"/>
              </w:rPr>
            </w:pPr>
            <w:r w:rsidRPr="00992902">
              <w:rPr>
                <w:rFonts w:ascii="Arial" w:hAnsi="Arial" w:cs="Arial"/>
                <w:b/>
                <w:bCs/>
                <w:sz w:val="24"/>
                <w:szCs w:val="24"/>
              </w:rPr>
              <w:t>Skills and abilities</w:t>
            </w:r>
          </w:p>
        </w:tc>
      </w:tr>
      <w:tr w:rsidR="00BF79EA" w:rsidRPr="00BC1C62" w14:paraId="46DEDA18" w14:textId="77777777" w:rsidTr="00F8369D">
        <w:trPr>
          <w:trHeight w:val="644"/>
        </w:trPr>
        <w:tc>
          <w:tcPr>
            <w:tcW w:w="562" w:type="dxa"/>
            <w:vAlign w:val="center"/>
          </w:tcPr>
          <w:p w14:paraId="276385D2" w14:textId="77777777" w:rsidR="00BF79EA" w:rsidRPr="00BC1C62" w:rsidRDefault="00BF79EA"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30117E44" w14:textId="77777777" w:rsidR="00BF79EA" w:rsidRPr="00B354E4" w:rsidRDefault="00BF79EA" w:rsidP="00F8369D">
            <w:pPr>
              <w:spacing w:line="278" w:lineRule="auto"/>
              <w:rPr>
                <w:rFonts w:ascii="Arial" w:hAnsi="Arial" w:cs="Arial"/>
                <w:color w:val="4F4F4B"/>
                <w:sz w:val="24"/>
                <w:szCs w:val="24"/>
              </w:rPr>
            </w:pPr>
            <w:r w:rsidRPr="00B354E4">
              <w:rPr>
                <w:rFonts w:ascii="Arial" w:hAnsi="Arial" w:cs="Arial"/>
                <w:sz w:val="24"/>
                <w:szCs w:val="24"/>
              </w:rPr>
              <w:t>Proven commitment to public service and the ability to champion equality</w:t>
            </w:r>
            <w:r>
              <w:rPr>
                <w:rFonts w:ascii="Arial" w:hAnsi="Arial" w:cs="Arial"/>
                <w:sz w:val="24"/>
                <w:szCs w:val="24"/>
              </w:rPr>
              <w:t>,</w:t>
            </w:r>
            <w:r w:rsidRPr="00B354E4">
              <w:rPr>
                <w:rFonts w:ascii="Arial" w:hAnsi="Arial" w:cs="Arial"/>
                <w:sz w:val="24"/>
                <w:szCs w:val="24"/>
              </w:rPr>
              <w:t xml:space="preserve"> diversity and inclusion and embedding these as core values</w:t>
            </w:r>
          </w:p>
        </w:tc>
        <w:tc>
          <w:tcPr>
            <w:tcW w:w="762" w:type="dxa"/>
            <w:vAlign w:val="center"/>
          </w:tcPr>
          <w:p w14:paraId="2A25BA4A" w14:textId="254321ED" w:rsidR="00BF79EA" w:rsidRPr="005243B1" w:rsidRDefault="006253DA" w:rsidP="005243B1">
            <w:pPr>
              <w:spacing w:line="278" w:lineRule="auto"/>
              <w:jc w:val="center"/>
              <w:rPr>
                <w:rFonts w:ascii="Arial" w:hAnsi="Arial" w:cs="Arial"/>
                <w:color w:val="4F4F4B"/>
                <w:sz w:val="24"/>
                <w:szCs w:val="24"/>
              </w:rPr>
            </w:pPr>
            <w:r w:rsidRPr="005243B1">
              <w:rPr>
                <w:rFonts w:ascii="Arial" w:hAnsi="Arial" w:cs="Arial"/>
                <w:sz w:val="24"/>
                <w:szCs w:val="24"/>
              </w:rPr>
              <w:t>√</w:t>
            </w:r>
          </w:p>
        </w:tc>
        <w:tc>
          <w:tcPr>
            <w:tcW w:w="763" w:type="dxa"/>
            <w:vAlign w:val="center"/>
          </w:tcPr>
          <w:p w14:paraId="04687C95" w14:textId="77777777" w:rsidR="00BF79EA" w:rsidRPr="005243B1" w:rsidRDefault="00BF79EA" w:rsidP="005243B1">
            <w:pPr>
              <w:spacing w:line="278" w:lineRule="auto"/>
              <w:jc w:val="center"/>
              <w:rPr>
                <w:rFonts w:ascii="Arial" w:hAnsi="Arial" w:cs="Arial"/>
                <w:color w:val="4F4F4B"/>
                <w:sz w:val="24"/>
                <w:szCs w:val="24"/>
              </w:rPr>
            </w:pPr>
          </w:p>
        </w:tc>
        <w:tc>
          <w:tcPr>
            <w:tcW w:w="763" w:type="dxa"/>
            <w:vAlign w:val="center"/>
          </w:tcPr>
          <w:p w14:paraId="37800F7C" w14:textId="77777777" w:rsidR="00BF79EA" w:rsidRPr="005243B1" w:rsidRDefault="00BF79EA" w:rsidP="005243B1">
            <w:pPr>
              <w:spacing w:line="278" w:lineRule="auto"/>
              <w:jc w:val="center"/>
              <w:rPr>
                <w:rFonts w:ascii="Arial" w:hAnsi="Arial" w:cs="Arial"/>
                <w:color w:val="4F4F4B"/>
                <w:sz w:val="24"/>
                <w:szCs w:val="24"/>
              </w:rPr>
            </w:pPr>
          </w:p>
        </w:tc>
      </w:tr>
      <w:tr w:rsidR="00BF79EA" w:rsidRPr="00BC1C62" w14:paraId="70ECC7A0" w14:textId="77777777" w:rsidTr="00F8369D">
        <w:trPr>
          <w:trHeight w:val="644"/>
        </w:trPr>
        <w:tc>
          <w:tcPr>
            <w:tcW w:w="562" w:type="dxa"/>
            <w:vAlign w:val="center"/>
          </w:tcPr>
          <w:p w14:paraId="6E61A096" w14:textId="77777777" w:rsidR="00BF79EA" w:rsidRPr="00BC1C62" w:rsidRDefault="00BF79EA"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325A7A7A" w14:textId="594AF0AD" w:rsidR="00BF79EA" w:rsidRPr="00BE7C94" w:rsidRDefault="00BE7C94" w:rsidP="00F8369D">
            <w:pPr>
              <w:spacing w:line="278" w:lineRule="auto"/>
              <w:rPr>
                <w:rFonts w:ascii="Arial" w:hAnsi="Arial" w:cs="Arial"/>
                <w:sz w:val="24"/>
                <w:szCs w:val="24"/>
              </w:rPr>
            </w:pPr>
            <w:r w:rsidRPr="00BE7C94">
              <w:rPr>
                <w:rFonts w:ascii="Arial" w:hAnsi="Arial" w:cs="Arial"/>
                <w:sz w:val="24"/>
                <w:szCs w:val="24"/>
              </w:rPr>
              <w:t>Good understanding of practical application of relevant health &amp; safety legislation – preferably including within a local authority environment.</w:t>
            </w:r>
          </w:p>
        </w:tc>
        <w:tc>
          <w:tcPr>
            <w:tcW w:w="762" w:type="dxa"/>
            <w:vAlign w:val="center"/>
          </w:tcPr>
          <w:p w14:paraId="54196805" w14:textId="2E6C9CD5" w:rsidR="00BF79EA" w:rsidRPr="005243B1" w:rsidRDefault="006253DA" w:rsidP="005243B1">
            <w:pPr>
              <w:spacing w:line="278" w:lineRule="auto"/>
              <w:jc w:val="center"/>
              <w:rPr>
                <w:rFonts w:ascii="Arial" w:hAnsi="Arial" w:cs="Arial"/>
                <w:sz w:val="24"/>
                <w:szCs w:val="24"/>
              </w:rPr>
            </w:pPr>
            <w:r w:rsidRPr="005243B1">
              <w:rPr>
                <w:rFonts w:ascii="Arial" w:hAnsi="Arial" w:cs="Arial"/>
                <w:sz w:val="24"/>
                <w:szCs w:val="24"/>
              </w:rPr>
              <w:t>√</w:t>
            </w:r>
          </w:p>
        </w:tc>
        <w:tc>
          <w:tcPr>
            <w:tcW w:w="763" w:type="dxa"/>
            <w:vAlign w:val="center"/>
          </w:tcPr>
          <w:p w14:paraId="6DB86F84" w14:textId="77777777" w:rsidR="00BF79EA" w:rsidRPr="005243B1" w:rsidRDefault="00BF79EA" w:rsidP="005243B1">
            <w:pPr>
              <w:spacing w:line="278" w:lineRule="auto"/>
              <w:jc w:val="center"/>
              <w:rPr>
                <w:rFonts w:ascii="Arial" w:hAnsi="Arial" w:cs="Arial"/>
                <w:sz w:val="24"/>
                <w:szCs w:val="24"/>
              </w:rPr>
            </w:pPr>
          </w:p>
        </w:tc>
        <w:tc>
          <w:tcPr>
            <w:tcW w:w="763" w:type="dxa"/>
            <w:vAlign w:val="center"/>
          </w:tcPr>
          <w:p w14:paraId="579B03C7" w14:textId="1CC54C13" w:rsidR="00BF79EA" w:rsidRPr="005243B1" w:rsidRDefault="006253DA" w:rsidP="005243B1">
            <w:pPr>
              <w:spacing w:line="278" w:lineRule="auto"/>
              <w:jc w:val="center"/>
              <w:rPr>
                <w:rFonts w:ascii="Arial" w:hAnsi="Arial" w:cs="Arial"/>
                <w:sz w:val="24"/>
                <w:szCs w:val="24"/>
              </w:rPr>
            </w:pPr>
            <w:r w:rsidRPr="005243B1">
              <w:rPr>
                <w:rFonts w:ascii="Arial" w:hAnsi="Arial" w:cs="Arial"/>
                <w:sz w:val="24"/>
                <w:szCs w:val="24"/>
              </w:rPr>
              <w:t>√</w:t>
            </w:r>
          </w:p>
        </w:tc>
      </w:tr>
      <w:tr w:rsidR="00854458" w:rsidRPr="00BC1C62" w14:paraId="70466E92" w14:textId="77777777" w:rsidTr="001F4A71">
        <w:trPr>
          <w:trHeight w:val="644"/>
        </w:trPr>
        <w:tc>
          <w:tcPr>
            <w:tcW w:w="562" w:type="dxa"/>
            <w:vAlign w:val="center"/>
          </w:tcPr>
          <w:p w14:paraId="46B33944" w14:textId="77777777" w:rsidR="00854458" w:rsidRPr="00BC1C62" w:rsidRDefault="00854458" w:rsidP="00854458">
            <w:pPr>
              <w:pStyle w:val="ListParagraph"/>
              <w:numPr>
                <w:ilvl w:val="0"/>
                <w:numId w:val="3"/>
              </w:numPr>
              <w:spacing w:line="278" w:lineRule="auto"/>
              <w:rPr>
                <w:rFonts w:ascii="Arial" w:hAnsi="Arial" w:cs="Arial"/>
                <w:color w:val="4F4F4B"/>
                <w:sz w:val="20"/>
                <w:szCs w:val="20"/>
              </w:rPr>
            </w:pPr>
          </w:p>
        </w:tc>
        <w:tc>
          <w:tcPr>
            <w:tcW w:w="6777" w:type="dxa"/>
          </w:tcPr>
          <w:p w14:paraId="64A8AE28" w14:textId="1CA62C8E" w:rsidR="00854458" w:rsidRPr="00854458" w:rsidRDefault="00854458" w:rsidP="00854458">
            <w:pPr>
              <w:spacing w:line="278" w:lineRule="auto"/>
              <w:rPr>
                <w:rFonts w:ascii="Arial" w:hAnsi="Arial" w:cs="Arial"/>
                <w:color w:val="4F4F4B"/>
                <w:sz w:val="24"/>
                <w:szCs w:val="24"/>
              </w:rPr>
            </w:pPr>
            <w:r w:rsidRPr="00854458">
              <w:rPr>
                <w:rFonts w:ascii="Arial" w:eastAsia="Calibri" w:hAnsi="Arial" w:cs="Arial"/>
                <w:sz w:val="24"/>
                <w:szCs w:val="24"/>
              </w:rPr>
              <w:t>Maintenance of up-to-date knowledge of accepted best health &amp; safety practice relevant and transferrable to the business of the Council.</w:t>
            </w:r>
          </w:p>
        </w:tc>
        <w:tc>
          <w:tcPr>
            <w:tcW w:w="762" w:type="dxa"/>
            <w:vAlign w:val="center"/>
          </w:tcPr>
          <w:p w14:paraId="362E272C" w14:textId="0051393E" w:rsidR="00854458" w:rsidRPr="005243B1" w:rsidRDefault="0060385D" w:rsidP="005243B1">
            <w:pPr>
              <w:spacing w:line="278" w:lineRule="auto"/>
              <w:jc w:val="center"/>
              <w:rPr>
                <w:rFonts w:ascii="Arial" w:hAnsi="Arial" w:cs="Arial"/>
                <w:color w:val="4F4F4B"/>
                <w:sz w:val="24"/>
                <w:szCs w:val="24"/>
              </w:rPr>
            </w:pPr>
            <w:r w:rsidRPr="005243B1">
              <w:rPr>
                <w:rFonts w:ascii="Arial" w:hAnsi="Arial" w:cs="Arial"/>
                <w:sz w:val="24"/>
                <w:szCs w:val="24"/>
              </w:rPr>
              <w:t>√</w:t>
            </w:r>
          </w:p>
        </w:tc>
        <w:tc>
          <w:tcPr>
            <w:tcW w:w="763" w:type="dxa"/>
            <w:vAlign w:val="center"/>
          </w:tcPr>
          <w:p w14:paraId="23A19961" w14:textId="77777777" w:rsidR="00854458" w:rsidRPr="005243B1" w:rsidRDefault="00854458" w:rsidP="005243B1">
            <w:pPr>
              <w:spacing w:line="278" w:lineRule="auto"/>
              <w:jc w:val="center"/>
              <w:rPr>
                <w:rFonts w:ascii="Arial" w:hAnsi="Arial" w:cs="Arial"/>
                <w:color w:val="4F4F4B"/>
                <w:sz w:val="24"/>
                <w:szCs w:val="24"/>
              </w:rPr>
            </w:pPr>
          </w:p>
        </w:tc>
        <w:tc>
          <w:tcPr>
            <w:tcW w:w="763" w:type="dxa"/>
            <w:vAlign w:val="center"/>
          </w:tcPr>
          <w:p w14:paraId="0985E247" w14:textId="77777777" w:rsidR="00854458" w:rsidRPr="005243B1" w:rsidRDefault="00854458" w:rsidP="005243B1">
            <w:pPr>
              <w:spacing w:line="278" w:lineRule="auto"/>
              <w:jc w:val="center"/>
              <w:rPr>
                <w:rFonts w:ascii="Arial" w:hAnsi="Arial" w:cs="Arial"/>
                <w:color w:val="4F4F4B"/>
                <w:sz w:val="24"/>
                <w:szCs w:val="24"/>
              </w:rPr>
            </w:pPr>
          </w:p>
        </w:tc>
      </w:tr>
      <w:tr w:rsidR="00854458" w:rsidRPr="00BC1C62" w14:paraId="71EBD129" w14:textId="77777777" w:rsidTr="001F4A71">
        <w:trPr>
          <w:trHeight w:val="644"/>
        </w:trPr>
        <w:tc>
          <w:tcPr>
            <w:tcW w:w="562" w:type="dxa"/>
            <w:vAlign w:val="center"/>
          </w:tcPr>
          <w:p w14:paraId="590CBA65" w14:textId="77777777" w:rsidR="00854458" w:rsidRPr="00BC1C62" w:rsidRDefault="00854458" w:rsidP="00854458">
            <w:pPr>
              <w:pStyle w:val="ListParagraph"/>
              <w:numPr>
                <w:ilvl w:val="0"/>
                <w:numId w:val="3"/>
              </w:numPr>
              <w:spacing w:line="278" w:lineRule="auto"/>
              <w:rPr>
                <w:rFonts w:ascii="Arial" w:hAnsi="Arial" w:cs="Arial"/>
                <w:color w:val="4F4F4B"/>
                <w:sz w:val="20"/>
                <w:szCs w:val="20"/>
              </w:rPr>
            </w:pPr>
          </w:p>
        </w:tc>
        <w:tc>
          <w:tcPr>
            <w:tcW w:w="6777" w:type="dxa"/>
          </w:tcPr>
          <w:p w14:paraId="58578922" w14:textId="2E08048D" w:rsidR="00854458" w:rsidRPr="00854458" w:rsidRDefault="00854458" w:rsidP="00854458">
            <w:pPr>
              <w:spacing w:line="278" w:lineRule="auto"/>
              <w:rPr>
                <w:rFonts w:ascii="Arial" w:hAnsi="Arial" w:cs="Arial"/>
                <w:sz w:val="24"/>
                <w:szCs w:val="24"/>
              </w:rPr>
            </w:pPr>
            <w:r w:rsidRPr="00854458">
              <w:rPr>
                <w:rFonts w:ascii="Arial" w:eastAsia="Calibri" w:hAnsi="Arial" w:cs="Arial"/>
                <w:sz w:val="24"/>
                <w:szCs w:val="24"/>
              </w:rPr>
              <w:t>Ability to successfully develop &amp; deliver training and mentoring to a range of levels from senior management down to front line operatives to meet legal obligations and in support of health &amp; safety policies and procedures.</w:t>
            </w:r>
          </w:p>
        </w:tc>
        <w:tc>
          <w:tcPr>
            <w:tcW w:w="762" w:type="dxa"/>
            <w:vAlign w:val="center"/>
          </w:tcPr>
          <w:p w14:paraId="3134D264" w14:textId="51325DEE" w:rsidR="00854458" w:rsidRPr="005243B1" w:rsidRDefault="0060385D" w:rsidP="005243B1">
            <w:pPr>
              <w:spacing w:line="278" w:lineRule="auto"/>
              <w:jc w:val="center"/>
              <w:rPr>
                <w:rFonts w:ascii="Arial" w:hAnsi="Arial" w:cs="Arial"/>
                <w:sz w:val="24"/>
                <w:szCs w:val="24"/>
              </w:rPr>
            </w:pPr>
            <w:r w:rsidRPr="005243B1">
              <w:rPr>
                <w:rFonts w:ascii="Arial" w:hAnsi="Arial" w:cs="Arial"/>
                <w:sz w:val="24"/>
                <w:szCs w:val="24"/>
              </w:rPr>
              <w:t>√</w:t>
            </w:r>
          </w:p>
        </w:tc>
        <w:tc>
          <w:tcPr>
            <w:tcW w:w="763" w:type="dxa"/>
            <w:vAlign w:val="center"/>
          </w:tcPr>
          <w:p w14:paraId="52781587" w14:textId="5AD5C5E4" w:rsidR="00854458" w:rsidRPr="005243B1" w:rsidRDefault="0060385D" w:rsidP="005243B1">
            <w:pPr>
              <w:spacing w:line="278" w:lineRule="auto"/>
              <w:jc w:val="center"/>
              <w:rPr>
                <w:rFonts w:ascii="Arial" w:hAnsi="Arial" w:cs="Arial"/>
                <w:sz w:val="24"/>
                <w:szCs w:val="24"/>
              </w:rPr>
            </w:pPr>
            <w:r w:rsidRPr="005243B1">
              <w:rPr>
                <w:rFonts w:ascii="Arial" w:hAnsi="Arial" w:cs="Arial"/>
                <w:sz w:val="24"/>
                <w:szCs w:val="24"/>
              </w:rPr>
              <w:t>√</w:t>
            </w:r>
          </w:p>
        </w:tc>
        <w:tc>
          <w:tcPr>
            <w:tcW w:w="763" w:type="dxa"/>
            <w:vAlign w:val="center"/>
          </w:tcPr>
          <w:p w14:paraId="63DEB5A8" w14:textId="2EA4A9AA" w:rsidR="00854458" w:rsidRPr="005243B1" w:rsidRDefault="0060385D" w:rsidP="005243B1">
            <w:pPr>
              <w:spacing w:line="278" w:lineRule="auto"/>
              <w:jc w:val="center"/>
              <w:rPr>
                <w:rFonts w:ascii="Arial" w:hAnsi="Arial" w:cs="Arial"/>
                <w:sz w:val="24"/>
                <w:szCs w:val="24"/>
              </w:rPr>
            </w:pPr>
            <w:r w:rsidRPr="005243B1">
              <w:rPr>
                <w:rFonts w:ascii="Arial" w:hAnsi="Arial" w:cs="Arial"/>
                <w:sz w:val="24"/>
                <w:szCs w:val="24"/>
              </w:rPr>
              <w:t>√</w:t>
            </w:r>
          </w:p>
        </w:tc>
      </w:tr>
      <w:tr w:rsidR="00880795" w:rsidRPr="00BC1C62" w14:paraId="170820D0" w14:textId="77777777" w:rsidTr="001F4A71">
        <w:trPr>
          <w:trHeight w:val="644"/>
        </w:trPr>
        <w:tc>
          <w:tcPr>
            <w:tcW w:w="562" w:type="dxa"/>
            <w:vAlign w:val="center"/>
          </w:tcPr>
          <w:p w14:paraId="559F1A43" w14:textId="77777777" w:rsidR="00880795" w:rsidRPr="00BC1C62" w:rsidRDefault="00880795" w:rsidP="00854458">
            <w:pPr>
              <w:pStyle w:val="ListParagraph"/>
              <w:numPr>
                <w:ilvl w:val="0"/>
                <w:numId w:val="3"/>
              </w:numPr>
              <w:spacing w:line="278" w:lineRule="auto"/>
              <w:rPr>
                <w:rFonts w:ascii="Arial" w:hAnsi="Arial" w:cs="Arial"/>
                <w:color w:val="4F4F4B"/>
                <w:sz w:val="20"/>
                <w:szCs w:val="20"/>
              </w:rPr>
            </w:pPr>
          </w:p>
        </w:tc>
        <w:tc>
          <w:tcPr>
            <w:tcW w:w="6777" w:type="dxa"/>
          </w:tcPr>
          <w:p w14:paraId="53BF5D39" w14:textId="47C2A169" w:rsidR="00880795" w:rsidRPr="00854458" w:rsidRDefault="00880795" w:rsidP="00854458">
            <w:pPr>
              <w:rPr>
                <w:rFonts w:ascii="Arial" w:eastAsia="Calibri" w:hAnsi="Arial" w:cs="Arial"/>
                <w:sz w:val="24"/>
                <w:szCs w:val="24"/>
              </w:rPr>
            </w:pPr>
            <w:r>
              <w:rPr>
                <w:rFonts w:ascii="Arial" w:eastAsia="Calibri" w:hAnsi="Arial" w:cs="Arial"/>
                <w:sz w:val="24"/>
                <w:szCs w:val="24"/>
              </w:rPr>
              <w:t xml:space="preserve">Ability to draw </w:t>
            </w:r>
            <w:r w:rsidR="000C31A3">
              <w:rPr>
                <w:rFonts w:ascii="Arial" w:eastAsia="Calibri" w:hAnsi="Arial" w:cs="Arial"/>
                <w:sz w:val="24"/>
                <w:szCs w:val="24"/>
              </w:rPr>
              <w:t xml:space="preserve">reasoned conclusions from </w:t>
            </w:r>
            <w:r w:rsidR="00313A92">
              <w:rPr>
                <w:rFonts w:ascii="Arial" w:eastAsia="Calibri" w:hAnsi="Arial" w:cs="Arial"/>
                <w:sz w:val="24"/>
                <w:szCs w:val="24"/>
              </w:rPr>
              <w:t>a variety of information sources</w:t>
            </w:r>
          </w:p>
        </w:tc>
        <w:tc>
          <w:tcPr>
            <w:tcW w:w="762" w:type="dxa"/>
            <w:vAlign w:val="center"/>
          </w:tcPr>
          <w:p w14:paraId="6F682839" w14:textId="7833B0D9" w:rsidR="00880795" w:rsidRPr="005243B1" w:rsidRDefault="0060385D" w:rsidP="005243B1">
            <w:pPr>
              <w:spacing w:line="278" w:lineRule="auto"/>
              <w:jc w:val="center"/>
              <w:rPr>
                <w:rFonts w:ascii="Arial" w:hAnsi="Arial" w:cs="Arial"/>
                <w:sz w:val="24"/>
                <w:szCs w:val="24"/>
              </w:rPr>
            </w:pPr>
            <w:r w:rsidRPr="005243B1">
              <w:rPr>
                <w:rFonts w:ascii="Arial" w:hAnsi="Arial" w:cs="Arial"/>
                <w:sz w:val="24"/>
                <w:szCs w:val="24"/>
              </w:rPr>
              <w:t>√</w:t>
            </w:r>
          </w:p>
        </w:tc>
        <w:tc>
          <w:tcPr>
            <w:tcW w:w="763" w:type="dxa"/>
            <w:vAlign w:val="center"/>
          </w:tcPr>
          <w:p w14:paraId="09DC0EB8" w14:textId="1405E4C2" w:rsidR="00880795" w:rsidRPr="005243B1" w:rsidRDefault="0060385D" w:rsidP="005243B1">
            <w:pPr>
              <w:spacing w:line="278" w:lineRule="auto"/>
              <w:jc w:val="center"/>
              <w:rPr>
                <w:rFonts w:ascii="Arial" w:hAnsi="Arial" w:cs="Arial"/>
                <w:sz w:val="24"/>
                <w:szCs w:val="24"/>
              </w:rPr>
            </w:pPr>
            <w:r w:rsidRPr="005243B1">
              <w:rPr>
                <w:rFonts w:ascii="Arial" w:hAnsi="Arial" w:cs="Arial"/>
                <w:sz w:val="24"/>
                <w:szCs w:val="24"/>
              </w:rPr>
              <w:t>√</w:t>
            </w:r>
          </w:p>
        </w:tc>
        <w:tc>
          <w:tcPr>
            <w:tcW w:w="763" w:type="dxa"/>
            <w:vAlign w:val="center"/>
          </w:tcPr>
          <w:p w14:paraId="5A2D4DA2" w14:textId="77777777" w:rsidR="00880795" w:rsidRPr="005243B1" w:rsidRDefault="00880795" w:rsidP="005243B1">
            <w:pPr>
              <w:spacing w:line="278" w:lineRule="auto"/>
              <w:jc w:val="center"/>
              <w:rPr>
                <w:rFonts w:ascii="Arial" w:hAnsi="Arial" w:cs="Arial"/>
                <w:sz w:val="24"/>
                <w:szCs w:val="24"/>
              </w:rPr>
            </w:pPr>
          </w:p>
        </w:tc>
      </w:tr>
      <w:tr w:rsidR="00854458" w:rsidRPr="00BC1C62" w14:paraId="17B4CF1E" w14:textId="77777777" w:rsidTr="001F4A71">
        <w:trPr>
          <w:trHeight w:val="644"/>
        </w:trPr>
        <w:tc>
          <w:tcPr>
            <w:tcW w:w="562" w:type="dxa"/>
            <w:vAlign w:val="center"/>
          </w:tcPr>
          <w:p w14:paraId="7EC3F7A5" w14:textId="77777777" w:rsidR="00854458" w:rsidRPr="00BC1C62" w:rsidRDefault="00854458" w:rsidP="00854458">
            <w:pPr>
              <w:pStyle w:val="ListParagraph"/>
              <w:numPr>
                <w:ilvl w:val="0"/>
                <w:numId w:val="3"/>
              </w:numPr>
              <w:spacing w:line="278" w:lineRule="auto"/>
              <w:rPr>
                <w:rFonts w:ascii="Arial" w:hAnsi="Arial" w:cs="Arial"/>
                <w:color w:val="4F4F4B"/>
                <w:sz w:val="20"/>
                <w:szCs w:val="20"/>
              </w:rPr>
            </w:pPr>
          </w:p>
        </w:tc>
        <w:tc>
          <w:tcPr>
            <w:tcW w:w="6777" w:type="dxa"/>
          </w:tcPr>
          <w:p w14:paraId="04A35B36" w14:textId="77777777" w:rsidR="00854458" w:rsidRPr="00854458" w:rsidRDefault="00854458" w:rsidP="00854458">
            <w:pPr>
              <w:rPr>
                <w:rFonts w:ascii="Arial" w:eastAsia="Calibri" w:hAnsi="Arial" w:cs="Arial"/>
                <w:sz w:val="24"/>
                <w:szCs w:val="24"/>
              </w:rPr>
            </w:pPr>
            <w:r w:rsidRPr="00854458">
              <w:rPr>
                <w:rFonts w:ascii="Arial" w:eastAsia="Calibri" w:hAnsi="Arial" w:cs="Arial"/>
                <w:sz w:val="24"/>
                <w:szCs w:val="24"/>
              </w:rPr>
              <w:t>Excellent skills in communication and in influencing and inspiring senior managers, operational managers and employees to adopt good health &amp; safety practice.</w:t>
            </w:r>
          </w:p>
          <w:p w14:paraId="3F00688E" w14:textId="77777777" w:rsidR="00854458" w:rsidRPr="00854458" w:rsidRDefault="00854458" w:rsidP="00854458">
            <w:pPr>
              <w:spacing w:line="278" w:lineRule="auto"/>
              <w:rPr>
                <w:rFonts w:ascii="Arial" w:hAnsi="Arial" w:cs="Arial"/>
                <w:sz w:val="24"/>
                <w:szCs w:val="24"/>
              </w:rPr>
            </w:pPr>
          </w:p>
        </w:tc>
        <w:tc>
          <w:tcPr>
            <w:tcW w:w="762" w:type="dxa"/>
            <w:vAlign w:val="center"/>
          </w:tcPr>
          <w:p w14:paraId="0DB7F3EB" w14:textId="57D640B9" w:rsidR="00854458" w:rsidRPr="005243B1" w:rsidRDefault="00CD15B1" w:rsidP="005243B1">
            <w:pPr>
              <w:spacing w:line="278" w:lineRule="auto"/>
              <w:jc w:val="center"/>
              <w:rPr>
                <w:rFonts w:ascii="Arial" w:hAnsi="Arial" w:cs="Arial"/>
                <w:sz w:val="24"/>
                <w:szCs w:val="24"/>
              </w:rPr>
            </w:pPr>
            <w:r w:rsidRPr="005243B1">
              <w:rPr>
                <w:rFonts w:ascii="Arial" w:hAnsi="Arial" w:cs="Arial"/>
                <w:sz w:val="24"/>
                <w:szCs w:val="24"/>
              </w:rPr>
              <w:t>√</w:t>
            </w:r>
          </w:p>
        </w:tc>
        <w:tc>
          <w:tcPr>
            <w:tcW w:w="763" w:type="dxa"/>
            <w:vAlign w:val="center"/>
          </w:tcPr>
          <w:p w14:paraId="65153A29" w14:textId="77777777" w:rsidR="00854458" w:rsidRPr="005243B1" w:rsidRDefault="00854458" w:rsidP="005243B1">
            <w:pPr>
              <w:spacing w:line="278" w:lineRule="auto"/>
              <w:jc w:val="center"/>
              <w:rPr>
                <w:rFonts w:ascii="Arial" w:hAnsi="Arial" w:cs="Arial"/>
                <w:sz w:val="24"/>
                <w:szCs w:val="24"/>
              </w:rPr>
            </w:pPr>
          </w:p>
        </w:tc>
        <w:tc>
          <w:tcPr>
            <w:tcW w:w="763" w:type="dxa"/>
            <w:vAlign w:val="center"/>
          </w:tcPr>
          <w:p w14:paraId="7A653525" w14:textId="1A5088CA" w:rsidR="00854458" w:rsidRPr="005243B1" w:rsidRDefault="00CD15B1" w:rsidP="005243B1">
            <w:pPr>
              <w:spacing w:line="278" w:lineRule="auto"/>
              <w:jc w:val="center"/>
              <w:rPr>
                <w:rFonts w:ascii="Arial" w:hAnsi="Arial" w:cs="Arial"/>
                <w:sz w:val="24"/>
                <w:szCs w:val="24"/>
              </w:rPr>
            </w:pPr>
            <w:r w:rsidRPr="005243B1">
              <w:rPr>
                <w:rFonts w:ascii="Arial" w:hAnsi="Arial" w:cs="Arial"/>
                <w:sz w:val="24"/>
                <w:szCs w:val="24"/>
              </w:rPr>
              <w:t>√</w:t>
            </w:r>
          </w:p>
        </w:tc>
      </w:tr>
      <w:tr w:rsidR="00854458" w:rsidRPr="00BC1C62" w14:paraId="0E26D989" w14:textId="77777777" w:rsidTr="001F4A71">
        <w:trPr>
          <w:trHeight w:val="644"/>
        </w:trPr>
        <w:tc>
          <w:tcPr>
            <w:tcW w:w="562" w:type="dxa"/>
            <w:vAlign w:val="center"/>
          </w:tcPr>
          <w:p w14:paraId="0E7A8359" w14:textId="77777777" w:rsidR="00854458" w:rsidRPr="00BC1C62" w:rsidRDefault="00854458" w:rsidP="00854458">
            <w:pPr>
              <w:pStyle w:val="ListParagraph"/>
              <w:numPr>
                <w:ilvl w:val="0"/>
                <w:numId w:val="3"/>
              </w:numPr>
              <w:spacing w:line="278" w:lineRule="auto"/>
              <w:rPr>
                <w:rFonts w:ascii="Arial" w:hAnsi="Arial" w:cs="Arial"/>
                <w:color w:val="4F4F4B"/>
                <w:sz w:val="20"/>
                <w:szCs w:val="20"/>
              </w:rPr>
            </w:pPr>
          </w:p>
        </w:tc>
        <w:tc>
          <w:tcPr>
            <w:tcW w:w="6777" w:type="dxa"/>
          </w:tcPr>
          <w:p w14:paraId="0D0DB1D2" w14:textId="09EECCC2" w:rsidR="00854458" w:rsidRPr="00854458" w:rsidRDefault="00854458" w:rsidP="00854458">
            <w:pPr>
              <w:spacing w:line="278" w:lineRule="auto"/>
              <w:rPr>
                <w:rFonts w:ascii="Arial" w:hAnsi="Arial" w:cs="Arial"/>
                <w:sz w:val="24"/>
                <w:szCs w:val="24"/>
              </w:rPr>
            </w:pPr>
            <w:r w:rsidRPr="00854458">
              <w:rPr>
                <w:rFonts w:ascii="Arial" w:eastAsia="Calibri" w:hAnsi="Arial" w:cs="Arial"/>
                <w:sz w:val="24"/>
                <w:szCs w:val="24"/>
              </w:rPr>
              <w:t>Ability to research and create corporate policy, procedure and guidance on a range of health &amp; safety topics.</w:t>
            </w:r>
          </w:p>
        </w:tc>
        <w:tc>
          <w:tcPr>
            <w:tcW w:w="762" w:type="dxa"/>
            <w:vAlign w:val="center"/>
          </w:tcPr>
          <w:p w14:paraId="616B7983" w14:textId="3A905A68" w:rsidR="00854458" w:rsidRPr="005243B1" w:rsidRDefault="00CD15B1" w:rsidP="005243B1">
            <w:pPr>
              <w:spacing w:line="278" w:lineRule="auto"/>
              <w:jc w:val="center"/>
              <w:rPr>
                <w:rFonts w:ascii="Arial" w:hAnsi="Arial" w:cs="Arial"/>
                <w:sz w:val="24"/>
                <w:szCs w:val="24"/>
              </w:rPr>
            </w:pPr>
            <w:r w:rsidRPr="005243B1">
              <w:rPr>
                <w:rFonts w:ascii="Arial" w:hAnsi="Arial" w:cs="Arial"/>
                <w:sz w:val="24"/>
                <w:szCs w:val="24"/>
              </w:rPr>
              <w:t>√</w:t>
            </w:r>
          </w:p>
        </w:tc>
        <w:tc>
          <w:tcPr>
            <w:tcW w:w="763" w:type="dxa"/>
            <w:vAlign w:val="center"/>
          </w:tcPr>
          <w:p w14:paraId="73218794" w14:textId="77777777" w:rsidR="00854458" w:rsidRPr="005243B1" w:rsidRDefault="00854458" w:rsidP="005243B1">
            <w:pPr>
              <w:spacing w:line="278" w:lineRule="auto"/>
              <w:jc w:val="center"/>
              <w:rPr>
                <w:rFonts w:ascii="Arial" w:hAnsi="Arial" w:cs="Arial"/>
                <w:sz w:val="24"/>
                <w:szCs w:val="24"/>
              </w:rPr>
            </w:pPr>
          </w:p>
        </w:tc>
        <w:tc>
          <w:tcPr>
            <w:tcW w:w="763" w:type="dxa"/>
            <w:vAlign w:val="center"/>
          </w:tcPr>
          <w:p w14:paraId="685B35AB" w14:textId="765DCF9D" w:rsidR="00854458" w:rsidRPr="005243B1" w:rsidRDefault="00CD15B1" w:rsidP="005243B1">
            <w:pPr>
              <w:spacing w:line="278" w:lineRule="auto"/>
              <w:jc w:val="center"/>
              <w:rPr>
                <w:rFonts w:ascii="Arial" w:hAnsi="Arial" w:cs="Arial"/>
                <w:sz w:val="24"/>
                <w:szCs w:val="24"/>
              </w:rPr>
            </w:pPr>
            <w:r w:rsidRPr="005243B1">
              <w:rPr>
                <w:rFonts w:ascii="Arial" w:hAnsi="Arial" w:cs="Arial"/>
                <w:sz w:val="24"/>
                <w:szCs w:val="24"/>
              </w:rPr>
              <w:t>√</w:t>
            </w:r>
          </w:p>
        </w:tc>
      </w:tr>
      <w:tr w:rsidR="00854458" w:rsidRPr="007A238C" w14:paraId="58636949" w14:textId="77777777" w:rsidTr="001F4A71">
        <w:trPr>
          <w:trHeight w:val="644"/>
        </w:trPr>
        <w:tc>
          <w:tcPr>
            <w:tcW w:w="562" w:type="dxa"/>
            <w:vAlign w:val="center"/>
          </w:tcPr>
          <w:p w14:paraId="03740C47" w14:textId="77777777" w:rsidR="00854458" w:rsidRPr="003F128B" w:rsidRDefault="00854458" w:rsidP="00854458">
            <w:pPr>
              <w:pStyle w:val="ListParagraph"/>
              <w:numPr>
                <w:ilvl w:val="0"/>
                <w:numId w:val="3"/>
              </w:numPr>
              <w:spacing w:line="278" w:lineRule="auto"/>
              <w:rPr>
                <w:rFonts w:ascii="Arial" w:hAnsi="Arial" w:cs="Arial"/>
                <w:color w:val="4F4F4B"/>
                <w:sz w:val="20"/>
                <w:szCs w:val="20"/>
              </w:rPr>
            </w:pPr>
          </w:p>
        </w:tc>
        <w:tc>
          <w:tcPr>
            <w:tcW w:w="6777" w:type="dxa"/>
          </w:tcPr>
          <w:p w14:paraId="2931F36A" w14:textId="77777777" w:rsidR="00854458" w:rsidRPr="00854458" w:rsidRDefault="00854458" w:rsidP="00854458">
            <w:pPr>
              <w:spacing w:after="160" w:line="259" w:lineRule="auto"/>
              <w:contextualSpacing/>
              <w:jc w:val="both"/>
              <w:rPr>
                <w:rFonts w:ascii="Arial" w:eastAsia="Calibri" w:hAnsi="Arial" w:cs="Arial"/>
                <w:sz w:val="24"/>
                <w:szCs w:val="24"/>
              </w:rPr>
            </w:pPr>
            <w:r w:rsidRPr="00854458">
              <w:rPr>
                <w:rFonts w:ascii="Arial" w:eastAsia="Calibri" w:hAnsi="Arial" w:cs="Arial"/>
                <w:sz w:val="24"/>
                <w:szCs w:val="24"/>
              </w:rPr>
              <w:t>Ability to manage a varied workload successfully.</w:t>
            </w:r>
          </w:p>
          <w:p w14:paraId="1607B96A" w14:textId="77777777" w:rsidR="00854458" w:rsidRPr="00854458" w:rsidRDefault="00854458" w:rsidP="00854458">
            <w:pPr>
              <w:spacing w:line="278" w:lineRule="auto"/>
              <w:rPr>
                <w:rFonts w:ascii="Arial" w:hAnsi="Arial" w:cs="Arial"/>
                <w:sz w:val="24"/>
                <w:szCs w:val="24"/>
              </w:rPr>
            </w:pPr>
          </w:p>
        </w:tc>
        <w:tc>
          <w:tcPr>
            <w:tcW w:w="762" w:type="dxa"/>
            <w:vAlign w:val="center"/>
          </w:tcPr>
          <w:p w14:paraId="4160E522" w14:textId="2D71CA98" w:rsidR="00854458" w:rsidRPr="005243B1" w:rsidRDefault="00CD15B1" w:rsidP="005243B1">
            <w:pPr>
              <w:spacing w:line="278" w:lineRule="auto"/>
              <w:jc w:val="center"/>
              <w:rPr>
                <w:rFonts w:ascii="Arial" w:hAnsi="Arial" w:cs="Arial"/>
                <w:sz w:val="24"/>
                <w:szCs w:val="24"/>
              </w:rPr>
            </w:pPr>
            <w:r w:rsidRPr="005243B1">
              <w:rPr>
                <w:rFonts w:ascii="Arial" w:hAnsi="Arial" w:cs="Arial"/>
                <w:sz w:val="24"/>
                <w:szCs w:val="24"/>
              </w:rPr>
              <w:t>√</w:t>
            </w:r>
          </w:p>
        </w:tc>
        <w:tc>
          <w:tcPr>
            <w:tcW w:w="763" w:type="dxa"/>
            <w:vAlign w:val="center"/>
          </w:tcPr>
          <w:p w14:paraId="3D432A16" w14:textId="77777777" w:rsidR="00854458" w:rsidRPr="005243B1" w:rsidRDefault="00854458" w:rsidP="005243B1">
            <w:pPr>
              <w:spacing w:line="278" w:lineRule="auto"/>
              <w:jc w:val="center"/>
              <w:rPr>
                <w:rFonts w:ascii="Arial" w:hAnsi="Arial" w:cs="Arial"/>
                <w:sz w:val="24"/>
                <w:szCs w:val="24"/>
              </w:rPr>
            </w:pPr>
          </w:p>
        </w:tc>
        <w:tc>
          <w:tcPr>
            <w:tcW w:w="763" w:type="dxa"/>
            <w:vAlign w:val="center"/>
          </w:tcPr>
          <w:p w14:paraId="54B25493" w14:textId="442B5272" w:rsidR="00854458" w:rsidRPr="005243B1" w:rsidRDefault="00CD15B1" w:rsidP="005243B1">
            <w:pPr>
              <w:spacing w:line="278" w:lineRule="auto"/>
              <w:jc w:val="center"/>
              <w:rPr>
                <w:rFonts w:ascii="Arial" w:hAnsi="Arial" w:cs="Arial"/>
                <w:sz w:val="24"/>
                <w:szCs w:val="24"/>
              </w:rPr>
            </w:pPr>
            <w:r w:rsidRPr="005243B1">
              <w:rPr>
                <w:rFonts w:ascii="Arial" w:hAnsi="Arial" w:cs="Arial"/>
                <w:sz w:val="24"/>
                <w:szCs w:val="24"/>
              </w:rPr>
              <w:t>√</w:t>
            </w:r>
          </w:p>
        </w:tc>
      </w:tr>
    </w:tbl>
    <w:p w14:paraId="023F98FA" w14:textId="0469B232" w:rsidR="00DD25F8" w:rsidRPr="00DD25F8" w:rsidRDefault="00DD25F8" w:rsidP="00F428F9">
      <w:pPr>
        <w:spacing w:after="0" w:line="278" w:lineRule="auto"/>
        <w:rPr>
          <w:rFonts w:ascii="Arial" w:hAnsi="Arial" w:cs="Arial"/>
        </w:rPr>
      </w:pPr>
    </w:p>
    <w:sectPr w:rsidR="00DD25F8" w:rsidRPr="00DD25F8" w:rsidSect="00F428F9">
      <w:footerReference w:type="default" r:id="rId11"/>
      <w:type w:val="continuous"/>
      <w:pgSz w:w="11906" w:h="16838"/>
      <w:pgMar w:top="851" w:right="851" w:bottom="1985" w:left="1418" w:header="709"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030E3" w14:textId="77777777" w:rsidR="007F7C3F" w:rsidRDefault="007F7C3F" w:rsidP="00846744">
      <w:pPr>
        <w:spacing w:after="0" w:line="240" w:lineRule="auto"/>
      </w:pPr>
      <w:r>
        <w:separator/>
      </w:r>
    </w:p>
  </w:endnote>
  <w:endnote w:type="continuationSeparator" w:id="0">
    <w:p w14:paraId="29724F46" w14:textId="77777777" w:rsidR="007F7C3F" w:rsidRDefault="007F7C3F" w:rsidP="00846744">
      <w:pPr>
        <w:spacing w:after="0" w:line="240" w:lineRule="auto"/>
      </w:pPr>
      <w:r>
        <w:continuationSeparator/>
      </w:r>
    </w:p>
  </w:endnote>
  <w:endnote w:type="continuationNotice" w:id="1">
    <w:p w14:paraId="44AC62FF" w14:textId="77777777" w:rsidR="007F7C3F" w:rsidRDefault="007F7C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29CF8" w14:textId="67BFD1D8" w:rsidR="004E3C30" w:rsidRPr="004E3C30" w:rsidRDefault="004E3C30" w:rsidP="004E3C30">
    <w:pPr>
      <w:pStyle w:val="Footer"/>
      <w:tabs>
        <w:tab w:val="clear" w:pos="9026"/>
      </w:tabs>
      <w:ind w:right="-613"/>
      <w:jc w:val="right"/>
      <w:rPr>
        <w:color w:val="E60080"/>
      </w:rPr>
    </w:pPr>
  </w:p>
  <w:p w14:paraId="10F4B833" w14:textId="48AC9168" w:rsidR="00846744" w:rsidRDefault="008467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1DF0C" w14:textId="77777777" w:rsidR="007F7C3F" w:rsidRDefault="007F7C3F" w:rsidP="00846744">
      <w:pPr>
        <w:spacing w:after="0" w:line="240" w:lineRule="auto"/>
      </w:pPr>
      <w:r>
        <w:separator/>
      </w:r>
    </w:p>
  </w:footnote>
  <w:footnote w:type="continuationSeparator" w:id="0">
    <w:p w14:paraId="6D1AC78A" w14:textId="77777777" w:rsidR="007F7C3F" w:rsidRDefault="007F7C3F" w:rsidP="00846744">
      <w:pPr>
        <w:spacing w:after="0" w:line="240" w:lineRule="auto"/>
      </w:pPr>
      <w:r>
        <w:continuationSeparator/>
      </w:r>
    </w:p>
  </w:footnote>
  <w:footnote w:type="continuationNotice" w:id="1">
    <w:p w14:paraId="5C27007E" w14:textId="77777777" w:rsidR="007F7C3F" w:rsidRDefault="007F7C3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51022"/>
    <w:multiLevelType w:val="hybridMultilevel"/>
    <w:tmpl w:val="E8F80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C7467C5"/>
    <w:multiLevelType w:val="hybridMultilevel"/>
    <w:tmpl w:val="EA9E4174"/>
    <w:lvl w:ilvl="0" w:tplc="67E4FC92">
      <w:start w:val="1"/>
      <w:numFmt w:val="decimal"/>
      <w:lvlText w:val="%1."/>
      <w:lvlJc w:val="left"/>
      <w:pPr>
        <w:ind w:left="360" w:hanging="360"/>
      </w:pPr>
      <w:rPr>
        <w:b w:val="0"/>
        <w:bCs w:val="0"/>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160507D"/>
    <w:multiLevelType w:val="hybridMultilevel"/>
    <w:tmpl w:val="2278D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D284B"/>
    <w:multiLevelType w:val="hybridMultilevel"/>
    <w:tmpl w:val="EF7A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A73CFD"/>
    <w:multiLevelType w:val="hybridMultilevel"/>
    <w:tmpl w:val="4C5828C4"/>
    <w:lvl w:ilvl="0" w:tplc="08090003">
      <w:start w:val="1"/>
      <w:numFmt w:val="bullet"/>
      <w:lvlText w:val="o"/>
      <w:lvlJc w:val="left"/>
      <w:pPr>
        <w:ind w:left="720" w:hanging="360"/>
      </w:pPr>
      <w:rPr>
        <w:rFonts w:ascii="Courier New" w:hAnsi="Courier New" w:cs="Courier New"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270265"/>
    <w:multiLevelType w:val="hybridMultilevel"/>
    <w:tmpl w:val="F334B4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3764F0"/>
    <w:multiLevelType w:val="multilevel"/>
    <w:tmpl w:val="2C82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081F45"/>
    <w:multiLevelType w:val="hybridMultilevel"/>
    <w:tmpl w:val="7D76B072"/>
    <w:lvl w:ilvl="0" w:tplc="91AE5A90">
      <w:start w:val="1"/>
      <w:numFmt w:val="bullet"/>
      <w:lvlText w:val=""/>
      <w:lvlJc w:val="left"/>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F95B04"/>
    <w:multiLevelType w:val="hybridMultilevel"/>
    <w:tmpl w:val="2EE205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D0F7967"/>
    <w:multiLevelType w:val="multilevel"/>
    <w:tmpl w:val="63260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FC17A6"/>
    <w:multiLevelType w:val="multilevel"/>
    <w:tmpl w:val="F8D2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7C66BC1"/>
    <w:multiLevelType w:val="hybridMultilevel"/>
    <w:tmpl w:val="28B4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D45732"/>
    <w:multiLevelType w:val="multilevel"/>
    <w:tmpl w:val="C04C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F834F97"/>
    <w:multiLevelType w:val="hybridMultilevel"/>
    <w:tmpl w:val="55EA7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7D43C4"/>
    <w:multiLevelType w:val="hybridMultilevel"/>
    <w:tmpl w:val="D890B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A31C8A"/>
    <w:multiLevelType w:val="hybridMultilevel"/>
    <w:tmpl w:val="36085C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7C171E3"/>
    <w:multiLevelType w:val="hybridMultilevel"/>
    <w:tmpl w:val="85C66B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7FA0331"/>
    <w:multiLevelType w:val="hybridMultilevel"/>
    <w:tmpl w:val="84AE9F4E"/>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E850C1F"/>
    <w:multiLevelType w:val="multilevel"/>
    <w:tmpl w:val="75605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D006C8"/>
    <w:multiLevelType w:val="hybridMultilevel"/>
    <w:tmpl w:val="15F25912"/>
    <w:lvl w:ilvl="0" w:tplc="7E2E0D52">
      <w:start w:val="1"/>
      <w:numFmt w:val="bullet"/>
      <w:lvlText w:val=""/>
      <w:lvlJc w:val="left"/>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24A1BF2"/>
    <w:multiLevelType w:val="multilevel"/>
    <w:tmpl w:val="9AB4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AA096A"/>
    <w:multiLevelType w:val="multilevel"/>
    <w:tmpl w:val="8F3A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2F70C09"/>
    <w:multiLevelType w:val="hybridMultilevel"/>
    <w:tmpl w:val="D97CE1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5A845E9"/>
    <w:multiLevelType w:val="multilevel"/>
    <w:tmpl w:val="76B68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7E91FB0"/>
    <w:multiLevelType w:val="hybridMultilevel"/>
    <w:tmpl w:val="B8E47D24"/>
    <w:lvl w:ilvl="0" w:tplc="789C808E">
      <w:start w:val="1"/>
      <w:numFmt w:val="decimal"/>
      <w:lvlText w:val="%1."/>
      <w:lvlJc w:val="left"/>
      <w:pPr>
        <w:ind w:left="360" w:hanging="360"/>
      </w:pPr>
      <w:rPr>
        <w:b w:val="0"/>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965190B"/>
    <w:multiLevelType w:val="hybridMultilevel"/>
    <w:tmpl w:val="039CDA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D633E68"/>
    <w:multiLevelType w:val="multilevel"/>
    <w:tmpl w:val="A222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6E912E6"/>
    <w:multiLevelType w:val="hybridMultilevel"/>
    <w:tmpl w:val="6F4E7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099347">
    <w:abstractNumId w:val="24"/>
  </w:num>
  <w:num w:numId="2" w16cid:durableId="678431809">
    <w:abstractNumId w:val="17"/>
  </w:num>
  <w:num w:numId="3" w16cid:durableId="841431200">
    <w:abstractNumId w:val="1"/>
  </w:num>
  <w:num w:numId="4" w16cid:durableId="613901086">
    <w:abstractNumId w:val="16"/>
  </w:num>
  <w:num w:numId="5" w16cid:durableId="1845587545">
    <w:abstractNumId w:val="3"/>
  </w:num>
  <w:num w:numId="6" w16cid:durableId="562375367">
    <w:abstractNumId w:val="15"/>
  </w:num>
  <w:num w:numId="7" w16cid:durableId="1528786529">
    <w:abstractNumId w:val="18"/>
  </w:num>
  <w:num w:numId="8" w16cid:durableId="1589189190">
    <w:abstractNumId w:val="21"/>
  </w:num>
  <w:num w:numId="9" w16cid:durableId="713312938">
    <w:abstractNumId w:val="6"/>
  </w:num>
  <w:num w:numId="10" w16cid:durableId="880823805">
    <w:abstractNumId w:val="9"/>
  </w:num>
  <w:num w:numId="11" w16cid:durableId="1692953733">
    <w:abstractNumId w:val="10"/>
  </w:num>
  <w:num w:numId="12" w16cid:durableId="1222063259">
    <w:abstractNumId w:val="26"/>
  </w:num>
  <w:num w:numId="13" w16cid:durableId="963000471">
    <w:abstractNumId w:val="23"/>
  </w:num>
  <w:num w:numId="14" w16cid:durableId="1260142961">
    <w:abstractNumId w:val="12"/>
  </w:num>
  <w:num w:numId="15" w16cid:durableId="1083718973">
    <w:abstractNumId w:val="20"/>
  </w:num>
  <w:num w:numId="16" w16cid:durableId="835222556">
    <w:abstractNumId w:val="2"/>
  </w:num>
  <w:num w:numId="17" w16cid:durableId="789400916">
    <w:abstractNumId w:val="14"/>
  </w:num>
  <w:num w:numId="18" w16cid:durableId="1943536731">
    <w:abstractNumId w:val="13"/>
  </w:num>
  <w:num w:numId="19" w16cid:durableId="1511723792">
    <w:abstractNumId w:val="27"/>
  </w:num>
  <w:num w:numId="20" w16cid:durableId="2143110036">
    <w:abstractNumId w:val="11"/>
  </w:num>
  <w:num w:numId="21" w16cid:durableId="1407144870">
    <w:abstractNumId w:val="22"/>
  </w:num>
  <w:num w:numId="22" w16cid:durableId="2075465516">
    <w:abstractNumId w:val="7"/>
  </w:num>
  <w:num w:numId="23" w16cid:durableId="792745214">
    <w:abstractNumId w:val="19"/>
  </w:num>
  <w:num w:numId="24" w16cid:durableId="1610354841">
    <w:abstractNumId w:val="0"/>
  </w:num>
  <w:num w:numId="25" w16cid:durableId="2146313150">
    <w:abstractNumId w:val="4"/>
  </w:num>
  <w:num w:numId="26" w16cid:durableId="1183282574">
    <w:abstractNumId w:val="5"/>
  </w:num>
  <w:num w:numId="27" w16cid:durableId="1539510710">
    <w:abstractNumId w:val="8"/>
  </w:num>
  <w:num w:numId="28" w16cid:durableId="1227648833">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colormru v:ext="edit" colors="#7a215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3FE"/>
    <w:rsid w:val="000013CA"/>
    <w:rsid w:val="00002AE3"/>
    <w:rsid w:val="00005C83"/>
    <w:rsid w:val="00005F4C"/>
    <w:rsid w:val="000064C2"/>
    <w:rsid w:val="0001143A"/>
    <w:rsid w:val="0001386E"/>
    <w:rsid w:val="000144FF"/>
    <w:rsid w:val="0001534F"/>
    <w:rsid w:val="00020EF0"/>
    <w:rsid w:val="00023282"/>
    <w:rsid w:val="000240B0"/>
    <w:rsid w:val="000241B9"/>
    <w:rsid w:val="000263F2"/>
    <w:rsid w:val="00031C8D"/>
    <w:rsid w:val="00033B7D"/>
    <w:rsid w:val="00034A4A"/>
    <w:rsid w:val="00034BE9"/>
    <w:rsid w:val="00035822"/>
    <w:rsid w:val="000368EF"/>
    <w:rsid w:val="00044746"/>
    <w:rsid w:val="000504DD"/>
    <w:rsid w:val="00051C5B"/>
    <w:rsid w:val="00052D55"/>
    <w:rsid w:val="00054579"/>
    <w:rsid w:val="0006120E"/>
    <w:rsid w:val="00061C8F"/>
    <w:rsid w:val="00063305"/>
    <w:rsid w:val="000635C1"/>
    <w:rsid w:val="00064125"/>
    <w:rsid w:val="00066666"/>
    <w:rsid w:val="000674C5"/>
    <w:rsid w:val="000675D1"/>
    <w:rsid w:val="00070E39"/>
    <w:rsid w:val="00070F7D"/>
    <w:rsid w:val="00071AF3"/>
    <w:rsid w:val="00071AFF"/>
    <w:rsid w:val="00072222"/>
    <w:rsid w:val="0007455A"/>
    <w:rsid w:val="00075106"/>
    <w:rsid w:val="00081D00"/>
    <w:rsid w:val="00085F75"/>
    <w:rsid w:val="00091443"/>
    <w:rsid w:val="0009387F"/>
    <w:rsid w:val="00097B00"/>
    <w:rsid w:val="000A03E5"/>
    <w:rsid w:val="000A1D89"/>
    <w:rsid w:val="000A234D"/>
    <w:rsid w:val="000A329F"/>
    <w:rsid w:val="000A4BB1"/>
    <w:rsid w:val="000B2D98"/>
    <w:rsid w:val="000B44A7"/>
    <w:rsid w:val="000B5800"/>
    <w:rsid w:val="000B6F6E"/>
    <w:rsid w:val="000C0D89"/>
    <w:rsid w:val="000C2E53"/>
    <w:rsid w:val="000C31A3"/>
    <w:rsid w:val="000C3236"/>
    <w:rsid w:val="000C65D0"/>
    <w:rsid w:val="000C7B5B"/>
    <w:rsid w:val="000D3EFA"/>
    <w:rsid w:val="000D5027"/>
    <w:rsid w:val="000D684A"/>
    <w:rsid w:val="000D7370"/>
    <w:rsid w:val="000E411B"/>
    <w:rsid w:val="000E45F9"/>
    <w:rsid w:val="000E70B6"/>
    <w:rsid w:val="000E7253"/>
    <w:rsid w:val="000F23FE"/>
    <w:rsid w:val="000F2566"/>
    <w:rsid w:val="000F463D"/>
    <w:rsid w:val="000F53B1"/>
    <w:rsid w:val="000F540E"/>
    <w:rsid w:val="000F6053"/>
    <w:rsid w:val="000F6942"/>
    <w:rsid w:val="00102F5A"/>
    <w:rsid w:val="001053B2"/>
    <w:rsid w:val="001079E1"/>
    <w:rsid w:val="001100E9"/>
    <w:rsid w:val="00110711"/>
    <w:rsid w:val="0011673B"/>
    <w:rsid w:val="00117B2D"/>
    <w:rsid w:val="00117B65"/>
    <w:rsid w:val="00117BD6"/>
    <w:rsid w:val="00121619"/>
    <w:rsid w:val="00121A1B"/>
    <w:rsid w:val="001230B2"/>
    <w:rsid w:val="00125CA5"/>
    <w:rsid w:val="00125F91"/>
    <w:rsid w:val="0012708F"/>
    <w:rsid w:val="00127930"/>
    <w:rsid w:val="001279DE"/>
    <w:rsid w:val="00127FE1"/>
    <w:rsid w:val="0013056C"/>
    <w:rsid w:val="00134D9D"/>
    <w:rsid w:val="00135E66"/>
    <w:rsid w:val="00136684"/>
    <w:rsid w:val="00136718"/>
    <w:rsid w:val="00136D07"/>
    <w:rsid w:val="00137877"/>
    <w:rsid w:val="001379C5"/>
    <w:rsid w:val="001415A2"/>
    <w:rsid w:val="00143C24"/>
    <w:rsid w:val="00143D5E"/>
    <w:rsid w:val="00144899"/>
    <w:rsid w:val="00146944"/>
    <w:rsid w:val="001509BE"/>
    <w:rsid w:val="00154786"/>
    <w:rsid w:val="00155997"/>
    <w:rsid w:val="00157E4A"/>
    <w:rsid w:val="0016190F"/>
    <w:rsid w:val="00167398"/>
    <w:rsid w:val="00167466"/>
    <w:rsid w:val="00167C15"/>
    <w:rsid w:val="00170574"/>
    <w:rsid w:val="0017390B"/>
    <w:rsid w:val="001754CA"/>
    <w:rsid w:val="001772C4"/>
    <w:rsid w:val="00177FBA"/>
    <w:rsid w:val="00180A09"/>
    <w:rsid w:val="00181A2F"/>
    <w:rsid w:val="00185243"/>
    <w:rsid w:val="00185DE9"/>
    <w:rsid w:val="00186B7F"/>
    <w:rsid w:val="00186F6F"/>
    <w:rsid w:val="0019597C"/>
    <w:rsid w:val="00197142"/>
    <w:rsid w:val="001A30AC"/>
    <w:rsid w:val="001A5B53"/>
    <w:rsid w:val="001A67E5"/>
    <w:rsid w:val="001A6E22"/>
    <w:rsid w:val="001A6E57"/>
    <w:rsid w:val="001A7709"/>
    <w:rsid w:val="001B07DA"/>
    <w:rsid w:val="001B08AE"/>
    <w:rsid w:val="001B0F40"/>
    <w:rsid w:val="001B219F"/>
    <w:rsid w:val="001B4791"/>
    <w:rsid w:val="001B4936"/>
    <w:rsid w:val="001B68BF"/>
    <w:rsid w:val="001B7BB7"/>
    <w:rsid w:val="001C1682"/>
    <w:rsid w:val="001C1710"/>
    <w:rsid w:val="001C17BB"/>
    <w:rsid w:val="001C52E8"/>
    <w:rsid w:val="001C5B98"/>
    <w:rsid w:val="001C70BE"/>
    <w:rsid w:val="001D142F"/>
    <w:rsid w:val="001D29B8"/>
    <w:rsid w:val="001D596C"/>
    <w:rsid w:val="001E0B81"/>
    <w:rsid w:val="001E176B"/>
    <w:rsid w:val="001E3072"/>
    <w:rsid w:val="001E5109"/>
    <w:rsid w:val="001E583B"/>
    <w:rsid w:val="001E72EC"/>
    <w:rsid w:val="001E7ECF"/>
    <w:rsid w:val="002008E3"/>
    <w:rsid w:val="00201165"/>
    <w:rsid w:val="00202A05"/>
    <w:rsid w:val="00202BA0"/>
    <w:rsid w:val="00204CF6"/>
    <w:rsid w:val="002128C7"/>
    <w:rsid w:val="00212A1D"/>
    <w:rsid w:val="00217473"/>
    <w:rsid w:val="00221BC0"/>
    <w:rsid w:val="00221C93"/>
    <w:rsid w:val="00230B90"/>
    <w:rsid w:val="00231F99"/>
    <w:rsid w:val="002365ED"/>
    <w:rsid w:val="00237603"/>
    <w:rsid w:val="0023762C"/>
    <w:rsid w:val="00240372"/>
    <w:rsid w:val="002411B4"/>
    <w:rsid w:val="00244458"/>
    <w:rsid w:val="0024456E"/>
    <w:rsid w:val="00246B45"/>
    <w:rsid w:val="00250226"/>
    <w:rsid w:val="00251A03"/>
    <w:rsid w:val="00252385"/>
    <w:rsid w:val="00253A62"/>
    <w:rsid w:val="0025482A"/>
    <w:rsid w:val="00255CD4"/>
    <w:rsid w:val="00257809"/>
    <w:rsid w:val="00262EB6"/>
    <w:rsid w:val="00265D3B"/>
    <w:rsid w:val="00266C2D"/>
    <w:rsid w:val="00267F86"/>
    <w:rsid w:val="002728C1"/>
    <w:rsid w:val="002731A2"/>
    <w:rsid w:val="002747D3"/>
    <w:rsid w:val="002770D0"/>
    <w:rsid w:val="00277604"/>
    <w:rsid w:val="00283D46"/>
    <w:rsid w:val="00284CDB"/>
    <w:rsid w:val="00286F99"/>
    <w:rsid w:val="00290678"/>
    <w:rsid w:val="00291D46"/>
    <w:rsid w:val="00292E36"/>
    <w:rsid w:val="00293617"/>
    <w:rsid w:val="002964E3"/>
    <w:rsid w:val="002967C7"/>
    <w:rsid w:val="002A0171"/>
    <w:rsid w:val="002A1185"/>
    <w:rsid w:val="002A241B"/>
    <w:rsid w:val="002A342E"/>
    <w:rsid w:val="002A6421"/>
    <w:rsid w:val="002A7D43"/>
    <w:rsid w:val="002B0590"/>
    <w:rsid w:val="002B10ED"/>
    <w:rsid w:val="002B1BA5"/>
    <w:rsid w:val="002B2D4E"/>
    <w:rsid w:val="002B3245"/>
    <w:rsid w:val="002B5370"/>
    <w:rsid w:val="002B5A38"/>
    <w:rsid w:val="002B5DED"/>
    <w:rsid w:val="002B6922"/>
    <w:rsid w:val="002B762B"/>
    <w:rsid w:val="002B7722"/>
    <w:rsid w:val="002C3A7E"/>
    <w:rsid w:val="002D18ED"/>
    <w:rsid w:val="002D227E"/>
    <w:rsid w:val="002D2471"/>
    <w:rsid w:val="002D45D3"/>
    <w:rsid w:val="002D4B88"/>
    <w:rsid w:val="002D4C32"/>
    <w:rsid w:val="002D5B19"/>
    <w:rsid w:val="002E02A7"/>
    <w:rsid w:val="002E2C6D"/>
    <w:rsid w:val="002E34F6"/>
    <w:rsid w:val="002E457F"/>
    <w:rsid w:val="002E63AC"/>
    <w:rsid w:val="002F00B6"/>
    <w:rsid w:val="002F09A6"/>
    <w:rsid w:val="002F3293"/>
    <w:rsid w:val="00302A4C"/>
    <w:rsid w:val="00303FC3"/>
    <w:rsid w:val="00304031"/>
    <w:rsid w:val="00304E87"/>
    <w:rsid w:val="0031364D"/>
    <w:rsid w:val="0031385B"/>
    <w:rsid w:val="00313A92"/>
    <w:rsid w:val="00315120"/>
    <w:rsid w:val="003169DA"/>
    <w:rsid w:val="00320803"/>
    <w:rsid w:val="003210A1"/>
    <w:rsid w:val="003232D1"/>
    <w:rsid w:val="00323607"/>
    <w:rsid w:val="00323EEB"/>
    <w:rsid w:val="00324AD3"/>
    <w:rsid w:val="003356EE"/>
    <w:rsid w:val="00336180"/>
    <w:rsid w:val="00337E41"/>
    <w:rsid w:val="00342D4E"/>
    <w:rsid w:val="00345AA7"/>
    <w:rsid w:val="003523CF"/>
    <w:rsid w:val="00352F38"/>
    <w:rsid w:val="00354F8B"/>
    <w:rsid w:val="0035586E"/>
    <w:rsid w:val="00355AB1"/>
    <w:rsid w:val="0035617F"/>
    <w:rsid w:val="00356AB4"/>
    <w:rsid w:val="003606A8"/>
    <w:rsid w:val="00361435"/>
    <w:rsid w:val="00361728"/>
    <w:rsid w:val="003620B1"/>
    <w:rsid w:val="00365975"/>
    <w:rsid w:val="003679A1"/>
    <w:rsid w:val="00371788"/>
    <w:rsid w:val="0037290C"/>
    <w:rsid w:val="00375329"/>
    <w:rsid w:val="003816C4"/>
    <w:rsid w:val="00383380"/>
    <w:rsid w:val="00385CCF"/>
    <w:rsid w:val="003871E7"/>
    <w:rsid w:val="00390B2D"/>
    <w:rsid w:val="0039223F"/>
    <w:rsid w:val="00393895"/>
    <w:rsid w:val="00393C4F"/>
    <w:rsid w:val="00393FD8"/>
    <w:rsid w:val="00396FB7"/>
    <w:rsid w:val="0039764F"/>
    <w:rsid w:val="003A144D"/>
    <w:rsid w:val="003A339C"/>
    <w:rsid w:val="003A492F"/>
    <w:rsid w:val="003A5BB9"/>
    <w:rsid w:val="003A6A78"/>
    <w:rsid w:val="003B01E8"/>
    <w:rsid w:val="003B6574"/>
    <w:rsid w:val="003B7EBE"/>
    <w:rsid w:val="003B7F2F"/>
    <w:rsid w:val="003C00F5"/>
    <w:rsid w:val="003C0CD7"/>
    <w:rsid w:val="003C0F52"/>
    <w:rsid w:val="003D6192"/>
    <w:rsid w:val="003E10DF"/>
    <w:rsid w:val="003E129F"/>
    <w:rsid w:val="003E18EF"/>
    <w:rsid w:val="003E1ADA"/>
    <w:rsid w:val="003E2441"/>
    <w:rsid w:val="003E2A10"/>
    <w:rsid w:val="003E2C1A"/>
    <w:rsid w:val="003E347A"/>
    <w:rsid w:val="003E3D26"/>
    <w:rsid w:val="003E50AC"/>
    <w:rsid w:val="003E68BB"/>
    <w:rsid w:val="003E6A12"/>
    <w:rsid w:val="003F128B"/>
    <w:rsid w:val="003F18C6"/>
    <w:rsid w:val="003F27FA"/>
    <w:rsid w:val="003F6108"/>
    <w:rsid w:val="003F7801"/>
    <w:rsid w:val="003F7C71"/>
    <w:rsid w:val="003F7D3E"/>
    <w:rsid w:val="00400A8D"/>
    <w:rsid w:val="00401E4D"/>
    <w:rsid w:val="00402618"/>
    <w:rsid w:val="00402867"/>
    <w:rsid w:val="00404297"/>
    <w:rsid w:val="00405C94"/>
    <w:rsid w:val="00406212"/>
    <w:rsid w:val="00407345"/>
    <w:rsid w:val="00416707"/>
    <w:rsid w:val="004207D9"/>
    <w:rsid w:val="00422806"/>
    <w:rsid w:val="004240FB"/>
    <w:rsid w:val="00431B3E"/>
    <w:rsid w:val="0043288E"/>
    <w:rsid w:val="00432CDB"/>
    <w:rsid w:val="004347EE"/>
    <w:rsid w:val="00436635"/>
    <w:rsid w:val="004367D8"/>
    <w:rsid w:val="00436FFD"/>
    <w:rsid w:val="004402EA"/>
    <w:rsid w:val="00440DF3"/>
    <w:rsid w:val="004429AE"/>
    <w:rsid w:val="00442A46"/>
    <w:rsid w:val="00443113"/>
    <w:rsid w:val="00446466"/>
    <w:rsid w:val="0044657B"/>
    <w:rsid w:val="00447AFB"/>
    <w:rsid w:val="00450E79"/>
    <w:rsid w:val="00452AFD"/>
    <w:rsid w:val="004534E8"/>
    <w:rsid w:val="0045373E"/>
    <w:rsid w:val="00453A07"/>
    <w:rsid w:val="00453E28"/>
    <w:rsid w:val="00456F23"/>
    <w:rsid w:val="00457D3F"/>
    <w:rsid w:val="0046576C"/>
    <w:rsid w:val="0047011C"/>
    <w:rsid w:val="0047143C"/>
    <w:rsid w:val="00471534"/>
    <w:rsid w:val="0047160E"/>
    <w:rsid w:val="0047193E"/>
    <w:rsid w:val="0047524D"/>
    <w:rsid w:val="00477BE4"/>
    <w:rsid w:val="00482CCF"/>
    <w:rsid w:val="00483406"/>
    <w:rsid w:val="0048738D"/>
    <w:rsid w:val="00490B23"/>
    <w:rsid w:val="004932DD"/>
    <w:rsid w:val="00493A18"/>
    <w:rsid w:val="004944AF"/>
    <w:rsid w:val="00494519"/>
    <w:rsid w:val="00495D40"/>
    <w:rsid w:val="004A0181"/>
    <w:rsid w:val="004A224C"/>
    <w:rsid w:val="004A35F9"/>
    <w:rsid w:val="004A7E65"/>
    <w:rsid w:val="004B077C"/>
    <w:rsid w:val="004B22E3"/>
    <w:rsid w:val="004B31BA"/>
    <w:rsid w:val="004B3943"/>
    <w:rsid w:val="004B4C52"/>
    <w:rsid w:val="004B5F31"/>
    <w:rsid w:val="004B76E9"/>
    <w:rsid w:val="004C090F"/>
    <w:rsid w:val="004C2EEE"/>
    <w:rsid w:val="004C4A1F"/>
    <w:rsid w:val="004C6ACA"/>
    <w:rsid w:val="004D01B2"/>
    <w:rsid w:val="004D1E8B"/>
    <w:rsid w:val="004D2BAD"/>
    <w:rsid w:val="004D2E0E"/>
    <w:rsid w:val="004D7EC9"/>
    <w:rsid w:val="004E3C30"/>
    <w:rsid w:val="004E6A13"/>
    <w:rsid w:val="004F1B5E"/>
    <w:rsid w:val="004F24C6"/>
    <w:rsid w:val="004F69E0"/>
    <w:rsid w:val="00500609"/>
    <w:rsid w:val="00500A17"/>
    <w:rsid w:val="0050263C"/>
    <w:rsid w:val="005027F5"/>
    <w:rsid w:val="00510D8A"/>
    <w:rsid w:val="0051135E"/>
    <w:rsid w:val="00515CED"/>
    <w:rsid w:val="00516416"/>
    <w:rsid w:val="00516EF8"/>
    <w:rsid w:val="00520E26"/>
    <w:rsid w:val="005230FE"/>
    <w:rsid w:val="005243B1"/>
    <w:rsid w:val="00524839"/>
    <w:rsid w:val="00525CE4"/>
    <w:rsid w:val="00526162"/>
    <w:rsid w:val="00527C0A"/>
    <w:rsid w:val="0053000A"/>
    <w:rsid w:val="00531426"/>
    <w:rsid w:val="005357B0"/>
    <w:rsid w:val="00536344"/>
    <w:rsid w:val="0053706A"/>
    <w:rsid w:val="00540BC0"/>
    <w:rsid w:val="005449A7"/>
    <w:rsid w:val="0054616D"/>
    <w:rsid w:val="0054790B"/>
    <w:rsid w:val="0055111D"/>
    <w:rsid w:val="00554291"/>
    <w:rsid w:val="00556069"/>
    <w:rsid w:val="00557861"/>
    <w:rsid w:val="00561B01"/>
    <w:rsid w:val="005629D3"/>
    <w:rsid w:val="00563F6E"/>
    <w:rsid w:val="00564BC2"/>
    <w:rsid w:val="00572622"/>
    <w:rsid w:val="005750B8"/>
    <w:rsid w:val="00575323"/>
    <w:rsid w:val="00581482"/>
    <w:rsid w:val="0058549E"/>
    <w:rsid w:val="0058675D"/>
    <w:rsid w:val="00591E32"/>
    <w:rsid w:val="00593FE0"/>
    <w:rsid w:val="00593FFB"/>
    <w:rsid w:val="005A08D7"/>
    <w:rsid w:val="005A3CEE"/>
    <w:rsid w:val="005A457F"/>
    <w:rsid w:val="005A4D57"/>
    <w:rsid w:val="005B0D42"/>
    <w:rsid w:val="005B11B6"/>
    <w:rsid w:val="005B13C6"/>
    <w:rsid w:val="005B1F83"/>
    <w:rsid w:val="005B25B5"/>
    <w:rsid w:val="005B2D41"/>
    <w:rsid w:val="005B306B"/>
    <w:rsid w:val="005B7F72"/>
    <w:rsid w:val="005C21D9"/>
    <w:rsid w:val="005C2E83"/>
    <w:rsid w:val="005C35BE"/>
    <w:rsid w:val="005C40A4"/>
    <w:rsid w:val="005D2BD8"/>
    <w:rsid w:val="005D2D9D"/>
    <w:rsid w:val="005D4331"/>
    <w:rsid w:val="005D52D4"/>
    <w:rsid w:val="005D627F"/>
    <w:rsid w:val="005D6D18"/>
    <w:rsid w:val="005E0196"/>
    <w:rsid w:val="005E0CF6"/>
    <w:rsid w:val="005E5538"/>
    <w:rsid w:val="005E7C5E"/>
    <w:rsid w:val="005E7E8D"/>
    <w:rsid w:val="005F3E83"/>
    <w:rsid w:val="005F4BF4"/>
    <w:rsid w:val="005F72B7"/>
    <w:rsid w:val="00600ADA"/>
    <w:rsid w:val="00603645"/>
    <w:rsid w:val="0060385D"/>
    <w:rsid w:val="0060403E"/>
    <w:rsid w:val="006042EE"/>
    <w:rsid w:val="006076F7"/>
    <w:rsid w:val="00607D7D"/>
    <w:rsid w:val="00610B2A"/>
    <w:rsid w:val="00610B4A"/>
    <w:rsid w:val="00612025"/>
    <w:rsid w:val="0061287E"/>
    <w:rsid w:val="006139A6"/>
    <w:rsid w:val="006145AA"/>
    <w:rsid w:val="0061645F"/>
    <w:rsid w:val="00620965"/>
    <w:rsid w:val="00621399"/>
    <w:rsid w:val="006234A1"/>
    <w:rsid w:val="00623818"/>
    <w:rsid w:val="00624118"/>
    <w:rsid w:val="00624707"/>
    <w:rsid w:val="00624D85"/>
    <w:rsid w:val="006253DA"/>
    <w:rsid w:val="00625690"/>
    <w:rsid w:val="00627230"/>
    <w:rsid w:val="00634E87"/>
    <w:rsid w:val="006350D2"/>
    <w:rsid w:val="006357D8"/>
    <w:rsid w:val="00637107"/>
    <w:rsid w:val="006372E8"/>
    <w:rsid w:val="00637606"/>
    <w:rsid w:val="00645F4C"/>
    <w:rsid w:val="00652E36"/>
    <w:rsid w:val="006545DC"/>
    <w:rsid w:val="00655567"/>
    <w:rsid w:val="0065672F"/>
    <w:rsid w:val="00656D0A"/>
    <w:rsid w:val="00657073"/>
    <w:rsid w:val="00662780"/>
    <w:rsid w:val="0066278E"/>
    <w:rsid w:val="0066360B"/>
    <w:rsid w:val="00663B7A"/>
    <w:rsid w:val="0066444F"/>
    <w:rsid w:val="00665998"/>
    <w:rsid w:val="00666360"/>
    <w:rsid w:val="00666F25"/>
    <w:rsid w:val="00670862"/>
    <w:rsid w:val="00675EAE"/>
    <w:rsid w:val="0067717E"/>
    <w:rsid w:val="006867C3"/>
    <w:rsid w:val="006903B6"/>
    <w:rsid w:val="00694630"/>
    <w:rsid w:val="00695404"/>
    <w:rsid w:val="00696080"/>
    <w:rsid w:val="0069644A"/>
    <w:rsid w:val="00696CFE"/>
    <w:rsid w:val="006A35BF"/>
    <w:rsid w:val="006A4F67"/>
    <w:rsid w:val="006A5EC8"/>
    <w:rsid w:val="006A76DD"/>
    <w:rsid w:val="006B103F"/>
    <w:rsid w:val="006B1E7D"/>
    <w:rsid w:val="006B2FD6"/>
    <w:rsid w:val="006B39D5"/>
    <w:rsid w:val="006B42F3"/>
    <w:rsid w:val="006B510F"/>
    <w:rsid w:val="006B7019"/>
    <w:rsid w:val="006C1D5A"/>
    <w:rsid w:val="006C4BFA"/>
    <w:rsid w:val="006C687B"/>
    <w:rsid w:val="006C7D2C"/>
    <w:rsid w:val="006D2C11"/>
    <w:rsid w:val="006D4F20"/>
    <w:rsid w:val="006D71C5"/>
    <w:rsid w:val="006E0AF5"/>
    <w:rsid w:val="006E1352"/>
    <w:rsid w:val="006E27B9"/>
    <w:rsid w:val="006F2A83"/>
    <w:rsid w:val="006F3B39"/>
    <w:rsid w:val="006F4362"/>
    <w:rsid w:val="006F46BC"/>
    <w:rsid w:val="00700EE9"/>
    <w:rsid w:val="0070135C"/>
    <w:rsid w:val="007038FD"/>
    <w:rsid w:val="00704A08"/>
    <w:rsid w:val="00705B4E"/>
    <w:rsid w:val="007101AE"/>
    <w:rsid w:val="00711650"/>
    <w:rsid w:val="00716DAB"/>
    <w:rsid w:val="00716E50"/>
    <w:rsid w:val="00716F9B"/>
    <w:rsid w:val="00717FC0"/>
    <w:rsid w:val="007212AA"/>
    <w:rsid w:val="00722CD2"/>
    <w:rsid w:val="0072601B"/>
    <w:rsid w:val="007330E8"/>
    <w:rsid w:val="007341D8"/>
    <w:rsid w:val="0073495D"/>
    <w:rsid w:val="007362BA"/>
    <w:rsid w:val="00736652"/>
    <w:rsid w:val="00740811"/>
    <w:rsid w:val="0074106E"/>
    <w:rsid w:val="00745846"/>
    <w:rsid w:val="00745AD6"/>
    <w:rsid w:val="007465E1"/>
    <w:rsid w:val="00753A4F"/>
    <w:rsid w:val="00753A8A"/>
    <w:rsid w:val="00755EF8"/>
    <w:rsid w:val="007573A4"/>
    <w:rsid w:val="00757837"/>
    <w:rsid w:val="00761A7F"/>
    <w:rsid w:val="00763299"/>
    <w:rsid w:val="00766D5F"/>
    <w:rsid w:val="007702B3"/>
    <w:rsid w:val="00771ABE"/>
    <w:rsid w:val="00775880"/>
    <w:rsid w:val="0078214D"/>
    <w:rsid w:val="00783AEF"/>
    <w:rsid w:val="00786565"/>
    <w:rsid w:val="00787238"/>
    <w:rsid w:val="00787CC8"/>
    <w:rsid w:val="00793617"/>
    <w:rsid w:val="00793BBC"/>
    <w:rsid w:val="00793C5D"/>
    <w:rsid w:val="007947A4"/>
    <w:rsid w:val="0079600A"/>
    <w:rsid w:val="007A0D6F"/>
    <w:rsid w:val="007A1758"/>
    <w:rsid w:val="007A238C"/>
    <w:rsid w:val="007A3093"/>
    <w:rsid w:val="007A327B"/>
    <w:rsid w:val="007A4B88"/>
    <w:rsid w:val="007A4FFF"/>
    <w:rsid w:val="007A5C54"/>
    <w:rsid w:val="007B13DB"/>
    <w:rsid w:val="007B1C83"/>
    <w:rsid w:val="007B22D1"/>
    <w:rsid w:val="007C2E28"/>
    <w:rsid w:val="007C421C"/>
    <w:rsid w:val="007C7233"/>
    <w:rsid w:val="007C735A"/>
    <w:rsid w:val="007D0569"/>
    <w:rsid w:val="007D0FBE"/>
    <w:rsid w:val="007D2DE3"/>
    <w:rsid w:val="007D2FAB"/>
    <w:rsid w:val="007D36B2"/>
    <w:rsid w:val="007D3D54"/>
    <w:rsid w:val="007D6484"/>
    <w:rsid w:val="007D7025"/>
    <w:rsid w:val="007D7370"/>
    <w:rsid w:val="007E2567"/>
    <w:rsid w:val="007E27C1"/>
    <w:rsid w:val="007E319B"/>
    <w:rsid w:val="007E4FFC"/>
    <w:rsid w:val="007E6FFE"/>
    <w:rsid w:val="007E781C"/>
    <w:rsid w:val="007E7E8B"/>
    <w:rsid w:val="007F0936"/>
    <w:rsid w:val="007F1511"/>
    <w:rsid w:val="007F19ED"/>
    <w:rsid w:val="007F36CD"/>
    <w:rsid w:val="007F4ACE"/>
    <w:rsid w:val="007F64BF"/>
    <w:rsid w:val="007F7C3F"/>
    <w:rsid w:val="008007A6"/>
    <w:rsid w:val="00800D12"/>
    <w:rsid w:val="0080224E"/>
    <w:rsid w:val="008057DE"/>
    <w:rsid w:val="0081056B"/>
    <w:rsid w:val="00810D46"/>
    <w:rsid w:val="00811CAC"/>
    <w:rsid w:val="00814083"/>
    <w:rsid w:val="008161B7"/>
    <w:rsid w:val="00816E3E"/>
    <w:rsid w:val="00816E77"/>
    <w:rsid w:val="0081739C"/>
    <w:rsid w:val="008273B6"/>
    <w:rsid w:val="00827F57"/>
    <w:rsid w:val="00831CFF"/>
    <w:rsid w:val="0083248D"/>
    <w:rsid w:val="00833DA3"/>
    <w:rsid w:val="00834DB6"/>
    <w:rsid w:val="00835C22"/>
    <w:rsid w:val="008361C6"/>
    <w:rsid w:val="008403E0"/>
    <w:rsid w:val="0084322C"/>
    <w:rsid w:val="00846744"/>
    <w:rsid w:val="008528B8"/>
    <w:rsid w:val="00854458"/>
    <w:rsid w:val="00854FF7"/>
    <w:rsid w:val="0085512D"/>
    <w:rsid w:val="008578F5"/>
    <w:rsid w:val="00861ED0"/>
    <w:rsid w:val="0086616F"/>
    <w:rsid w:val="00871834"/>
    <w:rsid w:val="00871C64"/>
    <w:rsid w:val="008728AF"/>
    <w:rsid w:val="00872DC0"/>
    <w:rsid w:val="008743B6"/>
    <w:rsid w:val="008743CA"/>
    <w:rsid w:val="008745B1"/>
    <w:rsid w:val="00877AB0"/>
    <w:rsid w:val="00880795"/>
    <w:rsid w:val="00885677"/>
    <w:rsid w:val="00886ABC"/>
    <w:rsid w:val="008A0B83"/>
    <w:rsid w:val="008A1835"/>
    <w:rsid w:val="008A3E9E"/>
    <w:rsid w:val="008B19D2"/>
    <w:rsid w:val="008B3905"/>
    <w:rsid w:val="008B7EF1"/>
    <w:rsid w:val="008C1F00"/>
    <w:rsid w:val="008C2279"/>
    <w:rsid w:val="008C4AD1"/>
    <w:rsid w:val="008C73A0"/>
    <w:rsid w:val="008C7E7F"/>
    <w:rsid w:val="008D40F8"/>
    <w:rsid w:val="008D4E6D"/>
    <w:rsid w:val="008D55A1"/>
    <w:rsid w:val="008E2151"/>
    <w:rsid w:val="008E2702"/>
    <w:rsid w:val="008E38E2"/>
    <w:rsid w:val="008F39EA"/>
    <w:rsid w:val="008F6A4B"/>
    <w:rsid w:val="008F7C71"/>
    <w:rsid w:val="00900F19"/>
    <w:rsid w:val="00904081"/>
    <w:rsid w:val="0090457F"/>
    <w:rsid w:val="00904601"/>
    <w:rsid w:val="00907027"/>
    <w:rsid w:val="00910B9D"/>
    <w:rsid w:val="00911DE6"/>
    <w:rsid w:val="0091260D"/>
    <w:rsid w:val="00916CB7"/>
    <w:rsid w:val="009174A3"/>
    <w:rsid w:val="00917DE2"/>
    <w:rsid w:val="009224E2"/>
    <w:rsid w:val="009257D2"/>
    <w:rsid w:val="0092728B"/>
    <w:rsid w:val="00931009"/>
    <w:rsid w:val="00932357"/>
    <w:rsid w:val="0093470E"/>
    <w:rsid w:val="00935234"/>
    <w:rsid w:val="00936FC3"/>
    <w:rsid w:val="00937A6E"/>
    <w:rsid w:val="00941FEB"/>
    <w:rsid w:val="00945E8F"/>
    <w:rsid w:val="00946071"/>
    <w:rsid w:val="009476AF"/>
    <w:rsid w:val="00950BF2"/>
    <w:rsid w:val="00951569"/>
    <w:rsid w:val="00954C81"/>
    <w:rsid w:val="00957500"/>
    <w:rsid w:val="0096310A"/>
    <w:rsid w:val="00963F07"/>
    <w:rsid w:val="00965766"/>
    <w:rsid w:val="00965820"/>
    <w:rsid w:val="0096589C"/>
    <w:rsid w:val="00970B29"/>
    <w:rsid w:val="00973575"/>
    <w:rsid w:val="00976FDC"/>
    <w:rsid w:val="00977A61"/>
    <w:rsid w:val="00981922"/>
    <w:rsid w:val="00982291"/>
    <w:rsid w:val="00982D6B"/>
    <w:rsid w:val="00987B2A"/>
    <w:rsid w:val="00996AA7"/>
    <w:rsid w:val="00997653"/>
    <w:rsid w:val="009A0BE0"/>
    <w:rsid w:val="009A157C"/>
    <w:rsid w:val="009A15C6"/>
    <w:rsid w:val="009A37AD"/>
    <w:rsid w:val="009A5148"/>
    <w:rsid w:val="009A52DC"/>
    <w:rsid w:val="009A67AB"/>
    <w:rsid w:val="009A6D86"/>
    <w:rsid w:val="009B75E8"/>
    <w:rsid w:val="009C0AC0"/>
    <w:rsid w:val="009C28D7"/>
    <w:rsid w:val="009C362B"/>
    <w:rsid w:val="009C3BD2"/>
    <w:rsid w:val="009C4460"/>
    <w:rsid w:val="009C5037"/>
    <w:rsid w:val="009C5043"/>
    <w:rsid w:val="009C5E57"/>
    <w:rsid w:val="009C7F30"/>
    <w:rsid w:val="009D387A"/>
    <w:rsid w:val="009D4056"/>
    <w:rsid w:val="009E2196"/>
    <w:rsid w:val="009E26F2"/>
    <w:rsid w:val="009E3EB6"/>
    <w:rsid w:val="009E59C2"/>
    <w:rsid w:val="009E6028"/>
    <w:rsid w:val="009F0E1C"/>
    <w:rsid w:val="009F1969"/>
    <w:rsid w:val="00A00353"/>
    <w:rsid w:val="00A01724"/>
    <w:rsid w:val="00A034DB"/>
    <w:rsid w:val="00A0364C"/>
    <w:rsid w:val="00A03908"/>
    <w:rsid w:val="00A04607"/>
    <w:rsid w:val="00A100ED"/>
    <w:rsid w:val="00A101BF"/>
    <w:rsid w:val="00A1396F"/>
    <w:rsid w:val="00A15E0F"/>
    <w:rsid w:val="00A170EA"/>
    <w:rsid w:val="00A21335"/>
    <w:rsid w:val="00A223E5"/>
    <w:rsid w:val="00A31AA2"/>
    <w:rsid w:val="00A346D6"/>
    <w:rsid w:val="00A34B0A"/>
    <w:rsid w:val="00A42032"/>
    <w:rsid w:val="00A431F3"/>
    <w:rsid w:val="00A45D09"/>
    <w:rsid w:val="00A47C4F"/>
    <w:rsid w:val="00A500E4"/>
    <w:rsid w:val="00A548E7"/>
    <w:rsid w:val="00A56830"/>
    <w:rsid w:val="00A61ECD"/>
    <w:rsid w:val="00A637D6"/>
    <w:rsid w:val="00A67FBF"/>
    <w:rsid w:val="00A71790"/>
    <w:rsid w:val="00A72282"/>
    <w:rsid w:val="00A74BC9"/>
    <w:rsid w:val="00A763D4"/>
    <w:rsid w:val="00A768CD"/>
    <w:rsid w:val="00A81F3E"/>
    <w:rsid w:val="00A823C4"/>
    <w:rsid w:val="00A848C3"/>
    <w:rsid w:val="00A861B8"/>
    <w:rsid w:val="00A90141"/>
    <w:rsid w:val="00A91AC2"/>
    <w:rsid w:val="00A927D3"/>
    <w:rsid w:val="00A92C59"/>
    <w:rsid w:val="00A92D8C"/>
    <w:rsid w:val="00A93897"/>
    <w:rsid w:val="00A948C7"/>
    <w:rsid w:val="00A959FE"/>
    <w:rsid w:val="00A96E19"/>
    <w:rsid w:val="00AB202C"/>
    <w:rsid w:val="00AB7ABF"/>
    <w:rsid w:val="00AC52E8"/>
    <w:rsid w:val="00AC54E0"/>
    <w:rsid w:val="00AC5BAB"/>
    <w:rsid w:val="00AC5DDB"/>
    <w:rsid w:val="00AC636F"/>
    <w:rsid w:val="00AC7E72"/>
    <w:rsid w:val="00AD00E7"/>
    <w:rsid w:val="00AD189E"/>
    <w:rsid w:val="00AD2771"/>
    <w:rsid w:val="00AD37CD"/>
    <w:rsid w:val="00AD41F7"/>
    <w:rsid w:val="00AD79C6"/>
    <w:rsid w:val="00AE10DA"/>
    <w:rsid w:val="00AE1AFB"/>
    <w:rsid w:val="00AF0A42"/>
    <w:rsid w:val="00AF2CDA"/>
    <w:rsid w:val="00AF497E"/>
    <w:rsid w:val="00AF620C"/>
    <w:rsid w:val="00AF65DB"/>
    <w:rsid w:val="00B00671"/>
    <w:rsid w:val="00B05B25"/>
    <w:rsid w:val="00B06DA0"/>
    <w:rsid w:val="00B174C6"/>
    <w:rsid w:val="00B21376"/>
    <w:rsid w:val="00B21665"/>
    <w:rsid w:val="00B222F9"/>
    <w:rsid w:val="00B27C95"/>
    <w:rsid w:val="00B3023E"/>
    <w:rsid w:val="00B32268"/>
    <w:rsid w:val="00B3302F"/>
    <w:rsid w:val="00B33062"/>
    <w:rsid w:val="00B3415B"/>
    <w:rsid w:val="00B34609"/>
    <w:rsid w:val="00B37E97"/>
    <w:rsid w:val="00B42279"/>
    <w:rsid w:val="00B43BF8"/>
    <w:rsid w:val="00B46419"/>
    <w:rsid w:val="00B51B34"/>
    <w:rsid w:val="00B54E82"/>
    <w:rsid w:val="00B561C7"/>
    <w:rsid w:val="00B6166B"/>
    <w:rsid w:val="00B63D90"/>
    <w:rsid w:val="00B64DAE"/>
    <w:rsid w:val="00B64F9C"/>
    <w:rsid w:val="00B6646F"/>
    <w:rsid w:val="00B71E12"/>
    <w:rsid w:val="00B72E1F"/>
    <w:rsid w:val="00B74174"/>
    <w:rsid w:val="00B7423C"/>
    <w:rsid w:val="00B75BB9"/>
    <w:rsid w:val="00B8014A"/>
    <w:rsid w:val="00B80E7B"/>
    <w:rsid w:val="00B83848"/>
    <w:rsid w:val="00B84444"/>
    <w:rsid w:val="00B85057"/>
    <w:rsid w:val="00B86931"/>
    <w:rsid w:val="00B91CB9"/>
    <w:rsid w:val="00B92466"/>
    <w:rsid w:val="00B93BFE"/>
    <w:rsid w:val="00B95307"/>
    <w:rsid w:val="00B96A5A"/>
    <w:rsid w:val="00B97B91"/>
    <w:rsid w:val="00BA4004"/>
    <w:rsid w:val="00BA63FC"/>
    <w:rsid w:val="00BA6667"/>
    <w:rsid w:val="00BA6B54"/>
    <w:rsid w:val="00BB0EC8"/>
    <w:rsid w:val="00BB171A"/>
    <w:rsid w:val="00BC1565"/>
    <w:rsid w:val="00BC1885"/>
    <w:rsid w:val="00BC2094"/>
    <w:rsid w:val="00BC5CD1"/>
    <w:rsid w:val="00BD361E"/>
    <w:rsid w:val="00BD3FE4"/>
    <w:rsid w:val="00BD5F4B"/>
    <w:rsid w:val="00BD6027"/>
    <w:rsid w:val="00BD7445"/>
    <w:rsid w:val="00BE0ACF"/>
    <w:rsid w:val="00BE1A18"/>
    <w:rsid w:val="00BE29B5"/>
    <w:rsid w:val="00BE6224"/>
    <w:rsid w:val="00BE7C94"/>
    <w:rsid w:val="00BE7CFC"/>
    <w:rsid w:val="00BF2A5E"/>
    <w:rsid w:val="00BF44FB"/>
    <w:rsid w:val="00BF5228"/>
    <w:rsid w:val="00BF79EA"/>
    <w:rsid w:val="00C013CF"/>
    <w:rsid w:val="00C01BEC"/>
    <w:rsid w:val="00C01D1F"/>
    <w:rsid w:val="00C03F62"/>
    <w:rsid w:val="00C0504B"/>
    <w:rsid w:val="00C0538F"/>
    <w:rsid w:val="00C10D3B"/>
    <w:rsid w:val="00C10EC7"/>
    <w:rsid w:val="00C1118F"/>
    <w:rsid w:val="00C12B0B"/>
    <w:rsid w:val="00C13CEF"/>
    <w:rsid w:val="00C13E14"/>
    <w:rsid w:val="00C13FD3"/>
    <w:rsid w:val="00C150EE"/>
    <w:rsid w:val="00C15151"/>
    <w:rsid w:val="00C15347"/>
    <w:rsid w:val="00C23978"/>
    <w:rsid w:val="00C2477A"/>
    <w:rsid w:val="00C25FBF"/>
    <w:rsid w:val="00C26482"/>
    <w:rsid w:val="00C274D1"/>
    <w:rsid w:val="00C32ABA"/>
    <w:rsid w:val="00C33B7F"/>
    <w:rsid w:val="00C349E0"/>
    <w:rsid w:val="00C41747"/>
    <w:rsid w:val="00C440A7"/>
    <w:rsid w:val="00C45A8F"/>
    <w:rsid w:val="00C46325"/>
    <w:rsid w:val="00C465B2"/>
    <w:rsid w:val="00C46C50"/>
    <w:rsid w:val="00C51B38"/>
    <w:rsid w:val="00C52262"/>
    <w:rsid w:val="00C60301"/>
    <w:rsid w:val="00C61448"/>
    <w:rsid w:val="00C61D0B"/>
    <w:rsid w:val="00C650E2"/>
    <w:rsid w:val="00C7335E"/>
    <w:rsid w:val="00C73BD8"/>
    <w:rsid w:val="00C81D36"/>
    <w:rsid w:val="00C82A6E"/>
    <w:rsid w:val="00C96692"/>
    <w:rsid w:val="00C96ED3"/>
    <w:rsid w:val="00C97D23"/>
    <w:rsid w:val="00CA1A86"/>
    <w:rsid w:val="00CA3698"/>
    <w:rsid w:val="00CA3CC7"/>
    <w:rsid w:val="00CA54C2"/>
    <w:rsid w:val="00CA7B7C"/>
    <w:rsid w:val="00CB030C"/>
    <w:rsid w:val="00CB06D6"/>
    <w:rsid w:val="00CB1A8B"/>
    <w:rsid w:val="00CB340D"/>
    <w:rsid w:val="00CB3693"/>
    <w:rsid w:val="00CB787F"/>
    <w:rsid w:val="00CC1CBC"/>
    <w:rsid w:val="00CC2163"/>
    <w:rsid w:val="00CC2A59"/>
    <w:rsid w:val="00CC3403"/>
    <w:rsid w:val="00CC3682"/>
    <w:rsid w:val="00CC6383"/>
    <w:rsid w:val="00CC6FC0"/>
    <w:rsid w:val="00CD0366"/>
    <w:rsid w:val="00CD15B1"/>
    <w:rsid w:val="00CD5DAC"/>
    <w:rsid w:val="00CD5DAF"/>
    <w:rsid w:val="00CD71A4"/>
    <w:rsid w:val="00CD75CE"/>
    <w:rsid w:val="00CD7DCF"/>
    <w:rsid w:val="00CD7FD8"/>
    <w:rsid w:val="00CE09F7"/>
    <w:rsid w:val="00CE0C03"/>
    <w:rsid w:val="00CE0D6C"/>
    <w:rsid w:val="00CE2C5D"/>
    <w:rsid w:val="00CE4B1D"/>
    <w:rsid w:val="00CE4C98"/>
    <w:rsid w:val="00CE6597"/>
    <w:rsid w:val="00CE71C3"/>
    <w:rsid w:val="00CE778B"/>
    <w:rsid w:val="00CF0C14"/>
    <w:rsid w:val="00CF0C67"/>
    <w:rsid w:val="00CF0FE5"/>
    <w:rsid w:val="00CF1035"/>
    <w:rsid w:val="00CF6D46"/>
    <w:rsid w:val="00D06A36"/>
    <w:rsid w:val="00D120D7"/>
    <w:rsid w:val="00D1352F"/>
    <w:rsid w:val="00D13929"/>
    <w:rsid w:val="00D13C58"/>
    <w:rsid w:val="00D238D8"/>
    <w:rsid w:val="00D24880"/>
    <w:rsid w:val="00D24921"/>
    <w:rsid w:val="00D25285"/>
    <w:rsid w:val="00D25A13"/>
    <w:rsid w:val="00D25EB3"/>
    <w:rsid w:val="00D27281"/>
    <w:rsid w:val="00D2769E"/>
    <w:rsid w:val="00D31933"/>
    <w:rsid w:val="00D34880"/>
    <w:rsid w:val="00D35CF3"/>
    <w:rsid w:val="00D40875"/>
    <w:rsid w:val="00D411B9"/>
    <w:rsid w:val="00D4458D"/>
    <w:rsid w:val="00D44914"/>
    <w:rsid w:val="00D45BC5"/>
    <w:rsid w:val="00D4619C"/>
    <w:rsid w:val="00D47CBF"/>
    <w:rsid w:val="00D50DBB"/>
    <w:rsid w:val="00D52CA6"/>
    <w:rsid w:val="00D52EC5"/>
    <w:rsid w:val="00D5521F"/>
    <w:rsid w:val="00D56469"/>
    <w:rsid w:val="00D56A86"/>
    <w:rsid w:val="00D61AAE"/>
    <w:rsid w:val="00D630ED"/>
    <w:rsid w:val="00D67B6F"/>
    <w:rsid w:val="00D73CBE"/>
    <w:rsid w:val="00D74198"/>
    <w:rsid w:val="00D803BA"/>
    <w:rsid w:val="00D80CCD"/>
    <w:rsid w:val="00D8134C"/>
    <w:rsid w:val="00D8530C"/>
    <w:rsid w:val="00D854ED"/>
    <w:rsid w:val="00D85A3A"/>
    <w:rsid w:val="00D85AEF"/>
    <w:rsid w:val="00D86918"/>
    <w:rsid w:val="00D90A0C"/>
    <w:rsid w:val="00D92C99"/>
    <w:rsid w:val="00D97E1D"/>
    <w:rsid w:val="00DA2D2A"/>
    <w:rsid w:val="00DA456C"/>
    <w:rsid w:val="00DA526D"/>
    <w:rsid w:val="00DA5A26"/>
    <w:rsid w:val="00DA62CC"/>
    <w:rsid w:val="00DA711B"/>
    <w:rsid w:val="00DB0495"/>
    <w:rsid w:val="00DB1C08"/>
    <w:rsid w:val="00DB1D9B"/>
    <w:rsid w:val="00DB1F85"/>
    <w:rsid w:val="00DB3718"/>
    <w:rsid w:val="00DB3DCB"/>
    <w:rsid w:val="00DC2D87"/>
    <w:rsid w:val="00DC3FD4"/>
    <w:rsid w:val="00DC5A0E"/>
    <w:rsid w:val="00DC61E1"/>
    <w:rsid w:val="00DC63C7"/>
    <w:rsid w:val="00DC6D0D"/>
    <w:rsid w:val="00DD101E"/>
    <w:rsid w:val="00DD20E7"/>
    <w:rsid w:val="00DD25F8"/>
    <w:rsid w:val="00DD2814"/>
    <w:rsid w:val="00DD29BB"/>
    <w:rsid w:val="00DD462B"/>
    <w:rsid w:val="00DD5A76"/>
    <w:rsid w:val="00DD5D96"/>
    <w:rsid w:val="00DD6995"/>
    <w:rsid w:val="00DD6DD7"/>
    <w:rsid w:val="00DE0C54"/>
    <w:rsid w:val="00DE1C64"/>
    <w:rsid w:val="00DE2675"/>
    <w:rsid w:val="00DE36FA"/>
    <w:rsid w:val="00DE37B2"/>
    <w:rsid w:val="00DE4ACD"/>
    <w:rsid w:val="00DE67B2"/>
    <w:rsid w:val="00DF2DF7"/>
    <w:rsid w:val="00DF45B7"/>
    <w:rsid w:val="00DF4AFD"/>
    <w:rsid w:val="00DF5FE6"/>
    <w:rsid w:val="00E002C1"/>
    <w:rsid w:val="00E0204A"/>
    <w:rsid w:val="00E03890"/>
    <w:rsid w:val="00E03C55"/>
    <w:rsid w:val="00E10E30"/>
    <w:rsid w:val="00E12E1F"/>
    <w:rsid w:val="00E141E5"/>
    <w:rsid w:val="00E14854"/>
    <w:rsid w:val="00E17C1F"/>
    <w:rsid w:val="00E23681"/>
    <w:rsid w:val="00E248E3"/>
    <w:rsid w:val="00E25BB9"/>
    <w:rsid w:val="00E30097"/>
    <w:rsid w:val="00E35DD6"/>
    <w:rsid w:val="00E373AB"/>
    <w:rsid w:val="00E41E44"/>
    <w:rsid w:val="00E427CA"/>
    <w:rsid w:val="00E4497D"/>
    <w:rsid w:val="00E44C9B"/>
    <w:rsid w:val="00E46317"/>
    <w:rsid w:val="00E46687"/>
    <w:rsid w:val="00E52AE6"/>
    <w:rsid w:val="00E54182"/>
    <w:rsid w:val="00E6320A"/>
    <w:rsid w:val="00E64AB1"/>
    <w:rsid w:val="00E65C53"/>
    <w:rsid w:val="00E65D57"/>
    <w:rsid w:val="00E728A5"/>
    <w:rsid w:val="00E80296"/>
    <w:rsid w:val="00E82205"/>
    <w:rsid w:val="00E83D6C"/>
    <w:rsid w:val="00E84BC1"/>
    <w:rsid w:val="00E93A7E"/>
    <w:rsid w:val="00E9473D"/>
    <w:rsid w:val="00E958DA"/>
    <w:rsid w:val="00E960A6"/>
    <w:rsid w:val="00E9679D"/>
    <w:rsid w:val="00EA4D88"/>
    <w:rsid w:val="00EB6633"/>
    <w:rsid w:val="00EB748F"/>
    <w:rsid w:val="00EB776E"/>
    <w:rsid w:val="00EC0129"/>
    <w:rsid w:val="00EC2327"/>
    <w:rsid w:val="00ED4687"/>
    <w:rsid w:val="00ED494E"/>
    <w:rsid w:val="00EE06A8"/>
    <w:rsid w:val="00EE1DC1"/>
    <w:rsid w:val="00EE26D7"/>
    <w:rsid w:val="00EE4871"/>
    <w:rsid w:val="00EE4BC8"/>
    <w:rsid w:val="00EE72FC"/>
    <w:rsid w:val="00EE777C"/>
    <w:rsid w:val="00EF24D5"/>
    <w:rsid w:val="00EF5F44"/>
    <w:rsid w:val="00F0057E"/>
    <w:rsid w:val="00F01BF9"/>
    <w:rsid w:val="00F02B96"/>
    <w:rsid w:val="00F0584C"/>
    <w:rsid w:val="00F1310D"/>
    <w:rsid w:val="00F13CE1"/>
    <w:rsid w:val="00F14169"/>
    <w:rsid w:val="00F17B8D"/>
    <w:rsid w:val="00F21AB6"/>
    <w:rsid w:val="00F26954"/>
    <w:rsid w:val="00F30E4D"/>
    <w:rsid w:val="00F31F75"/>
    <w:rsid w:val="00F33449"/>
    <w:rsid w:val="00F34BF0"/>
    <w:rsid w:val="00F3591C"/>
    <w:rsid w:val="00F36FCF"/>
    <w:rsid w:val="00F428F9"/>
    <w:rsid w:val="00F4389F"/>
    <w:rsid w:val="00F44D0B"/>
    <w:rsid w:val="00F50658"/>
    <w:rsid w:val="00F520AD"/>
    <w:rsid w:val="00F521E0"/>
    <w:rsid w:val="00F5309E"/>
    <w:rsid w:val="00F533CB"/>
    <w:rsid w:val="00F53CD0"/>
    <w:rsid w:val="00F5598D"/>
    <w:rsid w:val="00F56647"/>
    <w:rsid w:val="00F57697"/>
    <w:rsid w:val="00F625A2"/>
    <w:rsid w:val="00F62E29"/>
    <w:rsid w:val="00F6553D"/>
    <w:rsid w:val="00F65CE4"/>
    <w:rsid w:val="00F67282"/>
    <w:rsid w:val="00F70703"/>
    <w:rsid w:val="00F71404"/>
    <w:rsid w:val="00F77A4B"/>
    <w:rsid w:val="00F80391"/>
    <w:rsid w:val="00F819A7"/>
    <w:rsid w:val="00F8333C"/>
    <w:rsid w:val="00F852BE"/>
    <w:rsid w:val="00F86D95"/>
    <w:rsid w:val="00F90802"/>
    <w:rsid w:val="00F90DD9"/>
    <w:rsid w:val="00F919E4"/>
    <w:rsid w:val="00F91F8A"/>
    <w:rsid w:val="00F9328A"/>
    <w:rsid w:val="00F934A8"/>
    <w:rsid w:val="00F94CB0"/>
    <w:rsid w:val="00F94FD3"/>
    <w:rsid w:val="00FA2917"/>
    <w:rsid w:val="00FA3ADD"/>
    <w:rsid w:val="00FA6199"/>
    <w:rsid w:val="00FA67DC"/>
    <w:rsid w:val="00FA70C9"/>
    <w:rsid w:val="00FA7847"/>
    <w:rsid w:val="00FB17DD"/>
    <w:rsid w:val="00FB300B"/>
    <w:rsid w:val="00FB796D"/>
    <w:rsid w:val="00FC2833"/>
    <w:rsid w:val="00FC4EB6"/>
    <w:rsid w:val="00FC5A6C"/>
    <w:rsid w:val="00FC5B04"/>
    <w:rsid w:val="00FC5C3C"/>
    <w:rsid w:val="00FC6336"/>
    <w:rsid w:val="00FD3357"/>
    <w:rsid w:val="00FD3D02"/>
    <w:rsid w:val="00FD7663"/>
    <w:rsid w:val="00FD7D8D"/>
    <w:rsid w:val="00FE00BA"/>
    <w:rsid w:val="00FE04E4"/>
    <w:rsid w:val="00FE08AD"/>
    <w:rsid w:val="00FE113E"/>
    <w:rsid w:val="00FE3255"/>
    <w:rsid w:val="00FE4EF4"/>
    <w:rsid w:val="00FE5988"/>
    <w:rsid w:val="00FF0634"/>
    <w:rsid w:val="00FF16BE"/>
    <w:rsid w:val="00FF2352"/>
    <w:rsid w:val="00FF3710"/>
    <w:rsid w:val="00FF38B4"/>
    <w:rsid w:val="00FF504A"/>
    <w:rsid w:val="00FF5D0B"/>
    <w:rsid w:val="00FF5D0C"/>
    <w:rsid w:val="00FF7C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7a2158"/>
    </o:shapedefaults>
    <o:shapelayout v:ext="edit">
      <o:idmap v:ext="edit" data="2"/>
    </o:shapelayout>
  </w:shapeDefaults>
  <w:decimalSymbol w:val="."/>
  <w:listSeparator w:val=","/>
  <w14:docId w14:val="6C93268B"/>
  <w15:chartTrackingRefBased/>
  <w15:docId w15:val="{DDE1AB5E-8F00-4215-868F-72204F5A4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67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6744"/>
  </w:style>
  <w:style w:type="paragraph" w:styleId="Footer">
    <w:name w:val="footer"/>
    <w:basedOn w:val="Normal"/>
    <w:link w:val="FooterChar"/>
    <w:uiPriority w:val="99"/>
    <w:unhideWhenUsed/>
    <w:rsid w:val="008467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6744"/>
  </w:style>
  <w:style w:type="paragraph" w:styleId="Signature">
    <w:name w:val="Signature"/>
    <w:basedOn w:val="Normal"/>
    <w:link w:val="SignatureChar"/>
    <w:uiPriority w:val="7"/>
    <w:unhideWhenUsed/>
    <w:qFormat/>
    <w:rsid w:val="00846744"/>
    <w:pPr>
      <w:spacing w:before="40" w:after="360" w:line="240" w:lineRule="auto"/>
      <w:ind w:left="720" w:right="720"/>
      <w:contextualSpacing/>
    </w:pPr>
    <w:rPr>
      <w:b/>
      <w:bCs/>
      <w:color w:val="4472C4" w:themeColor="accent1"/>
      <w:kern w:val="20"/>
      <w:sz w:val="24"/>
      <w:szCs w:val="20"/>
      <w:lang w:val="en-US" w:eastAsia="ja-JP"/>
    </w:rPr>
  </w:style>
  <w:style w:type="character" w:customStyle="1" w:styleId="SignatureChar">
    <w:name w:val="Signature Char"/>
    <w:basedOn w:val="DefaultParagraphFont"/>
    <w:link w:val="Signature"/>
    <w:uiPriority w:val="7"/>
    <w:rsid w:val="00846744"/>
    <w:rPr>
      <w:b/>
      <w:bCs/>
      <w:color w:val="4472C4" w:themeColor="accent1"/>
      <w:kern w:val="20"/>
      <w:sz w:val="24"/>
      <w:szCs w:val="20"/>
      <w:lang w:val="en-US" w:eastAsia="ja-JP"/>
    </w:rPr>
  </w:style>
  <w:style w:type="paragraph" w:styleId="NoSpacing">
    <w:name w:val="No Spacing"/>
    <w:link w:val="NoSpacingChar"/>
    <w:uiPriority w:val="1"/>
    <w:qFormat/>
    <w:rsid w:val="0084674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46744"/>
    <w:rPr>
      <w:rFonts w:eastAsiaTheme="minorEastAsia"/>
      <w:lang w:val="en-US"/>
    </w:rPr>
  </w:style>
  <w:style w:type="paragraph" w:styleId="PlainText">
    <w:name w:val="Plain Text"/>
    <w:basedOn w:val="Normal"/>
    <w:link w:val="PlainTextChar"/>
    <w:unhideWhenUsed/>
    <w:rsid w:val="00846744"/>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rsid w:val="00846744"/>
    <w:rPr>
      <w:rFonts w:ascii="Courier New" w:eastAsia="Times New Roman" w:hAnsi="Courier New" w:cs="Courier New"/>
      <w:sz w:val="20"/>
      <w:szCs w:val="20"/>
      <w:lang w:eastAsia="en-GB"/>
    </w:rPr>
  </w:style>
  <w:style w:type="paragraph" w:styleId="ListParagraph">
    <w:name w:val="List Paragraph"/>
    <w:basedOn w:val="Normal"/>
    <w:uiPriority w:val="34"/>
    <w:qFormat/>
    <w:rsid w:val="00846744"/>
    <w:pPr>
      <w:ind w:left="720"/>
      <w:contextualSpacing/>
    </w:pPr>
  </w:style>
  <w:style w:type="table" w:styleId="TableGrid">
    <w:name w:val="Table Grid"/>
    <w:basedOn w:val="TableNormal"/>
    <w:uiPriority w:val="39"/>
    <w:rsid w:val="00572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3305"/>
    <w:rPr>
      <w:color w:val="0563C1" w:themeColor="hyperlink"/>
      <w:u w:val="single"/>
    </w:rPr>
  </w:style>
  <w:style w:type="character" w:styleId="UnresolvedMention">
    <w:name w:val="Unresolved Mention"/>
    <w:basedOn w:val="DefaultParagraphFont"/>
    <w:uiPriority w:val="99"/>
    <w:semiHidden/>
    <w:unhideWhenUsed/>
    <w:rsid w:val="00063305"/>
    <w:rPr>
      <w:color w:val="605E5C"/>
      <w:shd w:val="clear" w:color="auto" w:fill="E1DFDD"/>
    </w:rPr>
  </w:style>
  <w:style w:type="character" w:styleId="CommentReference">
    <w:name w:val="annotation reference"/>
    <w:basedOn w:val="DefaultParagraphFont"/>
    <w:uiPriority w:val="99"/>
    <w:semiHidden/>
    <w:unhideWhenUsed/>
    <w:rsid w:val="00935234"/>
    <w:rPr>
      <w:sz w:val="16"/>
      <w:szCs w:val="16"/>
    </w:rPr>
  </w:style>
  <w:style w:type="paragraph" w:styleId="CommentText">
    <w:name w:val="annotation text"/>
    <w:basedOn w:val="Normal"/>
    <w:link w:val="CommentTextChar"/>
    <w:uiPriority w:val="99"/>
    <w:unhideWhenUsed/>
    <w:rsid w:val="00935234"/>
    <w:pPr>
      <w:spacing w:line="240" w:lineRule="auto"/>
    </w:pPr>
    <w:rPr>
      <w:rFonts w:ascii="Arial" w:eastAsiaTheme="minorEastAsia" w:hAnsi="Arial" w:cs="Arial"/>
      <w:kern w:val="2"/>
      <w:sz w:val="20"/>
      <w:szCs w:val="20"/>
      <w:lang w:eastAsia="zh-CN"/>
      <w14:ligatures w14:val="standardContextual"/>
    </w:rPr>
  </w:style>
  <w:style w:type="character" w:customStyle="1" w:styleId="CommentTextChar">
    <w:name w:val="Comment Text Char"/>
    <w:basedOn w:val="DefaultParagraphFont"/>
    <w:link w:val="CommentText"/>
    <w:uiPriority w:val="99"/>
    <w:rsid w:val="00935234"/>
    <w:rPr>
      <w:rFonts w:ascii="Arial" w:eastAsiaTheme="minorEastAsia" w:hAnsi="Arial" w:cs="Arial"/>
      <w:kern w:val="2"/>
      <w:sz w:val="20"/>
      <w:szCs w:val="20"/>
      <w:lang w:eastAsia="zh-CN"/>
      <w14:ligatures w14:val="standardContextual"/>
    </w:rPr>
  </w:style>
  <w:style w:type="character" w:styleId="FollowedHyperlink">
    <w:name w:val="FollowedHyperlink"/>
    <w:basedOn w:val="DefaultParagraphFont"/>
    <w:uiPriority w:val="99"/>
    <w:semiHidden/>
    <w:unhideWhenUsed/>
    <w:rsid w:val="008C1F00"/>
    <w:rPr>
      <w:color w:val="954F72" w:themeColor="followedHyperlink"/>
      <w:u w:val="single"/>
    </w:rPr>
  </w:style>
  <w:style w:type="paragraph" w:styleId="FootnoteText">
    <w:name w:val="footnote text"/>
    <w:basedOn w:val="Normal"/>
    <w:link w:val="FootnoteTextChar"/>
    <w:uiPriority w:val="99"/>
    <w:semiHidden/>
    <w:unhideWhenUsed/>
    <w:rsid w:val="00061C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1C8F"/>
    <w:rPr>
      <w:sz w:val="20"/>
      <w:szCs w:val="20"/>
    </w:rPr>
  </w:style>
  <w:style w:type="character" w:styleId="FootnoteReference">
    <w:name w:val="footnote reference"/>
    <w:basedOn w:val="DefaultParagraphFont"/>
    <w:uiPriority w:val="99"/>
    <w:semiHidden/>
    <w:unhideWhenUsed/>
    <w:rsid w:val="00061C8F"/>
    <w:rPr>
      <w:vertAlign w:val="superscript"/>
    </w:rPr>
  </w:style>
  <w:style w:type="character" w:customStyle="1" w:styleId="A6">
    <w:name w:val="A6"/>
    <w:uiPriority w:val="99"/>
    <w:rsid w:val="00DB1F85"/>
    <w:rPr>
      <w:color w:val="000000"/>
    </w:rPr>
  </w:style>
  <w:style w:type="paragraph" w:styleId="Revision">
    <w:name w:val="Revision"/>
    <w:hidden/>
    <w:uiPriority w:val="99"/>
    <w:semiHidden/>
    <w:rsid w:val="002B5A38"/>
    <w:pPr>
      <w:spacing w:after="0" w:line="240" w:lineRule="auto"/>
    </w:pPr>
  </w:style>
  <w:style w:type="character" w:styleId="PlaceholderText">
    <w:name w:val="Placeholder Text"/>
    <w:basedOn w:val="DefaultParagraphFont"/>
    <w:uiPriority w:val="99"/>
    <w:semiHidden/>
    <w:rsid w:val="00F428F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10067">
      <w:bodyDiv w:val="1"/>
      <w:marLeft w:val="0"/>
      <w:marRight w:val="0"/>
      <w:marTop w:val="0"/>
      <w:marBottom w:val="0"/>
      <w:divBdr>
        <w:top w:val="none" w:sz="0" w:space="0" w:color="auto"/>
        <w:left w:val="none" w:sz="0" w:space="0" w:color="auto"/>
        <w:bottom w:val="none" w:sz="0" w:space="0" w:color="auto"/>
        <w:right w:val="none" w:sz="0" w:space="0" w:color="auto"/>
      </w:divBdr>
    </w:div>
    <w:div w:id="403143920">
      <w:bodyDiv w:val="1"/>
      <w:marLeft w:val="0"/>
      <w:marRight w:val="0"/>
      <w:marTop w:val="0"/>
      <w:marBottom w:val="0"/>
      <w:divBdr>
        <w:top w:val="none" w:sz="0" w:space="0" w:color="auto"/>
        <w:left w:val="none" w:sz="0" w:space="0" w:color="auto"/>
        <w:bottom w:val="none" w:sz="0" w:space="0" w:color="auto"/>
        <w:right w:val="none" w:sz="0" w:space="0" w:color="auto"/>
      </w:divBdr>
    </w:div>
    <w:div w:id="541137018">
      <w:bodyDiv w:val="1"/>
      <w:marLeft w:val="0"/>
      <w:marRight w:val="0"/>
      <w:marTop w:val="0"/>
      <w:marBottom w:val="0"/>
      <w:divBdr>
        <w:top w:val="none" w:sz="0" w:space="0" w:color="auto"/>
        <w:left w:val="none" w:sz="0" w:space="0" w:color="auto"/>
        <w:bottom w:val="none" w:sz="0" w:space="0" w:color="auto"/>
        <w:right w:val="none" w:sz="0" w:space="0" w:color="auto"/>
      </w:divBdr>
    </w:div>
    <w:div w:id="549537233">
      <w:bodyDiv w:val="1"/>
      <w:marLeft w:val="0"/>
      <w:marRight w:val="0"/>
      <w:marTop w:val="0"/>
      <w:marBottom w:val="0"/>
      <w:divBdr>
        <w:top w:val="none" w:sz="0" w:space="0" w:color="auto"/>
        <w:left w:val="none" w:sz="0" w:space="0" w:color="auto"/>
        <w:bottom w:val="none" w:sz="0" w:space="0" w:color="auto"/>
        <w:right w:val="none" w:sz="0" w:space="0" w:color="auto"/>
      </w:divBdr>
    </w:div>
    <w:div w:id="585655129">
      <w:bodyDiv w:val="1"/>
      <w:marLeft w:val="0"/>
      <w:marRight w:val="0"/>
      <w:marTop w:val="0"/>
      <w:marBottom w:val="0"/>
      <w:divBdr>
        <w:top w:val="none" w:sz="0" w:space="0" w:color="auto"/>
        <w:left w:val="none" w:sz="0" w:space="0" w:color="auto"/>
        <w:bottom w:val="none" w:sz="0" w:space="0" w:color="auto"/>
        <w:right w:val="none" w:sz="0" w:space="0" w:color="auto"/>
      </w:divBdr>
    </w:div>
    <w:div w:id="628827363">
      <w:bodyDiv w:val="1"/>
      <w:marLeft w:val="0"/>
      <w:marRight w:val="0"/>
      <w:marTop w:val="0"/>
      <w:marBottom w:val="0"/>
      <w:divBdr>
        <w:top w:val="none" w:sz="0" w:space="0" w:color="auto"/>
        <w:left w:val="none" w:sz="0" w:space="0" w:color="auto"/>
        <w:bottom w:val="none" w:sz="0" w:space="0" w:color="auto"/>
        <w:right w:val="none" w:sz="0" w:space="0" w:color="auto"/>
      </w:divBdr>
    </w:div>
    <w:div w:id="847910254">
      <w:bodyDiv w:val="1"/>
      <w:marLeft w:val="0"/>
      <w:marRight w:val="0"/>
      <w:marTop w:val="0"/>
      <w:marBottom w:val="0"/>
      <w:divBdr>
        <w:top w:val="none" w:sz="0" w:space="0" w:color="auto"/>
        <w:left w:val="none" w:sz="0" w:space="0" w:color="auto"/>
        <w:bottom w:val="none" w:sz="0" w:space="0" w:color="auto"/>
        <w:right w:val="none" w:sz="0" w:space="0" w:color="auto"/>
      </w:divBdr>
    </w:div>
    <w:div w:id="1490366077">
      <w:bodyDiv w:val="1"/>
      <w:marLeft w:val="0"/>
      <w:marRight w:val="0"/>
      <w:marTop w:val="0"/>
      <w:marBottom w:val="0"/>
      <w:divBdr>
        <w:top w:val="none" w:sz="0" w:space="0" w:color="auto"/>
        <w:left w:val="none" w:sz="0" w:space="0" w:color="auto"/>
        <w:bottom w:val="none" w:sz="0" w:space="0" w:color="auto"/>
        <w:right w:val="none" w:sz="0" w:space="0" w:color="auto"/>
      </w:divBdr>
    </w:div>
    <w:div w:id="1578125296">
      <w:bodyDiv w:val="1"/>
      <w:marLeft w:val="0"/>
      <w:marRight w:val="0"/>
      <w:marTop w:val="0"/>
      <w:marBottom w:val="0"/>
      <w:divBdr>
        <w:top w:val="none" w:sz="0" w:space="0" w:color="auto"/>
        <w:left w:val="none" w:sz="0" w:space="0" w:color="auto"/>
        <w:bottom w:val="none" w:sz="0" w:space="0" w:color="auto"/>
        <w:right w:val="none" w:sz="0" w:space="0" w:color="auto"/>
      </w:divBdr>
    </w:div>
    <w:div w:id="1829200778">
      <w:bodyDiv w:val="1"/>
      <w:marLeft w:val="0"/>
      <w:marRight w:val="0"/>
      <w:marTop w:val="0"/>
      <w:marBottom w:val="0"/>
      <w:divBdr>
        <w:top w:val="none" w:sz="0" w:space="0" w:color="auto"/>
        <w:left w:val="none" w:sz="0" w:space="0" w:color="auto"/>
        <w:bottom w:val="none" w:sz="0" w:space="0" w:color="auto"/>
        <w:right w:val="none" w:sz="0" w:space="0" w:color="auto"/>
      </w:divBdr>
    </w:div>
    <w:div w:id="192055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AF73C03-4F7A-46E0-8FEC-E830E76176AD}"/>
      </w:docPartPr>
      <w:docPartBody>
        <w:p w:rsidR="00157960" w:rsidRDefault="00157960">
          <w:r w:rsidRPr="00465AF0">
            <w:rPr>
              <w:rStyle w:val="PlaceholderText"/>
            </w:rPr>
            <w:t>Click or tap here to enter text.</w:t>
          </w:r>
        </w:p>
      </w:docPartBody>
    </w:docPart>
    <w:docPart>
      <w:docPartPr>
        <w:name w:val="4A13AEBA5DC1474293019ADA4D72818E"/>
        <w:category>
          <w:name w:val="General"/>
          <w:gallery w:val="placeholder"/>
        </w:category>
        <w:types>
          <w:type w:val="bbPlcHdr"/>
        </w:types>
        <w:behaviors>
          <w:behavior w:val="content"/>
        </w:behaviors>
        <w:guid w:val="{F78D7213-08C9-44A0-9091-6C8AD4DD1753}"/>
      </w:docPartPr>
      <w:docPartBody>
        <w:p w:rsidR="00157960" w:rsidRDefault="00157960" w:rsidP="00157960">
          <w:pPr>
            <w:pStyle w:val="4A13AEBA5DC1474293019ADA4D72818E"/>
          </w:pPr>
          <w:r w:rsidRPr="00465AF0">
            <w:rPr>
              <w:rStyle w:val="PlaceholderText"/>
            </w:rPr>
            <w:t>Click or tap here to enter text.</w:t>
          </w:r>
        </w:p>
      </w:docPartBody>
    </w:docPart>
    <w:docPart>
      <w:docPartPr>
        <w:name w:val="0C2DE6078F344F72A902D5F5C3D54D50"/>
        <w:category>
          <w:name w:val="General"/>
          <w:gallery w:val="placeholder"/>
        </w:category>
        <w:types>
          <w:type w:val="bbPlcHdr"/>
        </w:types>
        <w:behaviors>
          <w:behavior w:val="content"/>
        </w:behaviors>
        <w:guid w:val="{E2FD942F-329D-44BA-B79D-BCAB716248F3}"/>
      </w:docPartPr>
      <w:docPartBody>
        <w:p w:rsidR="00157960" w:rsidRDefault="00157960" w:rsidP="00157960">
          <w:pPr>
            <w:pStyle w:val="0C2DE6078F344F72A902D5F5C3D54D50"/>
          </w:pPr>
          <w:r w:rsidRPr="00465AF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960"/>
    <w:rsid w:val="000263F2"/>
    <w:rsid w:val="00042EC7"/>
    <w:rsid w:val="0006120E"/>
    <w:rsid w:val="001079E1"/>
    <w:rsid w:val="00157960"/>
    <w:rsid w:val="002915C4"/>
    <w:rsid w:val="002E3273"/>
    <w:rsid w:val="00354F6E"/>
    <w:rsid w:val="003D1005"/>
    <w:rsid w:val="00621399"/>
    <w:rsid w:val="00761A7F"/>
    <w:rsid w:val="00871C64"/>
    <w:rsid w:val="008F6A4B"/>
    <w:rsid w:val="00965766"/>
    <w:rsid w:val="00C150EE"/>
    <w:rsid w:val="00D56469"/>
    <w:rsid w:val="00DA330B"/>
    <w:rsid w:val="00E159E0"/>
    <w:rsid w:val="00F520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7960"/>
    <w:rPr>
      <w:color w:val="666666"/>
    </w:rPr>
  </w:style>
  <w:style w:type="paragraph" w:customStyle="1" w:styleId="4A13AEBA5DC1474293019ADA4D72818E">
    <w:name w:val="4A13AEBA5DC1474293019ADA4D72818E"/>
    <w:rsid w:val="00157960"/>
  </w:style>
  <w:style w:type="paragraph" w:customStyle="1" w:styleId="0C2DE6078F344F72A902D5F5C3D54D50">
    <w:name w:val="0C2DE6078F344F72A902D5F5C3D54D50"/>
    <w:rsid w:val="001579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7EF0C-6670-4C3D-8686-F2699BC82A67}">
  <ds:schemaRefs>
    <ds:schemaRef ds:uri="http://schemas.openxmlformats.org/officeDocument/2006/bibliography"/>
  </ds:schemaRefs>
</ds:datastoreItem>
</file>

<file path=docMetadata/LabelInfo.xml><?xml version="1.0" encoding="utf-8"?>
<clbl:labelList xmlns:clbl="http://schemas.microsoft.com/office/2020/mipLabelMetadata">
  <clbl:label id="{087d515b-04f3-42d9-8215-d129bc4035ff}" enabled="1" method="Privileged" siteId="{e6a7eb3f-ec2a-4216-93de-823d273b1d03}"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1592</Words>
  <Characters>9075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Everett;Kelly.Everett@dudley.gov.uk</dc:creator>
  <cp:keywords/>
  <dc:description/>
  <cp:lastModifiedBy>Audrey Worthington (Transformation)</cp:lastModifiedBy>
  <cp:revision>2</cp:revision>
  <cp:lastPrinted>2024-11-25T19:12:00Z</cp:lastPrinted>
  <dcterms:created xsi:type="dcterms:W3CDTF">2026-07-27T08:12:00Z</dcterms:created>
  <dcterms:modified xsi:type="dcterms:W3CDTF">2026-07-27T08:12:00Z</dcterms:modified>
</cp:coreProperties>
</file>