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5EAE4" w14:textId="397CB3E4" w:rsidR="00795E01" w:rsidRDefault="000B239C">
      <w:pPr>
        <w:rPr>
          <w:rFonts w:ascii="Arial" w:hAnsi="Arial" w:cs="Arial"/>
        </w:rPr>
      </w:pPr>
      <w:r>
        <w:rPr>
          <w:rFonts w:ascii="Arial" w:hAnsi="Arial" w:cs="Arial"/>
          <w:noProof/>
          <w:lang w:eastAsia="en-GB"/>
        </w:rPr>
        <mc:AlternateContent>
          <mc:Choice Requires="wps">
            <w:drawing>
              <wp:anchor distT="0" distB="0" distL="114300" distR="114300" simplePos="0" relativeHeight="251656704" behindDoc="0" locked="0" layoutInCell="1" allowOverlap="1" wp14:anchorId="7F99D976" wp14:editId="7222BB6A">
                <wp:simplePos x="0" y="0"/>
                <wp:positionH relativeFrom="column">
                  <wp:posOffset>685800</wp:posOffset>
                </wp:positionH>
                <wp:positionV relativeFrom="paragraph">
                  <wp:posOffset>-571500</wp:posOffset>
                </wp:positionV>
                <wp:extent cx="4914900" cy="632460"/>
                <wp:effectExtent l="0" t="0" r="0" b="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F3263" w14:textId="77777777" w:rsidR="00CE5305" w:rsidRDefault="00CE5305">
                            <w:pPr>
                              <w:spacing w:before="60" w:after="60"/>
                              <w:rPr>
                                <w:rFonts w:ascii="Arial" w:hAnsi="Arial"/>
                                <w:b/>
                                <w:bCs/>
                                <w:sz w:val="36"/>
                                <w:szCs w:val="36"/>
                              </w:rPr>
                            </w:pPr>
                            <w:r>
                              <w:rPr>
                                <w:rFonts w:ascii="Arial" w:hAnsi="Arial"/>
                                <w:b/>
                                <w:bCs/>
                                <w:sz w:val="36"/>
                                <w:szCs w:val="36"/>
                              </w:rPr>
                              <w:t>Appendix D</w:t>
                            </w:r>
                          </w:p>
                          <w:p w14:paraId="6A0CCC51" w14:textId="41F41548" w:rsidR="00A608DD" w:rsidRPr="00D32FBC" w:rsidRDefault="00A608DD">
                            <w:pPr>
                              <w:spacing w:before="60" w:after="60"/>
                              <w:rPr>
                                <w:rFonts w:ascii="Arial" w:hAnsi="Arial"/>
                                <w:b/>
                                <w:bCs/>
                                <w:sz w:val="36"/>
                                <w:szCs w:val="36"/>
                              </w:rPr>
                            </w:pPr>
                            <w:r w:rsidRPr="00D32FBC">
                              <w:rPr>
                                <w:rFonts w:ascii="Arial" w:hAnsi="Arial"/>
                                <w:b/>
                                <w:bCs/>
                                <w:sz w:val="36"/>
                                <w:szCs w:val="36"/>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9D976" id="_x0000_t202" coordsize="21600,21600" o:spt="202" path="m,l,21600r21600,l21600,xe">
                <v:stroke joinstyle="miter"/>
                <v:path gradientshapeok="t" o:connecttype="rect"/>
              </v:shapetype>
              <v:shape id="Text Box 14" o:spid="_x0000_s1026" type="#_x0000_t202" style="position:absolute;margin-left:54pt;margin-top:-45pt;width:387pt;height:49.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" filled="f" stroked="f">
                <v:textbox>
                  <w:txbxContent>
                    <w:p w14:paraId="280F3263" w14:textId="77777777" w:rsidR="00CE5305" w:rsidRDefault="00CE5305">
                      <w:pPr>
                        <w:spacing w:before="60" w:after="60"/>
                        <w:rPr>
                          <w:rFonts w:ascii="Arial" w:hAnsi="Arial"/>
                          <w:b/>
                          <w:bCs/>
                          <w:sz w:val="36"/>
                          <w:szCs w:val="36"/>
                        </w:rPr>
                      </w:pPr>
                      <w:r>
                        <w:rPr>
                          <w:rFonts w:ascii="Arial" w:hAnsi="Arial"/>
                          <w:b/>
                          <w:bCs/>
                          <w:sz w:val="36"/>
                          <w:szCs w:val="36"/>
                        </w:rPr>
                        <w:t>Appendix D</w:t>
                      </w:r>
                    </w:p>
                    <w:p w14:paraId="6A0CCC51" w14:textId="41F41548" w:rsidR="00A608DD" w:rsidRPr="00D32FBC" w:rsidRDefault="00A608DD">
                      <w:pPr>
                        <w:spacing w:before="60" w:after="60"/>
                        <w:rPr>
                          <w:rFonts w:ascii="Arial" w:hAnsi="Arial"/>
                          <w:b/>
                          <w:bCs/>
                          <w:sz w:val="36"/>
                          <w:szCs w:val="36"/>
                        </w:rPr>
                      </w:pPr>
                      <w:r w:rsidRPr="00D32FBC">
                        <w:rPr>
                          <w:rFonts w:ascii="Arial" w:hAnsi="Arial"/>
                          <w:b/>
                          <w:bCs/>
                          <w:sz w:val="36"/>
                          <w:szCs w:val="36"/>
                        </w:rPr>
                        <w:t>Job Description</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5680" behindDoc="0" locked="0" layoutInCell="1" allowOverlap="1" wp14:anchorId="4C387FE0" wp14:editId="1789AD14">
                <wp:simplePos x="0" y="0"/>
                <wp:positionH relativeFrom="column">
                  <wp:posOffset>-800100</wp:posOffset>
                </wp:positionH>
                <wp:positionV relativeFrom="paragraph">
                  <wp:posOffset>114300</wp:posOffset>
                </wp:positionV>
                <wp:extent cx="6858000" cy="0"/>
                <wp:effectExtent l="19050" t="19050" r="28575" b="19050"/>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17BC8" id="Line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pt" to="4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" strokecolor="#9c0" strokeweight="3pt"/>
            </w:pict>
          </mc:Fallback>
        </mc:AlternateContent>
      </w:r>
      <w:r>
        <w:rPr>
          <w:rFonts w:ascii="Arial" w:hAnsi="Arial" w:cs="Arial"/>
          <w:noProof/>
          <w:lang w:eastAsia="en-GB"/>
        </w:rPr>
        <mc:AlternateContent>
          <mc:Choice Requires="wps">
            <w:drawing>
              <wp:anchor distT="0" distB="0" distL="114300" distR="114300" simplePos="0" relativeHeight="251659776" behindDoc="0" locked="0" layoutInCell="1" allowOverlap="1" wp14:anchorId="2E8E7F88" wp14:editId="59E4463B">
                <wp:simplePos x="0" y="0"/>
                <wp:positionH relativeFrom="column">
                  <wp:posOffset>-800100</wp:posOffset>
                </wp:positionH>
                <wp:positionV relativeFrom="paragraph">
                  <wp:posOffset>-571500</wp:posOffset>
                </wp:positionV>
                <wp:extent cx="6858000" cy="0"/>
                <wp:effectExtent l="19050" t="19050" r="28575" b="19050"/>
                <wp:wrapNone/>
                <wp:docPr id="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2330" id="Line 1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5pt" to="47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" strokecolor="blue" strokeweight="3pt"/>
            </w:pict>
          </mc:Fallback>
        </mc:AlternateContent>
      </w:r>
    </w:p>
    <w:p w14:paraId="02F0EA33" w14:textId="6784B474" w:rsidR="00795E01" w:rsidRDefault="000B239C">
      <w:pPr>
        <w:ind w:left="-720"/>
        <w:rPr>
          <w:rFonts w:ascii="Arial" w:hAnsi="Arial" w:cs="Arial"/>
        </w:rPr>
      </w:pPr>
      <w:r>
        <w:rPr>
          <w:rFonts w:ascii="Arial" w:hAnsi="Arial" w:cs="Arial"/>
          <w:noProof/>
          <w:lang w:eastAsia="en-GB"/>
        </w:rPr>
        <mc:AlternateContent>
          <mc:Choice Requires="wps">
            <w:drawing>
              <wp:anchor distT="0" distB="0" distL="114300" distR="114300" simplePos="0" relativeHeight="251653632" behindDoc="0" locked="0" layoutInCell="1" allowOverlap="1" wp14:anchorId="2BBF3F00" wp14:editId="6ECA7202">
                <wp:simplePos x="0" y="0"/>
                <wp:positionH relativeFrom="column">
                  <wp:posOffset>-800100</wp:posOffset>
                </wp:positionH>
                <wp:positionV relativeFrom="paragraph">
                  <wp:posOffset>-685800</wp:posOffset>
                </wp:positionV>
                <wp:extent cx="6858000" cy="0"/>
                <wp:effectExtent l="19050" t="22860" r="28575" b="247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0A0DE" id="Line 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4pt" to="47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" strokecolor="#9c0" strokeweight="3pt"/>
            </w:pict>
          </mc:Fallback>
        </mc:AlternateContent>
      </w:r>
      <w:r>
        <w:rPr>
          <w:rFonts w:ascii="Arial" w:hAnsi="Arial" w:cs="Arial"/>
          <w:noProof/>
          <w:lang w:eastAsia="en-GB"/>
        </w:rPr>
        <mc:AlternateContent>
          <mc:Choice Requires="wps">
            <w:drawing>
              <wp:anchor distT="0" distB="0" distL="114300" distR="114300" simplePos="0" relativeHeight="251654656" behindDoc="0" locked="0" layoutInCell="1" allowOverlap="1" wp14:anchorId="62E0BE7C" wp14:editId="14F4BD12">
                <wp:simplePos x="0" y="0"/>
                <wp:positionH relativeFrom="column">
                  <wp:posOffset>-800100</wp:posOffset>
                </wp:positionH>
                <wp:positionV relativeFrom="paragraph">
                  <wp:posOffset>-685800</wp:posOffset>
                </wp:positionV>
                <wp:extent cx="1257300" cy="685800"/>
                <wp:effectExtent l="0" t="381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8314D" w14:textId="77777777" w:rsidR="00A608DD" w:rsidRDefault="00CE5305">
                            <w:r>
                              <w:rPr>
                                <w:noProof/>
                                <w:lang w:eastAsia="en-GB"/>
                              </w:rPr>
                              <w:drawing>
                                <wp:inline distT="0" distB="0" distL="0" distR="0" wp14:anchorId="6B51D58E" wp14:editId="3D7A9190">
                                  <wp:extent cx="1057275" cy="600075"/>
                                  <wp:effectExtent l="19050" t="0" r="9525" b="0"/>
                                  <wp:docPr id="1" name="Picture 1" descr="DudNewlogo_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dNewlogo_2001"/>
                                          <pic:cNvPicPr>
                                            <a:picLocks noChangeAspect="1" noChangeArrowheads="1"/>
                                          </pic:cNvPicPr>
                                        </pic:nvPicPr>
                                        <pic:blipFill>
                                          <a:blip r:embed="rId7"/>
                                          <a:srcRect/>
                                          <a:stretch>
                                            <a:fillRect/>
                                          </a:stretch>
                                        </pic:blipFill>
                                        <pic:spPr bwMode="auto">
                                          <a:xfrm>
                                            <a:off x="0" y="0"/>
                                            <a:ext cx="1057275" cy="6000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0BE7C" id="Text Box 10" o:spid="_x0000_s1027" type="#_x0000_t202" style="position:absolute;left:0;text-align:left;margin-left:-63pt;margin-top:-54pt;width:99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" filled="f" stroked="f">
                <v:textbox>
                  <w:txbxContent>
                    <w:p w14:paraId="13E8314D" w14:textId="77777777" w:rsidR="00A608DD" w:rsidRDefault="00CE5305">
                      <w:r>
                        <w:rPr>
                          <w:noProof/>
                          <w:lang w:eastAsia="en-GB"/>
                        </w:rPr>
                        <w:drawing>
                          <wp:inline distT="0" distB="0" distL="0" distR="0" wp14:anchorId="6B51D58E" wp14:editId="3D7A9190">
                            <wp:extent cx="1057275" cy="600075"/>
                            <wp:effectExtent l="19050" t="0" r="9525" b="0"/>
                            <wp:docPr id="1" name="Picture 1" descr="DudNewlogo_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dNewlogo_2001"/>
                                    <pic:cNvPicPr>
                                      <a:picLocks noChangeAspect="1" noChangeArrowheads="1"/>
                                    </pic:cNvPicPr>
                                  </pic:nvPicPr>
                                  <pic:blipFill>
                                    <a:blip r:embed="rId7"/>
                                    <a:srcRect/>
                                    <a:stretch>
                                      <a:fillRect/>
                                    </a:stretch>
                                  </pic:blipFill>
                                  <pic:spPr bwMode="auto">
                                    <a:xfrm>
                                      <a:off x="0" y="0"/>
                                      <a:ext cx="1057275" cy="600075"/>
                                    </a:xfrm>
                                    <a:prstGeom prst="rect">
                                      <a:avLst/>
                                    </a:prstGeom>
                                    <a:noFill/>
                                    <a:ln w="9525">
                                      <a:noFill/>
                                      <a:miter lim="800000"/>
                                      <a:headEnd/>
                                      <a:tailEnd/>
                                    </a:ln>
                                  </pic:spPr>
                                </pic:pic>
                              </a:graphicData>
                            </a:graphic>
                          </wp:inline>
                        </w:drawing>
                      </w:r>
                    </w:p>
                  </w:txbxContent>
                </v:textbox>
              </v:shape>
            </w:pict>
          </mc:Fallback>
        </mc:AlternateContent>
      </w:r>
    </w:p>
    <w:tbl>
      <w:tblPr>
        <w:tblW w:w="10800" w:type="dxa"/>
        <w:tblInd w:w="-1152" w:type="dxa"/>
        <w:tblLayout w:type="fixed"/>
        <w:tblLook w:val="01E0" w:firstRow="1" w:lastRow="1" w:firstColumn="1" w:lastColumn="1" w:noHBand="0" w:noVBand="0"/>
      </w:tblPr>
      <w:tblGrid>
        <w:gridCol w:w="1800"/>
        <w:gridCol w:w="1620"/>
        <w:gridCol w:w="900"/>
        <w:gridCol w:w="1092"/>
        <w:gridCol w:w="708"/>
        <w:gridCol w:w="1423"/>
        <w:gridCol w:w="3257"/>
      </w:tblGrid>
      <w:tr w:rsidR="00795E01" w14:paraId="5144614C" w14:textId="77777777" w:rsidTr="00D910E8">
        <w:tc>
          <w:tcPr>
            <w:tcW w:w="1800" w:type="dxa"/>
            <w:tcBorders>
              <w:right w:val="single" w:sz="4" w:space="0" w:color="auto"/>
            </w:tcBorders>
          </w:tcPr>
          <w:p w14:paraId="6F5550EF" w14:textId="77777777" w:rsidR="00795E01" w:rsidRDefault="00795E01">
            <w:pPr>
              <w:spacing w:before="60" w:after="60"/>
              <w:rPr>
                <w:rFonts w:ascii="Arial" w:hAnsi="Arial" w:cs="Arial"/>
              </w:rPr>
            </w:pPr>
            <w:r>
              <w:rPr>
                <w:rFonts w:ascii="Arial" w:hAnsi="Arial" w:cs="Arial"/>
              </w:rPr>
              <w:t>Job Title</w:t>
            </w:r>
          </w:p>
        </w:tc>
        <w:tc>
          <w:tcPr>
            <w:tcW w:w="3612" w:type="dxa"/>
            <w:gridSpan w:val="3"/>
            <w:tcBorders>
              <w:top w:val="single" w:sz="4" w:space="0" w:color="auto"/>
              <w:left w:val="single" w:sz="4" w:space="0" w:color="auto"/>
              <w:bottom w:val="single" w:sz="4" w:space="0" w:color="auto"/>
              <w:right w:val="single" w:sz="4" w:space="0" w:color="auto"/>
            </w:tcBorders>
          </w:tcPr>
          <w:p w14:paraId="370ED9B0" w14:textId="77777777" w:rsidR="00795E01" w:rsidRDefault="0005695D">
            <w:pPr>
              <w:pStyle w:val="Heading2"/>
            </w:pPr>
            <w:r>
              <w:t>Senior Social</w:t>
            </w:r>
            <w:r w:rsidR="002700CB">
              <w:t xml:space="preserve"> Worker</w:t>
            </w:r>
          </w:p>
        </w:tc>
        <w:tc>
          <w:tcPr>
            <w:tcW w:w="2131" w:type="dxa"/>
            <w:gridSpan w:val="2"/>
            <w:tcBorders>
              <w:left w:val="single" w:sz="4" w:space="0" w:color="auto"/>
              <w:right w:val="single" w:sz="4" w:space="0" w:color="auto"/>
            </w:tcBorders>
          </w:tcPr>
          <w:p w14:paraId="4FC1FEE4" w14:textId="77777777" w:rsidR="00795E01" w:rsidRDefault="00795E01">
            <w:pPr>
              <w:spacing w:before="60" w:after="60"/>
              <w:jc w:val="right"/>
              <w:rPr>
                <w:rFonts w:ascii="Arial" w:hAnsi="Arial" w:cs="Arial"/>
              </w:rPr>
            </w:pPr>
            <w:r>
              <w:rPr>
                <w:rFonts w:ascii="Arial" w:hAnsi="Arial" w:cs="Arial"/>
              </w:rPr>
              <w:t>Directorate</w:t>
            </w:r>
          </w:p>
        </w:tc>
        <w:tc>
          <w:tcPr>
            <w:tcW w:w="3257" w:type="dxa"/>
            <w:tcBorders>
              <w:top w:val="single" w:sz="4" w:space="0" w:color="auto"/>
              <w:left w:val="single" w:sz="4" w:space="0" w:color="auto"/>
              <w:bottom w:val="single" w:sz="4" w:space="0" w:color="auto"/>
              <w:right w:val="single" w:sz="4" w:space="0" w:color="auto"/>
            </w:tcBorders>
          </w:tcPr>
          <w:p w14:paraId="605C5561" w14:textId="77777777" w:rsidR="00795E01" w:rsidRDefault="002173F6">
            <w:pPr>
              <w:spacing w:before="60" w:after="60"/>
              <w:rPr>
                <w:rFonts w:ascii="Arial" w:hAnsi="Arial" w:cs="Arial"/>
                <w:b/>
                <w:bCs/>
              </w:rPr>
            </w:pPr>
            <w:r>
              <w:rPr>
                <w:rFonts w:ascii="Arial" w:hAnsi="Arial" w:cs="Arial"/>
                <w:b/>
                <w:bCs/>
              </w:rPr>
              <w:t>People</w:t>
            </w:r>
          </w:p>
        </w:tc>
      </w:tr>
      <w:tr w:rsidR="00795E01" w14:paraId="60EF9908" w14:textId="77777777" w:rsidTr="00D910E8">
        <w:tc>
          <w:tcPr>
            <w:tcW w:w="1800" w:type="dxa"/>
          </w:tcPr>
          <w:p w14:paraId="47559280" w14:textId="77777777" w:rsidR="00795E01" w:rsidRDefault="00795E01">
            <w:pPr>
              <w:rPr>
                <w:rFonts w:ascii="Arial" w:hAnsi="Arial" w:cs="Arial"/>
                <w:sz w:val="16"/>
                <w:szCs w:val="16"/>
              </w:rPr>
            </w:pPr>
          </w:p>
        </w:tc>
        <w:tc>
          <w:tcPr>
            <w:tcW w:w="3612" w:type="dxa"/>
            <w:gridSpan w:val="3"/>
            <w:tcBorders>
              <w:top w:val="single" w:sz="4" w:space="0" w:color="auto"/>
              <w:bottom w:val="single" w:sz="4" w:space="0" w:color="auto"/>
            </w:tcBorders>
          </w:tcPr>
          <w:p w14:paraId="38E215F0" w14:textId="77777777" w:rsidR="00795E01" w:rsidRDefault="00795E01">
            <w:pPr>
              <w:rPr>
                <w:rFonts w:ascii="Arial" w:hAnsi="Arial" w:cs="Arial"/>
                <w:sz w:val="16"/>
                <w:szCs w:val="16"/>
              </w:rPr>
            </w:pPr>
          </w:p>
        </w:tc>
        <w:tc>
          <w:tcPr>
            <w:tcW w:w="2131" w:type="dxa"/>
            <w:gridSpan w:val="2"/>
          </w:tcPr>
          <w:p w14:paraId="54705F12" w14:textId="77777777" w:rsidR="00795E01" w:rsidRDefault="00795E01">
            <w:pPr>
              <w:jc w:val="right"/>
              <w:rPr>
                <w:rFonts w:ascii="Arial" w:hAnsi="Arial" w:cs="Arial"/>
                <w:sz w:val="16"/>
                <w:szCs w:val="16"/>
              </w:rPr>
            </w:pPr>
          </w:p>
        </w:tc>
        <w:tc>
          <w:tcPr>
            <w:tcW w:w="3257" w:type="dxa"/>
            <w:tcBorders>
              <w:top w:val="single" w:sz="4" w:space="0" w:color="auto"/>
              <w:bottom w:val="single" w:sz="4" w:space="0" w:color="auto"/>
            </w:tcBorders>
          </w:tcPr>
          <w:p w14:paraId="75FC08EE" w14:textId="77777777" w:rsidR="00795E01" w:rsidRDefault="00795E01">
            <w:pPr>
              <w:rPr>
                <w:rFonts w:ascii="Arial" w:hAnsi="Arial" w:cs="Arial"/>
                <w:b/>
                <w:bCs/>
                <w:sz w:val="16"/>
                <w:szCs w:val="16"/>
              </w:rPr>
            </w:pPr>
          </w:p>
        </w:tc>
      </w:tr>
      <w:tr w:rsidR="00795E01" w14:paraId="6E5BCB6F" w14:textId="77777777" w:rsidTr="00D910E8">
        <w:tc>
          <w:tcPr>
            <w:tcW w:w="1800" w:type="dxa"/>
            <w:tcBorders>
              <w:right w:val="single" w:sz="4" w:space="0" w:color="auto"/>
            </w:tcBorders>
          </w:tcPr>
          <w:p w14:paraId="62CEAA6F" w14:textId="77777777" w:rsidR="00795E01" w:rsidRDefault="00795E01">
            <w:pPr>
              <w:spacing w:before="60" w:after="60"/>
              <w:rPr>
                <w:rFonts w:ascii="Arial" w:hAnsi="Arial" w:cs="Arial"/>
              </w:rPr>
            </w:pPr>
            <w:r>
              <w:rPr>
                <w:rFonts w:ascii="Arial" w:hAnsi="Arial" w:cs="Arial"/>
              </w:rPr>
              <w:t>Post Number</w:t>
            </w:r>
          </w:p>
        </w:tc>
        <w:tc>
          <w:tcPr>
            <w:tcW w:w="3612" w:type="dxa"/>
            <w:gridSpan w:val="3"/>
            <w:tcBorders>
              <w:top w:val="single" w:sz="4" w:space="0" w:color="auto"/>
              <w:left w:val="single" w:sz="4" w:space="0" w:color="auto"/>
              <w:bottom w:val="single" w:sz="4" w:space="0" w:color="auto"/>
              <w:right w:val="single" w:sz="4" w:space="0" w:color="auto"/>
            </w:tcBorders>
          </w:tcPr>
          <w:p w14:paraId="2D6D5F0F" w14:textId="77777777" w:rsidR="00795E01" w:rsidRDefault="00795E01">
            <w:pPr>
              <w:spacing w:before="60" w:after="60"/>
              <w:rPr>
                <w:rFonts w:ascii="Arial" w:hAnsi="Arial" w:cs="Arial"/>
              </w:rPr>
            </w:pPr>
          </w:p>
        </w:tc>
        <w:tc>
          <w:tcPr>
            <w:tcW w:w="2131" w:type="dxa"/>
            <w:gridSpan w:val="2"/>
            <w:tcBorders>
              <w:left w:val="single" w:sz="4" w:space="0" w:color="auto"/>
              <w:right w:val="single" w:sz="4" w:space="0" w:color="auto"/>
            </w:tcBorders>
          </w:tcPr>
          <w:p w14:paraId="57E48A28" w14:textId="77777777" w:rsidR="00795E01" w:rsidRDefault="00795E01">
            <w:pPr>
              <w:spacing w:before="60" w:after="60"/>
              <w:jc w:val="right"/>
              <w:rPr>
                <w:rFonts w:ascii="Arial" w:hAnsi="Arial" w:cs="Arial"/>
              </w:rPr>
            </w:pPr>
            <w:r>
              <w:rPr>
                <w:rFonts w:ascii="Arial" w:hAnsi="Arial" w:cs="Arial"/>
              </w:rPr>
              <w:t>Division</w:t>
            </w:r>
          </w:p>
        </w:tc>
        <w:tc>
          <w:tcPr>
            <w:tcW w:w="3257" w:type="dxa"/>
            <w:tcBorders>
              <w:top w:val="single" w:sz="4" w:space="0" w:color="auto"/>
              <w:left w:val="single" w:sz="4" w:space="0" w:color="auto"/>
              <w:bottom w:val="single" w:sz="4" w:space="0" w:color="auto"/>
              <w:right w:val="single" w:sz="4" w:space="0" w:color="auto"/>
            </w:tcBorders>
          </w:tcPr>
          <w:p w14:paraId="7594F3D9" w14:textId="77777777" w:rsidR="00795E01" w:rsidRDefault="002700CB">
            <w:pPr>
              <w:spacing w:before="60" w:after="60"/>
              <w:rPr>
                <w:rFonts w:ascii="Arial" w:hAnsi="Arial" w:cs="Arial"/>
                <w:b/>
                <w:bCs/>
              </w:rPr>
            </w:pPr>
            <w:r>
              <w:rPr>
                <w:rFonts w:ascii="Arial" w:hAnsi="Arial" w:cs="Arial"/>
                <w:b/>
                <w:bCs/>
              </w:rPr>
              <w:t>Adult Social Care</w:t>
            </w:r>
          </w:p>
        </w:tc>
      </w:tr>
      <w:tr w:rsidR="00795E01" w14:paraId="300785A8" w14:textId="77777777" w:rsidTr="00D910E8">
        <w:tc>
          <w:tcPr>
            <w:tcW w:w="1800" w:type="dxa"/>
          </w:tcPr>
          <w:p w14:paraId="5298480D" w14:textId="77777777" w:rsidR="00795E01" w:rsidRDefault="00795E01">
            <w:pPr>
              <w:rPr>
                <w:rFonts w:ascii="Arial" w:hAnsi="Arial" w:cs="Arial"/>
                <w:sz w:val="16"/>
                <w:szCs w:val="16"/>
              </w:rPr>
            </w:pPr>
          </w:p>
        </w:tc>
        <w:tc>
          <w:tcPr>
            <w:tcW w:w="3612" w:type="dxa"/>
            <w:gridSpan w:val="3"/>
            <w:tcBorders>
              <w:top w:val="single" w:sz="4" w:space="0" w:color="auto"/>
            </w:tcBorders>
          </w:tcPr>
          <w:p w14:paraId="3710F5C3" w14:textId="77777777" w:rsidR="00795E01" w:rsidRDefault="00795E01">
            <w:pPr>
              <w:rPr>
                <w:rFonts w:ascii="Arial" w:hAnsi="Arial" w:cs="Arial"/>
                <w:sz w:val="16"/>
                <w:szCs w:val="16"/>
              </w:rPr>
            </w:pPr>
          </w:p>
        </w:tc>
        <w:tc>
          <w:tcPr>
            <w:tcW w:w="2131" w:type="dxa"/>
            <w:gridSpan w:val="2"/>
          </w:tcPr>
          <w:p w14:paraId="20B107EB" w14:textId="77777777" w:rsidR="00795E01" w:rsidRDefault="00795E01">
            <w:pPr>
              <w:jc w:val="right"/>
              <w:rPr>
                <w:rFonts w:ascii="Arial" w:hAnsi="Arial" w:cs="Arial"/>
                <w:sz w:val="16"/>
                <w:szCs w:val="16"/>
              </w:rPr>
            </w:pPr>
          </w:p>
        </w:tc>
        <w:tc>
          <w:tcPr>
            <w:tcW w:w="3257" w:type="dxa"/>
            <w:tcBorders>
              <w:top w:val="single" w:sz="4" w:space="0" w:color="auto"/>
              <w:bottom w:val="single" w:sz="4" w:space="0" w:color="auto"/>
            </w:tcBorders>
          </w:tcPr>
          <w:p w14:paraId="42898030" w14:textId="77777777" w:rsidR="00795E01" w:rsidRDefault="00795E01">
            <w:pPr>
              <w:rPr>
                <w:rFonts w:ascii="Arial" w:hAnsi="Arial" w:cs="Arial"/>
                <w:b/>
                <w:bCs/>
                <w:sz w:val="16"/>
                <w:szCs w:val="16"/>
              </w:rPr>
            </w:pPr>
          </w:p>
        </w:tc>
      </w:tr>
      <w:tr w:rsidR="00795E01" w14:paraId="61C4F13D" w14:textId="77777777" w:rsidTr="00D910E8">
        <w:tc>
          <w:tcPr>
            <w:tcW w:w="1800" w:type="dxa"/>
            <w:tcBorders>
              <w:right w:val="single" w:sz="4" w:space="0" w:color="auto"/>
            </w:tcBorders>
          </w:tcPr>
          <w:p w14:paraId="2B9F5E2A" w14:textId="77777777" w:rsidR="00795E01" w:rsidRDefault="00795E01">
            <w:pPr>
              <w:spacing w:before="60" w:after="60"/>
              <w:rPr>
                <w:rFonts w:ascii="Arial" w:hAnsi="Arial" w:cs="Arial"/>
              </w:rPr>
            </w:pPr>
            <w:r>
              <w:rPr>
                <w:rFonts w:ascii="Arial" w:hAnsi="Arial" w:cs="Arial"/>
              </w:rPr>
              <w:t>Grade</w:t>
            </w:r>
          </w:p>
        </w:tc>
        <w:tc>
          <w:tcPr>
            <w:tcW w:w="1620" w:type="dxa"/>
            <w:tcBorders>
              <w:top w:val="single" w:sz="4" w:space="0" w:color="auto"/>
              <w:left w:val="single" w:sz="4" w:space="0" w:color="auto"/>
              <w:bottom w:val="single" w:sz="4" w:space="0" w:color="auto"/>
              <w:right w:val="single" w:sz="4" w:space="0" w:color="auto"/>
            </w:tcBorders>
          </w:tcPr>
          <w:p w14:paraId="1BEC4CD3" w14:textId="77777777" w:rsidR="00795E01" w:rsidRPr="002173F6" w:rsidRDefault="002700CB">
            <w:pPr>
              <w:spacing w:before="60" w:after="60"/>
              <w:rPr>
                <w:rFonts w:ascii="Arial" w:hAnsi="Arial" w:cs="Arial"/>
                <w:b/>
              </w:rPr>
            </w:pPr>
            <w:r w:rsidRPr="002173F6">
              <w:rPr>
                <w:rFonts w:ascii="Arial" w:hAnsi="Arial" w:cs="Arial"/>
                <w:b/>
              </w:rPr>
              <w:t>Grade 10</w:t>
            </w:r>
          </w:p>
          <w:p w14:paraId="534BECC7" w14:textId="77777777" w:rsidR="002700CB" w:rsidRPr="00D910E8" w:rsidRDefault="002700CB">
            <w:pPr>
              <w:spacing w:before="60" w:after="60"/>
              <w:rPr>
                <w:rFonts w:ascii="Arial" w:hAnsi="Arial" w:cs="Arial"/>
              </w:rPr>
            </w:pPr>
            <w:r w:rsidRPr="002173F6">
              <w:rPr>
                <w:rFonts w:ascii="Arial" w:hAnsi="Arial" w:cs="Arial"/>
                <w:b/>
              </w:rPr>
              <w:t>SCP 38 - 41</w:t>
            </w:r>
          </w:p>
        </w:tc>
        <w:tc>
          <w:tcPr>
            <w:tcW w:w="900" w:type="dxa"/>
            <w:tcBorders>
              <w:left w:val="single" w:sz="4" w:space="0" w:color="auto"/>
              <w:right w:val="single" w:sz="4" w:space="0" w:color="auto"/>
            </w:tcBorders>
          </w:tcPr>
          <w:p w14:paraId="22C77BFD" w14:textId="77777777" w:rsidR="00795E01" w:rsidRDefault="00795E01">
            <w:pPr>
              <w:spacing w:before="60" w:after="60"/>
              <w:jc w:val="right"/>
              <w:rPr>
                <w:rFonts w:ascii="Arial" w:hAnsi="Arial" w:cs="Arial"/>
              </w:rPr>
            </w:pPr>
            <w:r>
              <w:rPr>
                <w:rFonts w:ascii="Arial" w:hAnsi="Arial" w:cs="Arial"/>
              </w:rPr>
              <w:t>Salary</w:t>
            </w:r>
          </w:p>
        </w:tc>
        <w:tc>
          <w:tcPr>
            <w:tcW w:w="1800" w:type="dxa"/>
            <w:gridSpan w:val="2"/>
            <w:tcBorders>
              <w:top w:val="single" w:sz="4" w:space="0" w:color="auto"/>
              <w:left w:val="single" w:sz="4" w:space="0" w:color="auto"/>
              <w:bottom w:val="single" w:sz="4" w:space="0" w:color="auto"/>
              <w:right w:val="single" w:sz="4" w:space="0" w:color="auto"/>
            </w:tcBorders>
          </w:tcPr>
          <w:p w14:paraId="59EC6FC0" w14:textId="77777777" w:rsidR="00795E01" w:rsidRDefault="00795E01">
            <w:pPr>
              <w:pStyle w:val="Header"/>
              <w:tabs>
                <w:tab w:val="clear" w:pos="4153"/>
                <w:tab w:val="clear" w:pos="8306"/>
              </w:tabs>
              <w:spacing w:before="60" w:after="60"/>
              <w:rPr>
                <w:rFonts w:ascii="Arial" w:hAnsi="Arial" w:cs="Arial"/>
              </w:rPr>
            </w:pPr>
          </w:p>
        </w:tc>
        <w:tc>
          <w:tcPr>
            <w:tcW w:w="1423" w:type="dxa"/>
            <w:tcBorders>
              <w:left w:val="single" w:sz="4" w:space="0" w:color="auto"/>
              <w:right w:val="single" w:sz="4" w:space="0" w:color="auto"/>
            </w:tcBorders>
          </w:tcPr>
          <w:p w14:paraId="5E880698" w14:textId="77777777" w:rsidR="00795E01" w:rsidRDefault="00795E01">
            <w:pPr>
              <w:spacing w:before="60" w:after="60"/>
              <w:jc w:val="right"/>
              <w:rPr>
                <w:rFonts w:ascii="Arial" w:hAnsi="Arial" w:cs="Arial"/>
              </w:rPr>
            </w:pPr>
            <w:r>
              <w:rPr>
                <w:rFonts w:ascii="Arial" w:hAnsi="Arial" w:cs="Arial"/>
              </w:rPr>
              <w:t>Section</w:t>
            </w:r>
          </w:p>
        </w:tc>
        <w:tc>
          <w:tcPr>
            <w:tcW w:w="3257" w:type="dxa"/>
            <w:tcBorders>
              <w:top w:val="single" w:sz="4" w:space="0" w:color="auto"/>
              <w:left w:val="single" w:sz="4" w:space="0" w:color="auto"/>
              <w:bottom w:val="single" w:sz="4" w:space="0" w:color="auto"/>
              <w:right w:val="single" w:sz="4" w:space="0" w:color="auto"/>
            </w:tcBorders>
          </w:tcPr>
          <w:p w14:paraId="2371DA00" w14:textId="77777777" w:rsidR="00795E01" w:rsidRDefault="00795E01">
            <w:pPr>
              <w:spacing w:before="60" w:after="60"/>
              <w:rPr>
                <w:rFonts w:ascii="Arial" w:hAnsi="Arial" w:cs="Arial"/>
                <w:b/>
                <w:bCs/>
              </w:rPr>
            </w:pPr>
          </w:p>
        </w:tc>
      </w:tr>
      <w:tr w:rsidR="00795E01" w14:paraId="52CD0743" w14:textId="77777777" w:rsidTr="00D910E8">
        <w:tc>
          <w:tcPr>
            <w:tcW w:w="1800" w:type="dxa"/>
          </w:tcPr>
          <w:p w14:paraId="5B6796B0" w14:textId="77777777" w:rsidR="00795E01" w:rsidRDefault="00795E01">
            <w:pPr>
              <w:rPr>
                <w:rFonts w:ascii="Arial" w:hAnsi="Arial" w:cs="Arial"/>
                <w:sz w:val="16"/>
                <w:szCs w:val="16"/>
              </w:rPr>
            </w:pPr>
          </w:p>
        </w:tc>
        <w:tc>
          <w:tcPr>
            <w:tcW w:w="3612" w:type="dxa"/>
            <w:gridSpan w:val="3"/>
          </w:tcPr>
          <w:p w14:paraId="300CBC80" w14:textId="77777777" w:rsidR="00795E01" w:rsidRDefault="00795E01">
            <w:pPr>
              <w:rPr>
                <w:rFonts w:ascii="Arial" w:hAnsi="Arial" w:cs="Arial"/>
                <w:sz w:val="16"/>
                <w:szCs w:val="16"/>
              </w:rPr>
            </w:pPr>
          </w:p>
        </w:tc>
        <w:tc>
          <w:tcPr>
            <w:tcW w:w="2131" w:type="dxa"/>
            <w:gridSpan w:val="2"/>
          </w:tcPr>
          <w:p w14:paraId="73A836D0" w14:textId="77777777" w:rsidR="00795E01" w:rsidRDefault="00795E01">
            <w:pPr>
              <w:jc w:val="right"/>
              <w:rPr>
                <w:rFonts w:ascii="Arial" w:hAnsi="Arial" w:cs="Arial"/>
                <w:sz w:val="16"/>
                <w:szCs w:val="16"/>
              </w:rPr>
            </w:pPr>
          </w:p>
        </w:tc>
        <w:tc>
          <w:tcPr>
            <w:tcW w:w="3257" w:type="dxa"/>
            <w:tcBorders>
              <w:top w:val="single" w:sz="4" w:space="0" w:color="auto"/>
            </w:tcBorders>
          </w:tcPr>
          <w:p w14:paraId="174BD23C" w14:textId="77777777" w:rsidR="00795E01" w:rsidRDefault="00795E01">
            <w:pPr>
              <w:rPr>
                <w:rFonts w:ascii="Arial" w:hAnsi="Arial" w:cs="Arial"/>
                <w:sz w:val="16"/>
                <w:szCs w:val="16"/>
              </w:rPr>
            </w:pPr>
          </w:p>
        </w:tc>
      </w:tr>
    </w:tbl>
    <w:p w14:paraId="1E9C6969" w14:textId="39CC6552" w:rsidR="00795E01" w:rsidRDefault="000B239C">
      <w:pPr>
        <w:rPr>
          <w:rFonts w:ascii="Arial" w:hAnsi="Arial" w:cs="Arial"/>
        </w:rPr>
      </w:pPr>
      <w:r>
        <w:rPr>
          <w:rFonts w:ascii="Arial" w:hAnsi="Arial" w:cs="Arial"/>
          <w:noProof/>
          <w:lang w:eastAsia="en-GB"/>
        </w:rPr>
        <mc:AlternateContent>
          <mc:Choice Requires="wps">
            <w:drawing>
              <wp:anchor distT="0" distB="0" distL="114300" distR="114300" simplePos="0" relativeHeight="251657728" behindDoc="0" locked="0" layoutInCell="1" allowOverlap="1" wp14:anchorId="62F892EE" wp14:editId="74FD705C">
                <wp:simplePos x="0" y="0"/>
                <wp:positionH relativeFrom="column">
                  <wp:posOffset>-800100</wp:posOffset>
                </wp:positionH>
                <wp:positionV relativeFrom="paragraph">
                  <wp:posOffset>10160</wp:posOffset>
                </wp:positionV>
                <wp:extent cx="6858000" cy="0"/>
                <wp:effectExtent l="19050" t="21590" r="28575" b="26035"/>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61336" id="Line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pt" to="47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" strokecolor="#9c0" strokeweight="3pt"/>
            </w:pict>
          </mc:Fallback>
        </mc:AlternateContent>
      </w:r>
    </w:p>
    <w:tbl>
      <w:tblPr>
        <w:tblW w:w="10800" w:type="dxa"/>
        <w:tblInd w:w="-1152" w:type="dxa"/>
        <w:tblLook w:val="01E0" w:firstRow="1" w:lastRow="1" w:firstColumn="1" w:lastColumn="1" w:noHBand="0" w:noVBand="0"/>
      </w:tblPr>
      <w:tblGrid>
        <w:gridCol w:w="2160"/>
        <w:gridCol w:w="8640"/>
      </w:tblGrid>
      <w:tr w:rsidR="00795E01" w14:paraId="730D37E2" w14:textId="77777777">
        <w:tc>
          <w:tcPr>
            <w:tcW w:w="2160" w:type="dxa"/>
            <w:tcBorders>
              <w:right w:val="single" w:sz="4" w:space="0" w:color="auto"/>
            </w:tcBorders>
          </w:tcPr>
          <w:p w14:paraId="7184B357" w14:textId="77777777" w:rsidR="00795E01" w:rsidRDefault="00795E01">
            <w:pPr>
              <w:spacing w:before="60" w:after="60"/>
              <w:rPr>
                <w:rFonts w:ascii="Arial" w:hAnsi="Arial" w:cs="Arial"/>
              </w:rPr>
            </w:pPr>
            <w:r>
              <w:rPr>
                <w:rFonts w:ascii="Arial" w:hAnsi="Arial" w:cs="Arial"/>
              </w:rPr>
              <w:t>Reports To</w:t>
            </w:r>
          </w:p>
        </w:tc>
        <w:tc>
          <w:tcPr>
            <w:tcW w:w="8640" w:type="dxa"/>
            <w:tcBorders>
              <w:top w:val="single" w:sz="4" w:space="0" w:color="auto"/>
              <w:left w:val="single" w:sz="4" w:space="0" w:color="auto"/>
              <w:bottom w:val="single" w:sz="4" w:space="0" w:color="auto"/>
              <w:right w:val="single" w:sz="4" w:space="0" w:color="auto"/>
            </w:tcBorders>
          </w:tcPr>
          <w:p w14:paraId="0AE0F46A" w14:textId="77777777" w:rsidR="00795E01" w:rsidRDefault="0005695D">
            <w:pPr>
              <w:spacing w:before="60" w:after="60"/>
              <w:rPr>
                <w:rFonts w:ascii="Arial" w:hAnsi="Arial" w:cs="Arial"/>
                <w:b/>
                <w:bCs/>
              </w:rPr>
            </w:pPr>
            <w:r>
              <w:rPr>
                <w:rFonts w:ascii="Arial" w:hAnsi="Arial" w:cs="Arial"/>
                <w:b/>
                <w:bCs/>
              </w:rPr>
              <w:t>Assistant Team Manager/</w:t>
            </w:r>
            <w:r w:rsidR="002700CB">
              <w:rPr>
                <w:rFonts w:ascii="Arial" w:hAnsi="Arial" w:cs="Arial"/>
                <w:b/>
                <w:bCs/>
              </w:rPr>
              <w:t>Team Manager</w:t>
            </w:r>
          </w:p>
        </w:tc>
      </w:tr>
    </w:tbl>
    <w:p w14:paraId="5D25CDD7" w14:textId="77777777" w:rsidR="00795E01" w:rsidRDefault="00795E01">
      <w:pPr>
        <w:rPr>
          <w:rFonts w:ascii="Arial" w:hAnsi="Arial" w:cs="Arial"/>
        </w:rPr>
      </w:pPr>
    </w:p>
    <w:p w14:paraId="0E568AF3" w14:textId="53D8ACE6" w:rsidR="00795E01" w:rsidRDefault="000B239C">
      <w:pPr>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8752" behindDoc="0" locked="0" layoutInCell="1" allowOverlap="1" wp14:anchorId="7529A646" wp14:editId="4C00C028">
                <wp:simplePos x="0" y="0"/>
                <wp:positionH relativeFrom="column">
                  <wp:posOffset>-800100</wp:posOffset>
                </wp:positionH>
                <wp:positionV relativeFrom="paragraph">
                  <wp:posOffset>43180</wp:posOffset>
                </wp:positionV>
                <wp:extent cx="6858000" cy="0"/>
                <wp:effectExtent l="19050" t="21590" r="28575" b="26035"/>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29D6A" id="Line 1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4pt" to="47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" strokecolor="#9c0" strokeweight="3pt"/>
            </w:pict>
          </mc:Fallback>
        </mc:AlternateConten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795E01" w14:paraId="60EA4EE1" w14:textId="77777777">
        <w:tc>
          <w:tcPr>
            <w:tcW w:w="10800" w:type="dxa"/>
            <w:tcBorders>
              <w:top w:val="nil"/>
              <w:left w:val="nil"/>
              <w:bottom w:val="nil"/>
              <w:right w:val="nil"/>
            </w:tcBorders>
          </w:tcPr>
          <w:p w14:paraId="291D3796" w14:textId="77777777" w:rsidR="00795E01" w:rsidRDefault="00795E01">
            <w:pPr>
              <w:rPr>
                <w:rFonts w:ascii="Arial" w:hAnsi="Arial" w:cs="Arial"/>
                <w:b/>
                <w:bCs/>
                <w:noProof/>
                <w:lang w:eastAsia="en-GB"/>
              </w:rPr>
            </w:pPr>
            <w:r>
              <w:rPr>
                <w:rFonts w:ascii="Arial" w:hAnsi="Arial" w:cs="Arial"/>
                <w:b/>
                <w:bCs/>
                <w:noProof/>
                <w:lang w:eastAsia="en-GB"/>
              </w:rPr>
              <w:t>Purpose of the Job</w:t>
            </w:r>
            <w:r w:rsidR="002173F6">
              <w:rPr>
                <w:rFonts w:ascii="Arial" w:hAnsi="Arial" w:cs="Arial"/>
                <w:b/>
                <w:bCs/>
                <w:noProof/>
                <w:lang w:eastAsia="en-GB"/>
              </w:rPr>
              <w:t>:</w:t>
            </w:r>
          </w:p>
        </w:tc>
      </w:tr>
      <w:tr w:rsidR="00795E01" w14:paraId="2E231C45" w14:textId="77777777">
        <w:tc>
          <w:tcPr>
            <w:tcW w:w="10800" w:type="dxa"/>
            <w:tcBorders>
              <w:top w:val="nil"/>
              <w:left w:val="nil"/>
              <w:bottom w:val="single" w:sz="4" w:space="0" w:color="auto"/>
              <w:right w:val="nil"/>
            </w:tcBorders>
          </w:tcPr>
          <w:p w14:paraId="17E10254" w14:textId="77777777" w:rsidR="00795E01" w:rsidRDefault="00795E01">
            <w:pPr>
              <w:rPr>
                <w:rFonts w:ascii="Arial" w:hAnsi="Arial" w:cs="Arial"/>
                <w:noProof/>
                <w:sz w:val="16"/>
                <w:szCs w:val="16"/>
                <w:lang w:eastAsia="en-GB"/>
              </w:rPr>
            </w:pPr>
          </w:p>
        </w:tc>
      </w:tr>
      <w:tr w:rsidR="00795E01" w14:paraId="11B5EBE3" w14:textId="77777777">
        <w:tc>
          <w:tcPr>
            <w:tcW w:w="10800" w:type="dxa"/>
            <w:tcBorders>
              <w:top w:val="single" w:sz="4" w:space="0" w:color="auto"/>
              <w:left w:val="single" w:sz="4" w:space="0" w:color="auto"/>
              <w:bottom w:val="single" w:sz="4" w:space="0" w:color="auto"/>
              <w:right w:val="single" w:sz="4" w:space="0" w:color="auto"/>
            </w:tcBorders>
          </w:tcPr>
          <w:p w14:paraId="14004F0C" w14:textId="77777777" w:rsidR="00795E01" w:rsidRDefault="00795E01" w:rsidP="002173F6">
            <w:pPr>
              <w:jc w:val="both"/>
              <w:rPr>
                <w:rFonts w:ascii="Arial" w:hAnsi="Arial" w:cs="Arial"/>
                <w:noProof/>
                <w:lang w:eastAsia="en-GB"/>
              </w:rPr>
            </w:pPr>
          </w:p>
          <w:p w14:paraId="6AE539E0" w14:textId="77777777" w:rsidR="002700CB" w:rsidRDefault="002700CB" w:rsidP="002173F6">
            <w:pPr>
              <w:pStyle w:val="BodyTextIndent2"/>
              <w:ind w:left="360"/>
              <w:jc w:val="both"/>
              <w:rPr>
                <w:noProof/>
                <w:lang w:eastAsia="en-GB"/>
              </w:rPr>
            </w:pPr>
            <w:r>
              <w:rPr>
                <w:noProof/>
                <w:lang w:eastAsia="en-GB"/>
              </w:rPr>
              <w:t xml:space="preserve">As an exemplary practitioner, provide leadership and professional knowledge </w:t>
            </w:r>
            <w:r w:rsidR="004874B3">
              <w:rPr>
                <w:noProof/>
                <w:lang w:eastAsia="en-GB"/>
              </w:rPr>
              <w:t>to colleagues; promote innovati</w:t>
            </w:r>
            <w:r w:rsidR="001E722F">
              <w:rPr>
                <w:noProof/>
                <w:lang w:eastAsia="en-GB"/>
              </w:rPr>
              <w:t xml:space="preserve">on, </w:t>
            </w:r>
            <w:r>
              <w:rPr>
                <w:noProof/>
                <w:lang w:eastAsia="en-GB"/>
              </w:rPr>
              <w:t xml:space="preserve"> model and facilitate reflective practice</w:t>
            </w:r>
            <w:r w:rsidR="00BF636B">
              <w:rPr>
                <w:noProof/>
                <w:lang w:eastAsia="en-GB"/>
              </w:rPr>
              <w:t>.</w:t>
            </w:r>
          </w:p>
          <w:p w14:paraId="76EA4141" w14:textId="77777777" w:rsidR="002700CB" w:rsidRDefault="002700CB" w:rsidP="002173F6">
            <w:pPr>
              <w:pStyle w:val="BodyTextIndent2"/>
              <w:ind w:left="360"/>
              <w:jc w:val="both"/>
              <w:rPr>
                <w:noProof/>
                <w:lang w:eastAsia="en-GB"/>
              </w:rPr>
            </w:pPr>
          </w:p>
          <w:p w14:paraId="13D6569F" w14:textId="77777777" w:rsidR="00795E01" w:rsidRDefault="002700CB" w:rsidP="002173F6">
            <w:pPr>
              <w:pStyle w:val="BodyTextIndent2"/>
              <w:ind w:left="360"/>
              <w:jc w:val="both"/>
              <w:rPr>
                <w:noProof/>
                <w:lang w:eastAsia="en-GB"/>
              </w:rPr>
            </w:pPr>
            <w:r>
              <w:rPr>
                <w:noProof/>
                <w:lang w:eastAsia="en-GB"/>
              </w:rPr>
              <w:t xml:space="preserve">Work with vulnerable adults who have complex needs to assess their needs </w:t>
            </w:r>
            <w:r w:rsidR="0064645F">
              <w:rPr>
                <w:noProof/>
                <w:lang w:eastAsia="en-GB"/>
              </w:rPr>
              <w:t>using a Strength B</w:t>
            </w:r>
            <w:r w:rsidR="004874B3">
              <w:rPr>
                <w:noProof/>
                <w:lang w:eastAsia="en-GB"/>
              </w:rPr>
              <w:t>ased and Enabling model. Promote Community development &amp; support wherever possible. D</w:t>
            </w:r>
            <w:r>
              <w:rPr>
                <w:noProof/>
                <w:lang w:eastAsia="en-GB"/>
              </w:rPr>
              <w:t xml:space="preserve">evelop support plans </w:t>
            </w:r>
            <w:r w:rsidR="004874B3">
              <w:rPr>
                <w:noProof/>
                <w:lang w:eastAsia="en-GB"/>
              </w:rPr>
              <w:t xml:space="preserve">when appropriate </w:t>
            </w:r>
            <w:r>
              <w:rPr>
                <w:noProof/>
                <w:lang w:eastAsia="en-GB"/>
              </w:rPr>
              <w:t>to</w:t>
            </w:r>
            <w:r w:rsidR="004874B3">
              <w:rPr>
                <w:noProof/>
                <w:lang w:eastAsia="en-GB"/>
              </w:rPr>
              <w:t xml:space="preserve"> enable Adults and their carers</w:t>
            </w:r>
            <w:r>
              <w:rPr>
                <w:noProof/>
                <w:lang w:eastAsia="en-GB"/>
              </w:rPr>
              <w:t xml:space="preserve"> to achieve an optimum level of independence</w:t>
            </w:r>
            <w:r w:rsidR="004874B3">
              <w:rPr>
                <w:noProof/>
                <w:lang w:eastAsia="en-GB"/>
              </w:rPr>
              <w:t>,</w:t>
            </w:r>
            <w:r>
              <w:rPr>
                <w:noProof/>
                <w:lang w:eastAsia="en-GB"/>
              </w:rPr>
              <w:t xml:space="preserve"> to de</w:t>
            </w:r>
            <w:r w:rsidR="006B1465">
              <w:rPr>
                <w:noProof/>
                <w:lang w:eastAsia="en-GB"/>
              </w:rPr>
              <w:t>vleop and maintain relationship</w:t>
            </w:r>
            <w:r>
              <w:rPr>
                <w:noProof/>
                <w:lang w:eastAsia="en-GB"/>
              </w:rPr>
              <w:t>s and be vauled me</w:t>
            </w:r>
            <w:r w:rsidR="004874B3">
              <w:rPr>
                <w:noProof/>
                <w:lang w:eastAsia="en-GB"/>
              </w:rPr>
              <w:t>m</w:t>
            </w:r>
            <w:r>
              <w:rPr>
                <w:noProof/>
                <w:lang w:eastAsia="en-GB"/>
              </w:rPr>
              <w:t>bers of their community</w:t>
            </w:r>
            <w:r w:rsidR="00BF636B">
              <w:rPr>
                <w:noProof/>
                <w:lang w:eastAsia="en-GB"/>
              </w:rPr>
              <w:t>.</w:t>
            </w:r>
          </w:p>
          <w:p w14:paraId="20C5DCEB" w14:textId="77777777" w:rsidR="002700CB" w:rsidRDefault="002700CB" w:rsidP="002173F6">
            <w:pPr>
              <w:pStyle w:val="BodyTextIndent2"/>
              <w:ind w:left="360"/>
              <w:jc w:val="both"/>
              <w:rPr>
                <w:noProof/>
                <w:lang w:eastAsia="en-GB"/>
              </w:rPr>
            </w:pPr>
          </w:p>
          <w:p w14:paraId="61B8DDF7" w14:textId="77777777" w:rsidR="002700CB" w:rsidRDefault="002700CB" w:rsidP="002173F6">
            <w:pPr>
              <w:pStyle w:val="BodyTextIndent2"/>
              <w:ind w:left="360"/>
              <w:jc w:val="both"/>
              <w:rPr>
                <w:noProof/>
                <w:lang w:eastAsia="en-GB"/>
              </w:rPr>
            </w:pPr>
            <w:r>
              <w:rPr>
                <w:noProof/>
                <w:lang w:eastAsia="en-GB"/>
              </w:rPr>
              <w:t>Demonstrate professional commitment and a high level of knowledge, critical thinking, communication skills and creativity, in order to support people to achiev</w:t>
            </w:r>
            <w:r w:rsidR="0064645F">
              <w:rPr>
                <w:noProof/>
                <w:lang w:eastAsia="en-GB"/>
              </w:rPr>
              <w:t>e</w:t>
            </w:r>
            <w:r>
              <w:rPr>
                <w:noProof/>
                <w:lang w:eastAsia="en-GB"/>
              </w:rPr>
              <w:t xml:space="preserve"> positive outcomes and a good quality of life</w:t>
            </w:r>
            <w:r w:rsidR="00BF636B">
              <w:rPr>
                <w:noProof/>
                <w:lang w:eastAsia="en-GB"/>
              </w:rPr>
              <w:t>.</w:t>
            </w:r>
          </w:p>
          <w:p w14:paraId="0C282839" w14:textId="77777777" w:rsidR="002173F6" w:rsidRDefault="002173F6" w:rsidP="002173F6">
            <w:pPr>
              <w:pStyle w:val="BodyTextIndent2"/>
              <w:ind w:left="360"/>
              <w:jc w:val="both"/>
              <w:rPr>
                <w:noProof/>
                <w:lang w:eastAsia="en-GB"/>
              </w:rPr>
            </w:pPr>
          </w:p>
          <w:p w14:paraId="7B9BBDDD" w14:textId="77777777" w:rsidR="007D6E9F" w:rsidRDefault="007D6E9F" w:rsidP="002173F6">
            <w:pPr>
              <w:pStyle w:val="BodyTextIndent2"/>
              <w:ind w:left="360"/>
              <w:jc w:val="both"/>
              <w:rPr>
                <w:noProof/>
                <w:lang w:eastAsia="en-GB"/>
              </w:rPr>
            </w:pPr>
            <w:r>
              <w:rPr>
                <w:noProof/>
                <w:lang w:eastAsia="en-GB"/>
              </w:rPr>
              <w:t>To undertake leadership roles and deputise for the ATM and TM and lead on Safeguarding Enquiries as required. To have responibility for the supervision of junior staff as identified by the Team Manager.</w:t>
            </w:r>
          </w:p>
          <w:p w14:paraId="20CFB91A" w14:textId="77777777" w:rsidR="00280BDD" w:rsidRDefault="00280BDD" w:rsidP="00280BDD">
            <w:pPr>
              <w:pStyle w:val="BodyTextIndent2"/>
              <w:ind w:left="360"/>
              <w:rPr>
                <w:noProof/>
                <w:lang w:eastAsia="en-GB"/>
              </w:rPr>
            </w:pPr>
          </w:p>
          <w:p w14:paraId="5BFCF0FC" w14:textId="77777777" w:rsidR="00280BDD" w:rsidRDefault="00280BDD" w:rsidP="00280BDD">
            <w:pPr>
              <w:pStyle w:val="BodyTextIndent2"/>
              <w:ind w:left="360"/>
              <w:rPr>
                <w:noProof/>
                <w:lang w:eastAsia="en-GB"/>
              </w:rPr>
            </w:pPr>
          </w:p>
        </w:tc>
      </w:tr>
    </w:tbl>
    <w:p w14:paraId="0B270C01" w14:textId="77777777" w:rsidR="00795E01" w:rsidRDefault="00795E01">
      <w:pPr>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795E01" w14:paraId="621C190F" w14:textId="77777777">
        <w:tc>
          <w:tcPr>
            <w:tcW w:w="10800" w:type="dxa"/>
            <w:tcBorders>
              <w:top w:val="nil"/>
              <w:left w:val="nil"/>
              <w:bottom w:val="nil"/>
              <w:right w:val="nil"/>
            </w:tcBorders>
          </w:tcPr>
          <w:p w14:paraId="7404401A" w14:textId="77777777" w:rsidR="00795E01" w:rsidRDefault="00795E01">
            <w:pPr>
              <w:rPr>
                <w:rFonts w:ascii="Arial" w:hAnsi="Arial" w:cs="Arial"/>
                <w:b/>
                <w:bCs/>
                <w:noProof/>
                <w:lang w:eastAsia="en-GB"/>
              </w:rPr>
            </w:pPr>
            <w:r>
              <w:rPr>
                <w:rFonts w:ascii="Arial" w:hAnsi="Arial" w:cs="Arial"/>
                <w:b/>
                <w:bCs/>
                <w:noProof/>
                <w:lang w:eastAsia="en-GB"/>
              </w:rPr>
              <w:t>Key Accountabilities</w:t>
            </w:r>
            <w:r w:rsidR="002173F6">
              <w:rPr>
                <w:rFonts w:ascii="Arial" w:hAnsi="Arial" w:cs="Arial"/>
                <w:b/>
                <w:bCs/>
                <w:noProof/>
                <w:lang w:eastAsia="en-GB"/>
              </w:rPr>
              <w:t>:</w:t>
            </w:r>
          </w:p>
        </w:tc>
      </w:tr>
      <w:tr w:rsidR="00795E01" w14:paraId="1C610C74" w14:textId="77777777">
        <w:tc>
          <w:tcPr>
            <w:tcW w:w="10800" w:type="dxa"/>
            <w:tcBorders>
              <w:top w:val="nil"/>
              <w:left w:val="nil"/>
              <w:bottom w:val="single" w:sz="4" w:space="0" w:color="auto"/>
              <w:right w:val="nil"/>
            </w:tcBorders>
          </w:tcPr>
          <w:p w14:paraId="6AFA38C7" w14:textId="77777777" w:rsidR="00795E01" w:rsidRDefault="00795E01">
            <w:pPr>
              <w:rPr>
                <w:rFonts w:ascii="Arial" w:hAnsi="Arial" w:cs="Arial"/>
                <w:noProof/>
                <w:sz w:val="16"/>
                <w:szCs w:val="16"/>
                <w:lang w:eastAsia="en-GB"/>
              </w:rPr>
            </w:pPr>
          </w:p>
        </w:tc>
      </w:tr>
      <w:tr w:rsidR="00795E01" w14:paraId="0970C197" w14:textId="77777777">
        <w:tc>
          <w:tcPr>
            <w:tcW w:w="10800" w:type="dxa"/>
            <w:tcBorders>
              <w:top w:val="single" w:sz="4" w:space="0" w:color="auto"/>
              <w:left w:val="single" w:sz="4" w:space="0" w:color="auto"/>
              <w:bottom w:val="single" w:sz="4" w:space="0" w:color="auto"/>
              <w:right w:val="single" w:sz="4" w:space="0" w:color="auto"/>
            </w:tcBorders>
          </w:tcPr>
          <w:p w14:paraId="52276FD1" w14:textId="77777777" w:rsidR="002173F6" w:rsidRDefault="002700CB" w:rsidP="002173F6">
            <w:pPr>
              <w:rPr>
                <w:rFonts w:ascii="Arial" w:hAnsi="Arial" w:cs="Arial"/>
                <w:bCs/>
                <w:noProof/>
                <w:lang w:eastAsia="en-GB"/>
              </w:rPr>
            </w:pPr>
            <w:r w:rsidRPr="00CA69EA">
              <w:rPr>
                <w:rFonts w:ascii="Arial" w:hAnsi="Arial" w:cs="Arial"/>
                <w:bCs/>
                <w:noProof/>
                <w:lang w:eastAsia="en-GB"/>
              </w:rPr>
              <w:t>In adition to the accountabilities, c</w:t>
            </w:r>
            <w:r w:rsidR="0064645F" w:rsidRPr="00CA69EA">
              <w:rPr>
                <w:rFonts w:ascii="Arial" w:hAnsi="Arial" w:cs="Arial"/>
                <w:bCs/>
                <w:noProof/>
                <w:lang w:eastAsia="en-GB"/>
              </w:rPr>
              <w:t>ompetencies and tasks required of a qualified</w:t>
            </w:r>
            <w:r w:rsidRPr="00CA69EA">
              <w:rPr>
                <w:rFonts w:ascii="Arial" w:hAnsi="Arial" w:cs="Arial"/>
                <w:bCs/>
                <w:noProof/>
                <w:lang w:eastAsia="en-GB"/>
              </w:rPr>
              <w:t xml:space="preserve"> Social </w:t>
            </w:r>
            <w:r w:rsidR="002173F6" w:rsidRPr="00CA69EA">
              <w:rPr>
                <w:rFonts w:ascii="Arial" w:hAnsi="Arial" w:cs="Arial"/>
                <w:bCs/>
                <w:noProof/>
                <w:lang w:eastAsia="en-GB"/>
              </w:rPr>
              <w:t xml:space="preserve">Worker </w:t>
            </w:r>
            <w:r w:rsidRPr="00CA69EA">
              <w:rPr>
                <w:rFonts w:ascii="Arial" w:hAnsi="Arial" w:cs="Arial"/>
                <w:bCs/>
                <w:noProof/>
                <w:lang w:eastAsia="en-GB"/>
              </w:rPr>
              <w:t>the Senior Social Worker will:</w:t>
            </w:r>
            <w:r w:rsidR="00A608DD">
              <w:rPr>
                <w:rFonts w:ascii="Arial" w:hAnsi="Arial" w:cs="Arial"/>
                <w:bCs/>
                <w:noProof/>
                <w:lang w:eastAsia="en-GB"/>
              </w:rPr>
              <w:t xml:space="preserve"> </w:t>
            </w:r>
          </w:p>
          <w:p w14:paraId="4DF98F2C" w14:textId="77777777" w:rsidR="004C4DC5" w:rsidRDefault="004C4DC5" w:rsidP="002173F6">
            <w:pPr>
              <w:numPr>
                <w:ilvl w:val="0"/>
                <w:numId w:val="6"/>
              </w:numPr>
              <w:rPr>
                <w:rFonts w:ascii="Arial" w:hAnsi="Arial" w:cs="Arial"/>
                <w:bCs/>
                <w:noProof/>
                <w:lang w:eastAsia="en-GB"/>
              </w:rPr>
            </w:pPr>
            <w:r>
              <w:rPr>
                <w:rFonts w:ascii="Arial" w:hAnsi="Arial" w:cs="Arial"/>
                <w:bCs/>
                <w:noProof/>
                <w:lang w:eastAsia="en-GB"/>
              </w:rPr>
              <w:t>Maintain fitness to practice by meeting the requirements of the Professional Regulator and uphold the reputation of the profession and the Council</w:t>
            </w:r>
            <w:r w:rsidR="00BF636B">
              <w:rPr>
                <w:rFonts w:ascii="Arial" w:hAnsi="Arial" w:cs="Arial"/>
                <w:bCs/>
                <w:noProof/>
                <w:lang w:eastAsia="en-GB"/>
              </w:rPr>
              <w:t>.</w:t>
            </w:r>
            <w:r>
              <w:rPr>
                <w:rFonts w:ascii="Arial" w:hAnsi="Arial" w:cs="Arial"/>
                <w:bCs/>
                <w:noProof/>
                <w:lang w:eastAsia="en-GB"/>
              </w:rPr>
              <w:t xml:space="preserve"> </w:t>
            </w:r>
          </w:p>
          <w:p w14:paraId="79F67A8D" w14:textId="77777777" w:rsidR="002A756F" w:rsidRPr="00386F0B" w:rsidRDefault="002A756F" w:rsidP="002A756F">
            <w:pPr>
              <w:numPr>
                <w:ilvl w:val="0"/>
                <w:numId w:val="6"/>
              </w:numPr>
              <w:rPr>
                <w:rFonts w:ascii="Arial" w:hAnsi="Arial" w:cs="Arial"/>
                <w:bCs/>
                <w:noProof/>
                <w:lang w:eastAsia="en-GB"/>
              </w:rPr>
            </w:pPr>
            <w:r>
              <w:rPr>
                <w:rFonts w:ascii="Arial" w:hAnsi="Arial" w:cs="Arial"/>
                <w:bCs/>
                <w:noProof/>
                <w:lang w:eastAsia="en-GB"/>
              </w:rPr>
              <w:t>To practice as an autonomous profes</w:t>
            </w:r>
            <w:r w:rsidR="004340D1">
              <w:rPr>
                <w:rFonts w:ascii="Arial" w:hAnsi="Arial" w:cs="Arial"/>
                <w:bCs/>
                <w:noProof/>
                <w:lang w:eastAsia="en-GB"/>
              </w:rPr>
              <w:t>s</w:t>
            </w:r>
            <w:r>
              <w:rPr>
                <w:rFonts w:ascii="Arial" w:hAnsi="Arial" w:cs="Arial"/>
                <w:bCs/>
                <w:noProof/>
                <w:lang w:eastAsia="en-GB"/>
              </w:rPr>
              <w:t>ional, exercising professional judgement and operating within the legal and ethical bounds of social work</w:t>
            </w:r>
            <w:r w:rsidR="00304DD8">
              <w:rPr>
                <w:rFonts w:ascii="Arial" w:hAnsi="Arial" w:cs="Arial"/>
                <w:bCs/>
                <w:noProof/>
                <w:lang w:eastAsia="en-GB"/>
              </w:rPr>
              <w:t xml:space="preserve"> as well as the requirements of the current Social Work Regulator and the Code of Conduct. </w:t>
            </w:r>
          </w:p>
          <w:p w14:paraId="7FC85ED1" w14:textId="77777777" w:rsidR="0064645F" w:rsidRDefault="002700CB" w:rsidP="0064645F">
            <w:pPr>
              <w:numPr>
                <w:ilvl w:val="0"/>
                <w:numId w:val="6"/>
              </w:numPr>
              <w:rPr>
                <w:rFonts w:ascii="Arial" w:hAnsi="Arial" w:cs="Arial"/>
                <w:bCs/>
                <w:noProof/>
                <w:lang w:eastAsia="en-GB"/>
              </w:rPr>
            </w:pPr>
            <w:r>
              <w:rPr>
                <w:rFonts w:ascii="Arial" w:hAnsi="Arial" w:cs="Arial"/>
                <w:bCs/>
                <w:noProof/>
                <w:lang w:eastAsia="en-GB"/>
              </w:rPr>
              <w:t>Lead</w:t>
            </w:r>
            <w:r w:rsidR="007854AD">
              <w:rPr>
                <w:rFonts w:ascii="Arial" w:hAnsi="Arial" w:cs="Arial"/>
                <w:bCs/>
                <w:noProof/>
                <w:lang w:eastAsia="en-GB"/>
              </w:rPr>
              <w:t>,</w:t>
            </w:r>
            <w:r>
              <w:rPr>
                <w:rFonts w:ascii="Arial" w:hAnsi="Arial" w:cs="Arial"/>
                <w:bCs/>
                <w:noProof/>
                <w:lang w:eastAsia="en-GB"/>
              </w:rPr>
              <w:t xml:space="preserve"> supervise and mentor </w:t>
            </w:r>
            <w:r w:rsidR="0064645F">
              <w:rPr>
                <w:rFonts w:ascii="Arial" w:hAnsi="Arial" w:cs="Arial"/>
                <w:bCs/>
                <w:noProof/>
                <w:lang w:eastAsia="en-GB"/>
              </w:rPr>
              <w:t xml:space="preserve">less experienced </w:t>
            </w:r>
            <w:r>
              <w:rPr>
                <w:rFonts w:ascii="Arial" w:hAnsi="Arial" w:cs="Arial"/>
                <w:bCs/>
                <w:noProof/>
                <w:lang w:eastAsia="en-GB"/>
              </w:rPr>
              <w:t>social workers (scale 8)</w:t>
            </w:r>
            <w:r w:rsidR="004C4DC5">
              <w:rPr>
                <w:rFonts w:ascii="Arial" w:hAnsi="Arial" w:cs="Arial"/>
                <w:bCs/>
                <w:noProof/>
                <w:lang w:eastAsia="en-GB"/>
              </w:rPr>
              <w:t xml:space="preserve"> </w:t>
            </w:r>
            <w:r>
              <w:rPr>
                <w:rFonts w:ascii="Arial" w:hAnsi="Arial" w:cs="Arial"/>
                <w:bCs/>
                <w:noProof/>
                <w:lang w:eastAsia="en-GB"/>
              </w:rPr>
              <w:t>ASYE</w:t>
            </w:r>
            <w:r w:rsidR="004C4DC5">
              <w:rPr>
                <w:rFonts w:ascii="Arial" w:hAnsi="Arial" w:cs="Arial"/>
                <w:bCs/>
                <w:noProof/>
                <w:lang w:eastAsia="en-GB"/>
              </w:rPr>
              <w:t>/</w:t>
            </w:r>
            <w:r>
              <w:rPr>
                <w:rFonts w:ascii="Arial" w:hAnsi="Arial" w:cs="Arial"/>
                <w:bCs/>
                <w:noProof/>
                <w:lang w:eastAsia="en-GB"/>
              </w:rPr>
              <w:t>trainee social workers</w:t>
            </w:r>
            <w:r w:rsidR="00BF636B">
              <w:rPr>
                <w:rFonts w:ascii="Arial" w:hAnsi="Arial" w:cs="Arial"/>
                <w:bCs/>
                <w:noProof/>
                <w:lang w:eastAsia="en-GB"/>
              </w:rPr>
              <w:t xml:space="preserve"> and</w:t>
            </w:r>
            <w:r w:rsidR="0064645F">
              <w:rPr>
                <w:rFonts w:ascii="Arial" w:hAnsi="Arial" w:cs="Arial"/>
                <w:bCs/>
                <w:noProof/>
                <w:lang w:eastAsia="en-GB"/>
              </w:rPr>
              <w:t xml:space="preserve"> social care co-ordinators and students, </w:t>
            </w:r>
            <w:r w:rsidR="004C4DC5">
              <w:rPr>
                <w:rFonts w:ascii="Arial" w:hAnsi="Arial" w:cs="Arial"/>
                <w:bCs/>
                <w:noProof/>
                <w:lang w:eastAsia="en-GB"/>
              </w:rPr>
              <w:t>supporting them to reach appropriate decisions, overcome difficulties and resolve dilemmas</w:t>
            </w:r>
            <w:r w:rsidR="00BF636B">
              <w:rPr>
                <w:rFonts w:ascii="Arial" w:hAnsi="Arial" w:cs="Arial"/>
                <w:bCs/>
                <w:noProof/>
                <w:lang w:eastAsia="en-GB"/>
              </w:rPr>
              <w:t>.</w:t>
            </w:r>
            <w:r w:rsidR="0064645F">
              <w:rPr>
                <w:rFonts w:ascii="Arial" w:hAnsi="Arial" w:cs="Arial"/>
                <w:bCs/>
                <w:noProof/>
                <w:lang w:eastAsia="en-GB"/>
              </w:rPr>
              <w:t xml:space="preserve"> </w:t>
            </w:r>
          </w:p>
          <w:p w14:paraId="44EA71D6" w14:textId="77777777" w:rsidR="0064645F" w:rsidRDefault="0064645F" w:rsidP="0064645F">
            <w:pPr>
              <w:numPr>
                <w:ilvl w:val="0"/>
                <w:numId w:val="6"/>
              </w:numPr>
              <w:rPr>
                <w:rFonts w:ascii="Arial" w:hAnsi="Arial" w:cs="Arial"/>
                <w:bCs/>
                <w:noProof/>
                <w:lang w:eastAsia="en-GB"/>
              </w:rPr>
            </w:pPr>
            <w:r>
              <w:rPr>
                <w:rFonts w:ascii="Arial" w:hAnsi="Arial" w:cs="Arial"/>
                <w:bCs/>
                <w:noProof/>
                <w:lang w:eastAsia="en-GB"/>
              </w:rPr>
              <w:t xml:space="preserve">Provide supervision </w:t>
            </w:r>
            <w:r w:rsidR="0058135D">
              <w:rPr>
                <w:rFonts w:ascii="Arial" w:hAnsi="Arial" w:cs="Arial"/>
                <w:bCs/>
                <w:noProof/>
                <w:lang w:eastAsia="en-GB"/>
              </w:rPr>
              <w:t xml:space="preserve">to designated staff </w:t>
            </w:r>
            <w:r>
              <w:rPr>
                <w:rFonts w:ascii="Arial" w:hAnsi="Arial" w:cs="Arial"/>
                <w:bCs/>
                <w:noProof/>
                <w:lang w:eastAsia="en-GB"/>
              </w:rPr>
              <w:t>in accordance wi</w:t>
            </w:r>
            <w:r w:rsidR="0058135D">
              <w:rPr>
                <w:rFonts w:ascii="Arial" w:hAnsi="Arial" w:cs="Arial"/>
                <w:bCs/>
                <w:noProof/>
                <w:lang w:eastAsia="en-GB"/>
              </w:rPr>
              <w:t xml:space="preserve">th the Regulatory Body’s </w:t>
            </w:r>
            <w:r>
              <w:rPr>
                <w:rFonts w:ascii="Arial" w:hAnsi="Arial" w:cs="Arial"/>
                <w:bCs/>
                <w:noProof/>
                <w:lang w:eastAsia="en-GB"/>
              </w:rPr>
              <w:t>requirements for continuous professional development. This may include being responsible for identifying and helping to resolve poor practice .</w:t>
            </w:r>
          </w:p>
          <w:p w14:paraId="711DE699" w14:textId="77777777" w:rsidR="007854AD" w:rsidRPr="0064645F" w:rsidRDefault="0064645F" w:rsidP="0064645F">
            <w:pPr>
              <w:numPr>
                <w:ilvl w:val="0"/>
                <w:numId w:val="6"/>
              </w:numPr>
              <w:rPr>
                <w:rFonts w:ascii="Arial" w:hAnsi="Arial" w:cs="Arial"/>
                <w:bCs/>
                <w:noProof/>
                <w:lang w:eastAsia="en-GB"/>
              </w:rPr>
            </w:pPr>
            <w:r>
              <w:rPr>
                <w:rFonts w:ascii="Arial" w:hAnsi="Arial" w:cs="Arial"/>
                <w:bCs/>
                <w:noProof/>
                <w:lang w:eastAsia="en-GB"/>
              </w:rPr>
              <w:lastRenderedPageBreak/>
              <w:t xml:space="preserve">Proactively use supervision which includes reflective practice as well as </w:t>
            </w:r>
            <w:r w:rsidR="007854AD" w:rsidRPr="0064645F">
              <w:rPr>
                <w:rFonts w:ascii="Arial" w:hAnsi="Arial" w:cs="Arial"/>
                <w:bCs/>
                <w:noProof/>
                <w:lang w:eastAsia="en-GB"/>
              </w:rPr>
              <w:t>organisational and manageme</w:t>
            </w:r>
            <w:r>
              <w:rPr>
                <w:rFonts w:ascii="Arial" w:hAnsi="Arial" w:cs="Arial"/>
                <w:bCs/>
                <w:noProof/>
                <w:lang w:eastAsia="en-GB"/>
              </w:rPr>
              <w:t>nt aspects of the role.</w:t>
            </w:r>
          </w:p>
          <w:p w14:paraId="23245CD7" w14:textId="77777777" w:rsidR="007854AD" w:rsidRDefault="007854AD" w:rsidP="002700CB">
            <w:pPr>
              <w:numPr>
                <w:ilvl w:val="0"/>
                <w:numId w:val="6"/>
              </w:numPr>
              <w:rPr>
                <w:rFonts w:ascii="Arial" w:hAnsi="Arial" w:cs="Arial"/>
                <w:bCs/>
                <w:noProof/>
                <w:lang w:eastAsia="en-GB"/>
              </w:rPr>
            </w:pPr>
            <w:r>
              <w:rPr>
                <w:rFonts w:ascii="Arial" w:hAnsi="Arial" w:cs="Arial"/>
                <w:bCs/>
                <w:noProof/>
                <w:lang w:eastAsia="en-GB"/>
              </w:rPr>
              <w:t>Provide professional opinion, giving rationale and knowledge base</w:t>
            </w:r>
            <w:r w:rsidR="00BF636B">
              <w:rPr>
                <w:rFonts w:ascii="Arial" w:hAnsi="Arial" w:cs="Arial"/>
                <w:bCs/>
                <w:noProof/>
                <w:lang w:eastAsia="en-GB"/>
              </w:rPr>
              <w:t>.</w:t>
            </w:r>
          </w:p>
          <w:p w14:paraId="450A7541" w14:textId="77777777" w:rsidR="00386F0B" w:rsidRDefault="00386F0B" w:rsidP="002700CB">
            <w:pPr>
              <w:numPr>
                <w:ilvl w:val="0"/>
                <w:numId w:val="6"/>
              </w:numPr>
              <w:rPr>
                <w:rFonts w:ascii="Arial" w:hAnsi="Arial" w:cs="Arial"/>
                <w:bCs/>
                <w:noProof/>
                <w:lang w:eastAsia="en-GB"/>
              </w:rPr>
            </w:pPr>
            <w:r>
              <w:rPr>
                <w:rFonts w:ascii="Arial" w:hAnsi="Arial" w:cs="Arial"/>
                <w:bCs/>
                <w:noProof/>
                <w:lang w:eastAsia="en-GB"/>
              </w:rPr>
              <w:t>Deputise for the A</w:t>
            </w:r>
            <w:r w:rsidR="00771AE8">
              <w:rPr>
                <w:rFonts w:ascii="Arial" w:hAnsi="Arial" w:cs="Arial"/>
                <w:bCs/>
                <w:noProof/>
                <w:lang w:eastAsia="en-GB"/>
              </w:rPr>
              <w:t xml:space="preserve">ssistant </w:t>
            </w:r>
            <w:r>
              <w:rPr>
                <w:rFonts w:ascii="Arial" w:hAnsi="Arial" w:cs="Arial"/>
                <w:bCs/>
                <w:noProof/>
                <w:lang w:eastAsia="en-GB"/>
              </w:rPr>
              <w:t>T</w:t>
            </w:r>
            <w:r w:rsidR="00771AE8">
              <w:rPr>
                <w:rFonts w:ascii="Arial" w:hAnsi="Arial" w:cs="Arial"/>
                <w:bCs/>
                <w:noProof/>
                <w:lang w:eastAsia="en-GB"/>
              </w:rPr>
              <w:t>eam</w:t>
            </w:r>
            <w:r w:rsidR="00FC64EF">
              <w:rPr>
                <w:rFonts w:ascii="Arial" w:hAnsi="Arial" w:cs="Arial"/>
                <w:bCs/>
                <w:noProof/>
                <w:lang w:eastAsia="en-GB"/>
              </w:rPr>
              <w:t xml:space="preserve"> </w:t>
            </w:r>
            <w:r>
              <w:rPr>
                <w:rFonts w:ascii="Arial" w:hAnsi="Arial" w:cs="Arial"/>
                <w:bCs/>
                <w:noProof/>
                <w:lang w:eastAsia="en-GB"/>
              </w:rPr>
              <w:t>M</w:t>
            </w:r>
            <w:r w:rsidR="00771AE8">
              <w:rPr>
                <w:rFonts w:ascii="Arial" w:hAnsi="Arial" w:cs="Arial"/>
                <w:bCs/>
                <w:noProof/>
                <w:lang w:eastAsia="en-GB"/>
              </w:rPr>
              <w:t>anager</w:t>
            </w:r>
            <w:r>
              <w:rPr>
                <w:rFonts w:ascii="Arial" w:hAnsi="Arial" w:cs="Arial"/>
                <w:bCs/>
                <w:noProof/>
                <w:lang w:eastAsia="en-GB"/>
              </w:rPr>
              <w:t>/T</w:t>
            </w:r>
            <w:r w:rsidR="00771AE8">
              <w:rPr>
                <w:rFonts w:ascii="Arial" w:hAnsi="Arial" w:cs="Arial"/>
                <w:bCs/>
                <w:noProof/>
                <w:lang w:eastAsia="en-GB"/>
              </w:rPr>
              <w:t xml:space="preserve">eam </w:t>
            </w:r>
            <w:r>
              <w:rPr>
                <w:rFonts w:ascii="Arial" w:hAnsi="Arial" w:cs="Arial"/>
                <w:bCs/>
                <w:noProof/>
                <w:lang w:eastAsia="en-GB"/>
              </w:rPr>
              <w:t>M</w:t>
            </w:r>
            <w:r w:rsidR="00771AE8">
              <w:rPr>
                <w:rFonts w:ascii="Arial" w:hAnsi="Arial" w:cs="Arial"/>
                <w:bCs/>
                <w:noProof/>
                <w:lang w:eastAsia="en-GB"/>
              </w:rPr>
              <w:t>anager</w:t>
            </w:r>
            <w:r>
              <w:rPr>
                <w:rFonts w:ascii="Arial" w:hAnsi="Arial" w:cs="Arial"/>
                <w:bCs/>
                <w:noProof/>
                <w:lang w:eastAsia="en-GB"/>
              </w:rPr>
              <w:t xml:space="preserve"> as appropriate</w:t>
            </w:r>
            <w:r w:rsidR="00BF636B">
              <w:rPr>
                <w:rFonts w:ascii="Arial" w:hAnsi="Arial" w:cs="Arial"/>
                <w:bCs/>
                <w:noProof/>
                <w:lang w:eastAsia="en-GB"/>
              </w:rPr>
              <w:t>.</w:t>
            </w:r>
          </w:p>
          <w:p w14:paraId="3D410D97" w14:textId="77777777" w:rsidR="00280BDD" w:rsidRDefault="002A756F" w:rsidP="00280BDD">
            <w:pPr>
              <w:numPr>
                <w:ilvl w:val="0"/>
                <w:numId w:val="6"/>
              </w:numPr>
              <w:rPr>
                <w:rFonts w:ascii="Arial" w:hAnsi="Arial" w:cs="Arial"/>
                <w:bCs/>
                <w:noProof/>
                <w:lang w:eastAsia="en-GB"/>
              </w:rPr>
            </w:pPr>
            <w:r>
              <w:rPr>
                <w:rFonts w:ascii="Arial" w:hAnsi="Arial" w:cs="Arial"/>
                <w:bCs/>
                <w:noProof/>
                <w:lang w:eastAsia="en-GB"/>
              </w:rPr>
              <w:t>Inform, guide and model good practice in the application of antidiscriminatory practice, supporting others to recognise and challenge discrimination</w:t>
            </w:r>
            <w:r w:rsidR="00BF636B">
              <w:rPr>
                <w:rFonts w:ascii="Arial" w:hAnsi="Arial" w:cs="Arial"/>
                <w:bCs/>
                <w:noProof/>
                <w:lang w:eastAsia="en-GB"/>
              </w:rPr>
              <w:t>.</w:t>
            </w:r>
          </w:p>
          <w:p w14:paraId="03B31E92" w14:textId="77777777" w:rsidR="002A756F" w:rsidRDefault="004340D1" w:rsidP="00280BDD">
            <w:pPr>
              <w:numPr>
                <w:ilvl w:val="0"/>
                <w:numId w:val="6"/>
              </w:numPr>
              <w:rPr>
                <w:rFonts w:ascii="Arial" w:hAnsi="Arial" w:cs="Arial"/>
                <w:bCs/>
                <w:noProof/>
                <w:lang w:eastAsia="en-GB"/>
              </w:rPr>
            </w:pPr>
            <w:r>
              <w:rPr>
                <w:rFonts w:ascii="Arial" w:hAnsi="Arial" w:cs="Arial"/>
                <w:bCs/>
                <w:noProof/>
                <w:lang w:eastAsia="en-GB"/>
              </w:rPr>
              <w:t>Integrate the principles of so</w:t>
            </w:r>
            <w:r w:rsidR="00923F26">
              <w:rPr>
                <w:rFonts w:ascii="Arial" w:hAnsi="Arial" w:cs="Arial"/>
                <w:bCs/>
                <w:noProof/>
                <w:lang w:eastAsia="en-GB"/>
              </w:rPr>
              <w:t>c</w:t>
            </w:r>
            <w:r>
              <w:rPr>
                <w:rFonts w:ascii="Arial" w:hAnsi="Arial" w:cs="Arial"/>
                <w:bCs/>
                <w:noProof/>
                <w:lang w:eastAsia="en-GB"/>
              </w:rPr>
              <w:t>ial justice, social inclusion and equality into practice, enabling access to independ</w:t>
            </w:r>
            <w:r w:rsidR="00BF636B">
              <w:rPr>
                <w:rFonts w:ascii="Arial" w:hAnsi="Arial" w:cs="Arial"/>
                <w:bCs/>
                <w:noProof/>
                <w:lang w:eastAsia="en-GB"/>
              </w:rPr>
              <w:t>ent advocacy where appropriate.</w:t>
            </w:r>
          </w:p>
          <w:p w14:paraId="09A869CF" w14:textId="77777777" w:rsidR="002A756F" w:rsidRDefault="002A756F" w:rsidP="00280BDD">
            <w:pPr>
              <w:numPr>
                <w:ilvl w:val="0"/>
                <w:numId w:val="6"/>
              </w:numPr>
              <w:rPr>
                <w:rFonts w:ascii="Arial" w:hAnsi="Arial" w:cs="Arial"/>
                <w:bCs/>
                <w:noProof/>
                <w:lang w:eastAsia="en-GB"/>
              </w:rPr>
            </w:pPr>
            <w:r>
              <w:rPr>
                <w:rFonts w:ascii="Arial" w:hAnsi="Arial" w:cs="Arial"/>
                <w:bCs/>
                <w:noProof/>
                <w:lang w:eastAsia="en-GB"/>
              </w:rPr>
              <w:t>Have detailed knowledge of legislative framework of Adul</w:t>
            </w:r>
            <w:r w:rsidR="00923F26">
              <w:rPr>
                <w:rFonts w:ascii="Arial" w:hAnsi="Arial" w:cs="Arial"/>
                <w:bCs/>
                <w:noProof/>
                <w:lang w:eastAsia="en-GB"/>
              </w:rPr>
              <w:t>t</w:t>
            </w:r>
            <w:r>
              <w:rPr>
                <w:rFonts w:ascii="Arial" w:hAnsi="Arial" w:cs="Arial"/>
                <w:bCs/>
                <w:noProof/>
                <w:lang w:eastAsia="en-GB"/>
              </w:rPr>
              <w:t xml:space="preserve"> Social Care and to be able to communicate legislative issues to other professionals and agencies</w:t>
            </w:r>
            <w:r w:rsidR="0064645F">
              <w:rPr>
                <w:rFonts w:ascii="Arial" w:hAnsi="Arial" w:cs="Arial"/>
                <w:bCs/>
                <w:noProof/>
                <w:lang w:eastAsia="en-GB"/>
              </w:rPr>
              <w:t>, with a focus on key legislation such as The Care Act, MCA, MHA &amp; Human Rights.</w:t>
            </w:r>
          </w:p>
          <w:p w14:paraId="1CEFE878" w14:textId="77777777" w:rsidR="002A756F" w:rsidRDefault="002A756F" w:rsidP="00280BDD">
            <w:pPr>
              <w:numPr>
                <w:ilvl w:val="0"/>
                <w:numId w:val="6"/>
              </w:numPr>
              <w:rPr>
                <w:rFonts w:ascii="Arial" w:hAnsi="Arial" w:cs="Arial"/>
                <w:bCs/>
                <w:noProof/>
                <w:lang w:eastAsia="en-GB"/>
              </w:rPr>
            </w:pPr>
            <w:r>
              <w:rPr>
                <w:rFonts w:ascii="Arial" w:hAnsi="Arial" w:cs="Arial"/>
                <w:bCs/>
                <w:noProof/>
                <w:lang w:eastAsia="en-GB"/>
              </w:rPr>
              <w:t xml:space="preserve">Have a critical knowledge </w:t>
            </w:r>
            <w:r w:rsidR="0064645F">
              <w:rPr>
                <w:rFonts w:ascii="Arial" w:hAnsi="Arial" w:cs="Arial"/>
                <w:bCs/>
                <w:noProof/>
                <w:lang w:eastAsia="en-GB"/>
              </w:rPr>
              <w:t xml:space="preserve">and practical experience </w:t>
            </w:r>
            <w:r>
              <w:rPr>
                <w:rFonts w:ascii="Arial" w:hAnsi="Arial" w:cs="Arial"/>
                <w:bCs/>
                <w:noProof/>
                <w:lang w:eastAsia="en-GB"/>
              </w:rPr>
              <w:t>of a range of theories and models of social work interventions with individuals, families, groups and communities and the methods derived from them</w:t>
            </w:r>
            <w:r w:rsidR="00BF636B">
              <w:rPr>
                <w:rFonts w:ascii="Arial" w:hAnsi="Arial" w:cs="Arial"/>
                <w:bCs/>
                <w:noProof/>
                <w:lang w:eastAsia="en-GB"/>
              </w:rPr>
              <w:t>.</w:t>
            </w:r>
          </w:p>
          <w:p w14:paraId="3AB5F4E6" w14:textId="77777777" w:rsidR="004340D1" w:rsidRDefault="004340D1" w:rsidP="00280BDD">
            <w:pPr>
              <w:numPr>
                <w:ilvl w:val="0"/>
                <w:numId w:val="6"/>
              </w:numPr>
              <w:rPr>
                <w:rFonts w:ascii="Arial" w:hAnsi="Arial" w:cs="Arial"/>
                <w:bCs/>
                <w:noProof/>
                <w:lang w:eastAsia="en-GB"/>
              </w:rPr>
            </w:pPr>
            <w:r>
              <w:rPr>
                <w:rFonts w:ascii="Arial" w:hAnsi="Arial" w:cs="Arial"/>
                <w:bCs/>
                <w:noProof/>
                <w:lang w:eastAsia="en-GB"/>
              </w:rPr>
              <w:t xml:space="preserve">Work </w:t>
            </w:r>
            <w:r w:rsidR="008104B2">
              <w:rPr>
                <w:rFonts w:ascii="Arial" w:hAnsi="Arial" w:cs="Arial"/>
                <w:bCs/>
                <w:noProof/>
                <w:lang w:eastAsia="en-GB"/>
              </w:rPr>
              <w:t xml:space="preserve">in partnership with people who </w:t>
            </w:r>
            <w:r>
              <w:rPr>
                <w:rFonts w:ascii="Arial" w:hAnsi="Arial" w:cs="Arial"/>
                <w:bCs/>
                <w:noProof/>
                <w:lang w:eastAsia="en-GB"/>
              </w:rPr>
              <w:t>use services and carers, respecting their views and promoting participation in decision making wherever possible, whilst recognising how and when self determination might be constrained (by law)</w:t>
            </w:r>
            <w:r w:rsidR="00BF636B">
              <w:rPr>
                <w:rFonts w:ascii="Arial" w:hAnsi="Arial" w:cs="Arial"/>
                <w:bCs/>
                <w:noProof/>
                <w:lang w:eastAsia="en-GB"/>
              </w:rPr>
              <w:t>.</w:t>
            </w:r>
          </w:p>
          <w:p w14:paraId="7180E2F5" w14:textId="77777777" w:rsidR="004340D1" w:rsidRDefault="004340D1" w:rsidP="00280BDD">
            <w:pPr>
              <w:numPr>
                <w:ilvl w:val="0"/>
                <w:numId w:val="6"/>
              </w:numPr>
              <w:rPr>
                <w:rFonts w:ascii="Arial" w:hAnsi="Arial" w:cs="Arial"/>
                <w:bCs/>
                <w:noProof/>
                <w:lang w:eastAsia="en-GB"/>
              </w:rPr>
            </w:pPr>
            <w:r>
              <w:rPr>
                <w:rFonts w:ascii="Arial" w:hAnsi="Arial" w:cs="Arial"/>
                <w:bCs/>
                <w:noProof/>
                <w:lang w:eastAsia="en-GB"/>
              </w:rPr>
              <w:t>Maintain confidentiality</w:t>
            </w:r>
            <w:r w:rsidR="00BF636B">
              <w:rPr>
                <w:rFonts w:ascii="Arial" w:hAnsi="Arial" w:cs="Arial"/>
                <w:bCs/>
                <w:noProof/>
                <w:lang w:eastAsia="en-GB"/>
              </w:rPr>
              <w:t>.</w:t>
            </w:r>
          </w:p>
          <w:p w14:paraId="788FD52D" w14:textId="77777777" w:rsidR="004340D1" w:rsidRDefault="004340D1" w:rsidP="00280BDD">
            <w:pPr>
              <w:numPr>
                <w:ilvl w:val="0"/>
                <w:numId w:val="6"/>
              </w:numPr>
              <w:rPr>
                <w:rFonts w:ascii="Arial" w:hAnsi="Arial" w:cs="Arial"/>
                <w:bCs/>
                <w:noProof/>
                <w:lang w:eastAsia="en-GB"/>
              </w:rPr>
            </w:pPr>
            <w:r>
              <w:rPr>
                <w:rFonts w:ascii="Arial" w:hAnsi="Arial" w:cs="Arial"/>
                <w:bCs/>
                <w:noProof/>
                <w:lang w:eastAsia="en-GB"/>
              </w:rPr>
              <w:t>Establish and maintain a safe practice environment</w:t>
            </w:r>
            <w:r w:rsidR="00BF636B">
              <w:rPr>
                <w:rFonts w:ascii="Arial" w:hAnsi="Arial" w:cs="Arial"/>
                <w:bCs/>
                <w:noProof/>
                <w:lang w:eastAsia="en-GB"/>
              </w:rPr>
              <w:t>.</w:t>
            </w:r>
          </w:p>
          <w:p w14:paraId="40F20912" w14:textId="0456F671" w:rsidR="00923F26" w:rsidRPr="00CA69EA" w:rsidRDefault="00923F26" w:rsidP="00923F26">
            <w:pPr>
              <w:numPr>
                <w:ilvl w:val="0"/>
                <w:numId w:val="6"/>
              </w:numPr>
              <w:rPr>
                <w:rFonts w:ascii="Arial" w:hAnsi="Arial" w:cs="Arial"/>
                <w:bCs/>
                <w:noProof/>
                <w:lang w:eastAsia="en-GB"/>
              </w:rPr>
            </w:pPr>
            <w:r w:rsidRPr="00CA69EA">
              <w:rPr>
                <w:rFonts w:ascii="Arial" w:hAnsi="Arial" w:cs="Arial"/>
                <w:bCs/>
                <w:noProof/>
                <w:lang w:eastAsia="en-GB"/>
              </w:rPr>
              <w:t xml:space="preserve">Have responibility for a specicialist area eg </w:t>
            </w:r>
            <w:r w:rsidR="00262E77" w:rsidRPr="00CA69EA">
              <w:rPr>
                <w:rFonts w:ascii="Arial" w:hAnsi="Arial" w:cs="Arial"/>
                <w:bCs/>
                <w:noProof/>
                <w:lang w:eastAsia="en-GB"/>
              </w:rPr>
              <w:t xml:space="preserve">Leadership, </w:t>
            </w:r>
            <w:r w:rsidRPr="00CA69EA">
              <w:rPr>
                <w:rFonts w:ascii="Arial" w:hAnsi="Arial" w:cs="Arial"/>
                <w:bCs/>
                <w:noProof/>
                <w:lang w:eastAsia="en-GB"/>
              </w:rPr>
              <w:t>B</w:t>
            </w:r>
            <w:r w:rsidR="006F0C70" w:rsidRPr="00CA69EA">
              <w:rPr>
                <w:rFonts w:ascii="Arial" w:hAnsi="Arial" w:cs="Arial"/>
                <w:bCs/>
                <w:noProof/>
                <w:lang w:eastAsia="en-GB"/>
              </w:rPr>
              <w:t xml:space="preserve">est </w:t>
            </w:r>
            <w:r w:rsidRPr="00CA69EA">
              <w:rPr>
                <w:rFonts w:ascii="Arial" w:hAnsi="Arial" w:cs="Arial"/>
                <w:bCs/>
                <w:noProof/>
                <w:lang w:eastAsia="en-GB"/>
              </w:rPr>
              <w:t>I</w:t>
            </w:r>
            <w:r w:rsidR="006F0C70" w:rsidRPr="00CA69EA">
              <w:rPr>
                <w:rFonts w:ascii="Arial" w:hAnsi="Arial" w:cs="Arial"/>
                <w:bCs/>
                <w:noProof/>
                <w:lang w:eastAsia="en-GB"/>
              </w:rPr>
              <w:t xml:space="preserve">interest </w:t>
            </w:r>
            <w:r w:rsidRPr="00CA69EA">
              <w:rPr>
                <w:rFonts w:ascii="Arial" w:hAnsi="Arial" w:cs="Arial"/>
                <w:bCs/>
                <w:noProof/>
                <w:lang w:eastAsia="en-GB"/>
              </w:rPr>
              <w:t>A</w:t>
            </w:r>
            <w:r w:rsidR="006F0C70" w:rsidRPr="00CA69EA">
              <w:rPr>
                <w:rFonts w:ascii="Arial" w:hAnsi="Arial" w:cs="Arial"/>
                <w:bCs/>
                <w:noProof/>
                <w:lang w:eastAsia="en-GB"/>
              </w:rPr>
              <w:t>ssessor</w:t>
            </w:r>
            <w:r w:rsidRPr="00CA69EA">
              <w:rPr>
                <w:rFonts w:ascii="Arial" w:hAnsi="Arial" w:cs="Arial"/>
                <w:bCs/>
                <w:noProof/>
                <w:lang w:eastAsia="en-GB"/>
              </w:rPr>
              <w:t xml:space="preserve">; </w:t>
            </w:r>
            <w:r w:rsidR="000B239C">
              <w:rPr>
                <w:rFonts w:ascii="Arial" w:hAnsi="Arial" w:cs="Arial"/>
                <w:bCs/>
                <w:noProof/>
                <w:lang w:eastAsia="en-GB"/>
              </w:rPr>
              <w:t xml:space="preserve">Mental Capacity Act, </w:t>
            </w:r>
            <w:r w:rsidRPr="00CA69EA">
              <w:rPr>
                <w:rFonts w:ascii="Arial" w:hAnsi="Arial" w:cs="Arial"/>
                <w:bCs/>
                <w:noProof/>
                <w:lang w:eastAsia="en-GB"/>
              </w:rPr>
              <w:t xml:space="preserve">Practice  Educator; </w:t>
            </w:r>
            <w:r w:rsidR="0064645F" w:rsidRPr="00CA69EA">
              <w:rPr>
                <w:rFonts w:ascii="Arial" w:hAnsi="Arial" w:cs="Arial"/>
                <w:bCs/>
                <w:noProof/>
                <w:lang w:eastAsia="en-GB"/>
              </w:rPr>
              <w:t xml:space="preserve">Practice Development, </w:t>
            </w:r>
            <w:r w:rsidRPr="00CA69EA">
              <w:rPr>
                <w:rFonts w:ascii="Arial" w:hAnsi="Arial" w:cs="Arial"/>
                <w:bCs/>
                <w:noProof/>
                <w:lang w:eastAsia="en-GB"/>
              </w:rPr>
              <w:t>A</w:t>
            </w:r>
            <w:r w:rsidR="006F0C70" w:rsidRPr="00CA69EA">
              <w:rPr>
                <w:rFonts w:ascii="Arial" w:hAnsi="Arial" w:cs="Arial"/>
                <w:bCs/>
                <w:noProof/>
                <w:lang w:eastAsia="en-GB"/>
              </w:rPr>
              <w:t xml:space="preserve">pproved </w:t>
            </w:r>
            <w:r w:rsidRPr="00CA69EA">
              <w:rPr>
                <w:rFonts w:ascii="Arial" w:hAnsi="Arial" w:cs="Arial"/>
                <w:bCs/>
                <w:noProof/>
                <w:lang w:eastAsia="en-GB"/>
              </w:rPr>
              <w:t>M</w:t>
            </w:r>
            <w:r w:rsidR="006F0C70" w:rsidRPr="00CA69EA">
              <w:rPr>
                <w:rFonts w:ascii="Arial" w:hAnsi="Arial" w:cs="Arial"/>
                <w:bCs/>
                <w:noProof/>
                <w:lang w:eastAsia="en-GB"/>
              </w:rPr>
              <w:t xml:space="preserve">ental </w:t>
            </w:r>
            <w:r w:rsidRPr="00CA69EA">
              <w:rPr>
                <w:rFonts w:ascii="Arial" w:hAnsi="Arial" w:cs="Arial"/>
                <w:bCs/>
                <w:noProof/>
                <w:lang w:eastAsia="en-GB"/>
              </w:rPr>
              <w:t>H</w:t>
            </w:r>
            <w:r w:rsidR="006F0C70" w:rsidRPr="00CA69EA">
              <w:rPr>
                <w:rFonts w:ascii="Arial" w:hAnsi="Arial" w:cs="Arial"/>
                <w:bCs/>
                <w:noProof/>
                <w:lang w:eastAsia="en-GB"/>
              </w:rPr>
              <w:t xml:space="preserve">ealth </w:t>
            </w:r>
            <w:r w:rsidRPr="00CA69EA">
              <w:rPr>
                <w:rFonts w:ascii="Arial" w:hAnsi="Arial" w:cs="Arial"/>
                <w:bCs/>
                <w:noProof/>
                <w:lang w:eastAsia="en-GB"/>
              </w:rPr>
              <w:t>P</w:t>
            </w:r>
            <w:r w:rsidR="006F0C70" w:rsidRPr="00CA69EA">
              <w:rPr>
                <w:rFonts w:ascii="Arial" w:hAnsi="Arial" w:cs="Arial"/>
                <w:bCs/>
                <w:noProof/>
                <w:lang w:eastAsia="en-GB"/>
              </w:rPr>
              <w:t>ractitioner</w:t>
            </w:r>
            <w:r w:rsidRPr="00CA69EA">
              <w:rPr>
                <w:rFonts w:ascii="Arial" w:hAnsi="Arial" w:cs="Arial"/>
                <w:bCs/>
                <w:noProof/>
                <w:lang w:eastAsia="en-GB"/>
              </w:rPr>
              <w:t xml:space="preserve"> etc</w:t>
            </w:r>
            <w:r w:rsidR="00BF636B" w:rsidRPr="00CA69EA">
              <w:rPr>
                <w:rFonts w:ascii="Arial" w:hAnsi="Arial" w:cs="Arial"/>
                <w:bCs/>
                <w:noProof/>
                <w:lang w:eastAsia="en-GB"/>
              </w:rPr>
              <w:t>.</w:t>
            </w:r>
            <w:r w:rsidR="006F0C70" w:rsidRPr="00CA69EA">
              <w:rPr>
                <w:rFonts w:ascii="Arial" w:hAnsi="Arial" w:cs="Arial"/>
                <w:bCs/>
                <w:noProof/>
                <w:lang w:eastAsia="en-GB"/>
              </w:rPr>
              <w:t xml:space="preserve"> </w:t>
            </w:r>
          </w:p>
          <w:p w14:paraId="2052DCC5" w14:textId="77777777" w:rsidR="0064645F" w:rsidRDefault="0064645F" w:rsidP="00923F26">
            <w:pPr>
              <w:numPr>
                <w:ilvl w:val="0"/>
                <w:numId w:val="6"/>
              </w:numPr>
              <w:rPr>
                <w:rFonts w:ascii="Arial" w:hAnsi="Arial" w:cs="Arial"/>
                <w:bCs/>
                <w:noProof/>
                <w:lang w:eastAsia="en-GB"/>
              </w:rPr>
            </w:pPr>
            <w:r>
              <w:rPr>
                <w:rFonts w:ascii="Arial" w:hAnsi="Arial" w:cs="Arial"/>
                <w:bCs/>
                <w:noProof/>
                <w:lang w:eastAsia="en-GB"/>
              </w:rPr>
              <w:t>Ability to work at the PCF level of experienced Social Worker in day to day practice and support others to develop to this level.</w:t>
            </w:r>
          </w:p>
          <w:p w14:paraId="25EC3441" w14:textId="77777777" w:rsidR="00304DD8" w:rsidRDefault="00304DD8" w:rsidP="00923F26">
            <w:pPr>
              <w:numPr>
                <w:ilvl w:val="0"/>
                <w:numId w:val="6"/>
              </w:numPr>
              <w:rPr>
                <w:rFonts w:ascii="Arial" w:hAnsi="Arial" w:cs="Arial"/>
                <w:bCs/>
                <w:noProof/>
                <w:lang w:eastAsia="en-GB"/>
              </w:rPr>
            </w:pPr>
            <w:r>
              <w:rPr>
                <w:rFonts w:ascii="Arial" w:hAnsi="Arial" w:cs="Arial"/>
                <w:bCs/>
                <w:noProof/>
                <w:lang w:eastAsia="en-GB"/>
              </w:rPr>
              <w:t>Represent the Directorate in Social Work matters in a way which promotes confidence in the authority and the Social Work profession.</w:t>
            </w:r>
          </w:p>
          <w:p w14:paraId="719D6E69" w14:textId="77777777" w:rsidR="00304DD8" w:rsidRDefault="00304DD8" w:rsidP="00923F26">
            <w:pPr>
              <w:numPr>
                <w:ilvl w:val="0"/>
                <w:numId w:val="6"/>
              </w:numPr>
              <w:rPr>
                <w:rFonts w:ascii="Arial" w:hAnsi="Arial" w:cs="Arial"/>
                <w:bCs/>
                <w:noProof/>
                <w:lang w:eastAsia="en-GB"/>
              </w:rPr>
            </w:pPr>
            <w:r>
              <w:rPr>
                <w:rFonts w:ascii="Arial" w:hAnsi="Arial" w:cs="Arial"/>
                <w:bCs/>
                <w:noProof/>
                <w:lang w:eastAsia="en-GB"/>
              </w:rPr>
              <w:t xml:space="preserve">Undertake duties in accordance with Directorate policies, procedures and guidance. </w:t>
            </w:r>
          </w:p>
          <w:p w14:paraId="3FA1B951" w14:textId="407DDF84" w:rsidR="00F1400A" w:rsidRPr="00CA69EA" w:rsidRDefault="00F1400A" w:rsidP="00923F26">
            <w:pPr>
              <w:numPr>
                <w:ilvl w:val="0"/>
                <w:numId w:val="6"/>
              </w:numPr>
              <w:rPr>
                <w:rFonts w:ascii="Arial" w:hAnsi="Arial" w:cs="Arial"/>
                <w:bCs/>
                <w:noProof/>
                <w:lang w:eastAsia="en-GB"/>
              </w:rPr>
            </w:pPr>
            <w:r w:rsidRPr="00CA69EA">
              <w:rPr>
                <w:rFonts w:ascii="Arial" w:hAnsi="Arial" w:cs="Arial"/>
                <w:bCs/>
                <w:noProof/>
                <w:lang w:eastAsia="en-GB"/>
              </w:rPr>
              <w:t>Take responsibility to ensure partners in Children’s services are alerted if you become aware of any concerns in relation to the Safeguarding of Children.</w:t>
            </w:r>
            <w:r w:rsidR="006F0C70" w:rsidRPr="00CA69EA">
              <w:rPr>
                <w:rFonts w:ascii="Arial" w:hAnsi="Arial" w:cs="Arial"/>
                <w:bCs/>
                <w:noProof/>
                <w:lang w:eastAsia="en-GB"/>
              </w:rPr>
              <w:t xml:space="preserve"> </w:t>
            </w:r>
          </w:p>
          <w:p w14:paraId="3A4F25FA" w14:textId="77777777" w:rsidR="00280BDD" w:rsidRDefault="00280BDD" w:rsidP="00280BDD">
            <w:pPr>
              <w:rPr>
                <w:rFonts w:ascii="Arial" w:hAnsi="Arial" w:cs="Arial"/>
                <w:b/>
                <w:bCs/>
                <w:noProof/>
                <w:lang w:eastAsia="en-GB"/>
              </w:rPr>
            </w:pPr>
          </w:p>
        </w:tc>
      </w:tr>
    </w:tbl>
    <w:p w14:paraId="45BF6232" w14:textId="77777777" w:rsidR="00795E01" w:rsidRDefault="00795E01">
      <w:pPr>
        <w:rPr>
          <w:rFonts w:ascii="Arial" w:hAnsi="Arial" w:cs="Arial"/>
        </w:rPr>
      </w:pPr>
    </w:p>
    <w:tbl>
      <w:tblPr>
        <w:tblW w:w="10800" w:type="dxa"/>
        <w:tblInd w:w="-1152" w:type="dxa"/>
        <w:tblLook w:val="01E0" w:firstRow="1" w:lastRow="1" w:firstColumn="1" w:lastColumn="1" w:noHBand="0" w:noVBand="0"/>
      </w:tblPr>
      <w:tblGrid>
        <w:gridCol w:w="2340"/>
        <w:gridCol w:w="2700"/>
        <w:gridCol w:w="5760"/>
      </w:tblGrid>
      <w:tr w:rsidR="00795E01" w14:paraId="23DAF4B7" w14:textId="77777777">
        <w:tc>
          <w:tcPr>
            <w:tcW w:w="10800" w:type="dxa"/>
            <w:gridSpan w:val="3"/>
            <w:tcBorders>
              <w:top w:val="single" w:sz="4" w:space="0" w:color="auto"/>
              <w:left w:val="single" w:sz="4" w:space="0" w:color="auto"/>
              <w:bottom w:val="single" w:sz="4" w:space="0" w:color="auto"/>
              <w:right w:val="single" w:sz="4" w:space="0" w:color="auto"/>
            </w:tcBorders>
          </w:tcPr>
          <w:p w14:paraId="5A26F5AC" w14:textId="77777777" w:rsidR="00795E01" w:rsidRDefault="00795E01">
            <w:pPr>
              <w:spacing w:before="60" w:after="60"/>
              <w:rPr>
                <w:rFonts w:ascii="Arial" w:hAnsi="Arial" w:cs="Arial"/>
                <w:b/>
              </w:rPr>
            </w:pPr>
            <w:r>
              <w:rPr>
                <w:rFonts w:ascii="Arial" w:hAnsi="Arial" w:cs="Arial"/>
                <w:b/>
              </w:rPr>
              <w:t>Specific Accountabilities</w:t>
            </w:r>
            <w:r w:rsidR="002173F6">
              <w:rPr>
                <w:rFonts w:ascii="Arial" w:hAnsi="Arial" w:cs="Arial"/>
                <w:b/>
              </w:rPr>
              <w:t>:</w:t>
            </w:r>
          </w:p>
          <w:p w14:paraId="23ABBBB3" w14:textId="77777777" w:rsidR="004340D1" w:rsidRDefault="004340D1" w:rsidP="002173F6">
            <w:pPr>
              <w:numPr>
                <w:ilvl w:val="0"/>
                <w:numId w:val="10"/>
              </w:numPr>
              <w:rPr>
                <w:rFonts w:ascii="Arial" w:hAnsi="Arial" w:cs="Arial"/>
                <w:bCs/>
                <w:noProof/>
                <w:lang w:eastAsia="en-GB"/>
              </w:rPr>
            </w:pPr>
            <w:r>
              <w:rPr>
                <w:rFonts w:ascii="Arial" w:hAnsi="Arial" w:cs="Arial"/>
                <w:bCs/>
                <w:noProof/>
                <w:lang w:eastAsia="en-GB"/>
              </w:rPr>
              <w:t>Manage and moni</w:t>
            </w:r>
            <w:r w:rsidR="00292833">
              <w:rPr>
                <w:rFonts w:ascii="Arial" w:hAnsi="Arial" w:cs="Arial"/>
                <w:bCs/>
                <w:noProof/>
                <w:lang w:eastAsia="en-GB"/>
              </w:rPr>
              <w:t>tor a workload of</w:t>
            </w:r>
            <w:r>
              <w:rPr>
                <w:rFonts w:ascii="Arial" w:hAnsi="Arial" w:cs="Arial"/>
                <w:bCs/>
                <w:noProof/>
                <w:lang w:eastAsia="en-GB"/>
              </w:rPr>
              <w:t xml:space="preserve"> complex cases </w:t>
            </w:r>
            <w:r w:rsidR="00292833">
              <w:rPr>
                <w:rFonts w:ascii="Arial" w:hAnsi="Arial" w:cs="Arial"/>
                <w:bCs/>
                <w:noProof/>
                <w:lang w:eastAsia="en-GB"/>
              </w:rPr>
              <w:t xml:space="preserve">involving risk </w:t>
            </w:r>
            <w:r>
              <w:rPr>
                <w:rFonts w:ascii="Arial" w:hAnsi="Arial" w:cs="Arial"/>
                <w:bCs/>
                <w:noProof/>
                <w:lang w:eastAsia="en-GB"/>
              </w:rPr>
              <w:t>and organise work activities taking into account the need to prioritise tasks and responsibilities</w:t>
            </w:r>
            <w:r w:rsidR="00BF636B">
              <w:rPr>
                <w:rFonts w:ascii="Arial" w:hAnsi="Arial" w:cs="Arial"/>
                <w:bCs/>
                <w:noProof/>
                <w:lang w:eastAsia="en-GB"/>
              </w:rPr>
              <w:t>.</w:t>
            </w:r>
            <w:r>
              <w:rPr>
                <w:rFonts w:ascii="Arial" w:hAnsi="Arial" w:cs="Arial"/>
                <w:bCs/>
                <w:noProof/>
                <w:lang w:eastAsia="en-GB"/>
              </w:rPr>
              <w:t xml:space="preserve"> </w:t>
            </w:r>
          </w:p>
          <w:p w14:paraId="0E4C914E" w14:textId="77777777" w:rsidR="004340D1" w:rsidRDefault="00292833" w:rsidP="002173F6">
            <w:pPr>
              <w:numPr>
                <w:ilvl w:val="0"/>
                <w:numId w:val="10"/>
              </w:numPr>
              <w:rPr>
                <w:rFonts w:ascii="Arial" w:hAnsi="Arial" w:cs="Arial"/>
                <w:bCs/>
                <w:noProof/>
                <w:lang w:eastAsia="en-GB"/>
              </w:rPr>
            </w:pPr>
            <w:r>
              <w:rPr>
                <w:rFonts w:ascii="Arial" w:hAnsi="Arial" w:cs="Arial"/>
                <w:bCs/>
                <w:noProof/>
                <w:lang w:eastAsia="en-GB"/>
              </w:rPr>
              <w:t>Make threshold decisions about S</w:t>
            </w:r>
            <w:r w:rsidR="00AA2DC3">
              <w:rPr>
                <w:rFonts w:ascii="Arial" w:hAnsi="Arial" w:cs="Arial"/>
                <w:bCs/>
                <w:noProof/>
                <w:lang w:eastAsia="en-GB"/>
              </w:rPr>
              <w:t xml:space="preserve">afeguarding Concerns and </w:t>
            </w:r>
            <w:r w:rsidR="00F1400A">
              <w:rPr>
                <w:rFonts w:ascii="Arial" w:hAnsi="Arial" w:cs="Arial"/>
                <w:bCs/>
                <w:noProof/>
                <w:lang w:eastAsia="en-GB"/>
              </w:rPr>
              <w:t>l</w:t>
            </w:r>
            <w:r w:rsidR="004340D1">
              <w:rPr>
                <w:rFonts w:ascii="Arial" w:hAnsi="Arial" w:cs="Arial"/>
                <w:bCs/>
                <w:noProof/>
                <w:lang w:eastAsia="en-GB"/>
              </w:rPr>
              <w:t xml:space="preserve">ead </w:t>
            </w:r>
            <w:r>
              <w:rPr>
                <w:rFonts w:ascii="Arial" w:hAnsi="Arial" w:cs="Arial"/>
                <w:bCs/>
                <w:noProof/>
                <w:lang w:eastAsia="en-GB"/>
              </w:rPr>
              <w:t>Safeguarding Enq</w:t>
            </w:r>
            <w:r w:rsidR="00F1400A">
              <w:rPr>
                <w:rFonts w:ascii="Arial" w:hAnsi="Arial" w:cs="Arial"/>
                <w:bCs/>
                <w:noProof/>
                <w:lang w:eastAsia="en-GB"/>
              </w:rPr>
              <w:t xml:space="preserve">uiries, </w:t>
            </w:r>
            <w:r w:rsidR="004340D1">
              <w:rPr>
                <w:rFonts w:ascii="Arial" w:hAnsi="Arial" w:cs="Arial"/>
                <w:bCs/>
                <w:noProof/>
                <w:lang w:eastAsia="en-GB"/>
              </w:rPr>
              <w:t xml:space="preserve">implementing </w:t>
            </w:r>
            <w:r w:rsidR="00F1400A">
              <w:rPr>
                <w:rFonts w:ascii="Arial" w:hAnsi="Arial" w:cs="Arial"/>
                <w:bCs/>
                <w:noProof/>
                <w:lang w:eastAsia="en-GB"/>
              </w:rPr>
              <w:t>Dudley’s A</w:t>
            </w:r>
            <w:r w:rsidR="004340D1">
              <w:rPr>
                <w:rFonts w:ascii="Arial" w:hAnsi="Arial" w:cs="Arial"/>
                <w:bCs/>
                <w:noProof/>
                <w:lang w:eastAsia="en-GB"/>
              </w:rPr>
              <w:t>du</w:t>
            </w:r>
            <w:r w:rsidR="00F1400A">
              <w:rPr>
                <w:rFonts w:ascii="Arial" w:hAnsi="Arial" w:cs="Arial"/>
                <w:bCs/>
                <w:noProof/>
                <w:lang w:eastAsia="en-GB"/>
              </w:rPr>
              <w:t>lt Safeguarding Policy &amp; Procedures whilst applying the principles of Making Safeguarding Personal.</w:t>
            </w:r>
          </w:p>
          <w:p w14:paraId="2A6F178F" w14:textId="39C87C77" w:rsidR="0058135D" w:rsidRDefault="0058135D" w:rsidP="002173F6">
            <w:pPr>
              <w:numPr>
                <w:ilvl w:val="0"/>
                <w:numId w:val="10"/>
              </w:numPr>
              <w:rPr>
                <w:rFonts w:ascii="Arial" w:hAnsi="Arial" w:cs="Arial"/>
                <w:bCs/>
                <w:noProof/>
                <w:lang w:eastAsia="en-GB"/>
              </w:rPr>
            </w:pPr>
            <w:r w:rsidRPr="00CA69EA">
              <w:rPr>
                <w:rFonts w:ascii="Arial" w:hAnsi="Arial" w:cs="Arial"/>
                <w:bCs/>
                <w:noProof/>
                <w:lang w:eastAsia="en-GB"/>
              </w:rPr>
              <w:t>Contribute to a busy Duty system</w:t>
            </w:r>
            <w:r w:rsidR="006F0C70" w:rsidRPr="00CA69EA">
              <w:rPr>
                <w:rFonts w:ascii="Arial" w:hAnsi="Arial" w:cs="Arial"/>
                <w:bCs/>
                <w:noProof/>
                <w:lang w:eastAsia="en-GB"/>
              </w:rPr>
              <w:t xml:space="preserve"> </w:t>
            </w:r>
            <w:r>
              <w:rPr>
                <w:rFonts w:ascii="Arial" w:hAnsi="Arial" w:cs="Arial"/>
                <w:bCs/>
                <w:noProof/>
                <w:lang w:eastAsia="en-GB"/>
              </w:rPr>
              <w:t xml:space="preserve"> &amp; when necessary make decisions to support or deputise for the Assistant TM/TM.</w:t>
            </w:r>
          </w:p>
          <w:p w14:paraId="02E78199" w14:textId="77777777" w:rsidR="00923F26" w:rsidRDefault="00923F26" w:rsidP="002173F6">
            <w:pPr>
              <w:numPr>
                <w:ilvl w:val="0"/>
                <w:numId w:val="10"/>
              </w:numPr>
              <w:rPr>
                <w:rFonts w:ascii="Arial" w:hAnsi="Arial" w:cs="Arial"/>
                <w:bCs/>
                <w:noProof/>
                <w:lang w:eastAsia="en-GB"/>
              </w:rPr>
            </w:pPr>
            <w:r>
              <w:rPr>
                <w:rFonts w:ascii="Arial" w:hAnsi="Arial" w:cs="Arial"/>
                <w:bCs/>
                <w:noProof/>
                <w:lang w:eastAsia="en-GB"/>
              </w:rPr>
              <w:t>Chair and facilitate planning and review meetings as required by A</w:t>
            </w:r>
            <w:r w:rsidR="00FC64EF">
              <w:rPr>
                <w:rFonts w:ascii="Arial" w:hAnsi="Arial" w:cs="Arial"/>
                <w:bCs/>
                <w:noProof/>
                <w:lang w:eastAsia="en-GB"/>
              </w:rPr>
              <w:t xml:space="preserve">ssistant </w:t>
            </w:r>
            <w:r>
              <w:rPr>
                <w:rFonts w:ascii="Arial" w:hAnsi="Arial" w:cs="Arial"/>
                <w:bCs/>
                <w:noProof/>
                <w:lang w:eastAsia="en-GB"/>
              </w:rPr>
              <w:t>T</w:t>
            </w:r>
            <w:r w:rsidR="00FC64EF">
              <w:rPr>
                <w:rFonts w:ascii="Arial" w:hAnsi="Arial" w:cs="Arial"/>
                <w:bCs/>
                <w:noProof/>
                <w:lang w:eastAsia="en-GB"/>
              </w:rPr>
              <w:t xml:space="preserve">eam </w:t>
            </w:r>
            <w:r>
              <w:rPr>
                <w:rFonts w:ascii="Arial" w:hAnsi="Arial" w:cs="Arial"/>
                <w:bCs/>
                <w:noProof/>
                <w:lang w:eastAsia="en-GB"/>
              </w:rPr>
              <w:t>M</w:t>
            </w:r>
            <w:r w:rsidR="00FC64EF">
              <w:rPr>
                <w:rFonts w:ascii="Arial" w:hAnsi="Arial" w:cs="Arial"/>
                <w:bCs/>
                <w:noProof/>
                <w:lang w:eastAsia="en-GB"/>
              </w:rPr>
              <w:t>anager</w:t>
            </w:r>
            <w:r>
              <w:rPr>
                <w:rFonts w:ascii="Arial" w:hAnsi="Arial" w:cs="Arial"/>
                <w:bCs/>
                <w:noProof/>
                <w:lang w:eastAsia="en-GB"/>
              </w:rPr>
              <w:t>/T</w:t>
            </w:r>
            <w:r w:rsidR="00FC64EF">
              <w:rPr>
                <w:rFonts w:ascii="Arial" w:hAnsi="Arial" w:cs="Arial"/>
                <w:bCs/>
                <w:noProof/>
                <w:lang w:eastAsia="en-GB"/>
              </w:rPr>
              <w:t xml:space="preserve">eam </w:t>
            </w:r>
            <w:r>
              <w:rPr>
                <w:rFonts w:ascii="Arial" w:hAnsi="Arial" w:cs="Arial"/>
                <w:bCs/>
                <w:noProof/>
                <w:lang w:eastAsia="en-GB"/>
              </w:rPr>
              <w:t>M</w:t>
            </w:r>
            <w:r w:rsidR="00FC64EF">
              <w:rPr>
                <w:rFonts w:ascii="Arial" w:hAnsi="Arial" w:cs="Arial"/>
                <w:bCs/>
                <w:noProof/>
                <w:lang w:eastAsia="en-GB"/>
              </w:rPr>
              <w:t>anager</w:t>
            </w:r>
            <w:r w:rsidR="00BF636B">
              <w:rPr>
                <w:rFonts w:ascii="Arial" w:hAnsi="Arial" w:cs="Arial"/>
                <w:bCs/>
                <w:noProof/>
                <w:lang w:eastAsia="en-GB"/>
              </w:rPr>
              <w:t>.</w:t>
            </w:r>
          </w:p>
          <w:p w14:paraId="06638A5A" w14:textId="77777777" w:rsidR="00923F26" w:rsidRDefault="00923F26" w:rsidP="002173F6">
            <w:pPr>
              <w:numPr>
                <w:ilvl w:val="0"/>
                <w:numId w:val="10"/>
              </w:numPr>
              <w:rPr>
                <w:rFonts w:ascii="Arial" w:hAnsi="Arial" w:cs="Arial"/>
                <w:bCs/>
                <w:noProof/>
                <w:lang w:eastAsia="en-GB"/>
              </w:rPr>
            </w:pPr>
            <w:r>
              <w:rPr>
                <w:rFonts w:ascii="Arial" w:hAnsi="Arial" w:cs="Arial"/>
                <w:bCs/>
                <w:noProof/>
                <w:lang w:eastAsia="en-GB"/>
              </w:rPr>
              <w:t xml:space="preserve">Contribute to the </w:t>
            </w:r>
            <w:r w:rsidR="0058135D">
              <w:rPr>
                <w:rFonts w:ascii="Arial" w:hAnsi="Arial" w:cs="Arial"/>
                <w:bCs/>
                <w:noProof/>
                <w:lang w:eastAsia="en-GB"/>
              </w:rPr>
              <w:t xml:space="preserve">resource/ </w:t>
            </w:r>
            <w:r>
              <w:rPr>
                <w:rFonts w:ascii="Arial" w:hAnsi="Arial" w:cs="Arial"/>
                <w:bCs/>
                <w:noProof/>
                <w:lang w:eastAsia="en-GB"/>
              </w:rPr>
              <w:t>budget management process</w:t>
            </w:r>
            <w:r w:rsidR="00BF636B">
              <w:rPr>
                <w:rFonts w:ascii="Arial" w:hAnsi="Arial" w:cs="Arial"/>
                <w:bCs/>
                <w:noProof/>
                <w:lang w:eastAsia="en-GB"/>
              </w:rPr>
              <w:t>.</w:t>
            </w:r>
          </w:p>
          <w:p w14:paraId="33BF41EA" w14:textId="77777777" w:rsidR="00795E01" w:rsidRDefault="004340D1" w:rsidP="002173F6">
            <w:pPr>
              <w:numPr>
                <w:ilvl w:val="0"/>
                <w:numId w:val="10"/>
              </w:numPr>
              <w:rPr>
                <w:rFonts w:ascii="Arial" w:hAnsi="Arial" w:cs="Arial"/>
              </w:rPr>
            </w:pPr>
            <w:r w:rsidRPr="004340D1">
              <w:rPr>
                <w:rFonts w:ascii="Arial" w:hAnsi="Arial" w:cs="Arial"/>
              </w:rPr>
              <w:t>Use</w:t>
            </w:r>
            <w:r>
              <w:rPr>
                <w:rFonts w:ascii="Arial" w:hAnsi="Arial" w:cs="Arial"/>
              </w:rPr>
              <w:t xml:space="preserve"> a range of methods to comm</w:t>
            </w:r>
            <w:r w:rsidR="00F1400A">
              <w:rPr>
                <w:rFonts w:ascii="Arial" w:hAnsi="Arial" w:cs="Arial"/>
              </w:rPr>
              <w:t xml:space="preserve">unicate effectively with </w:t>
            </w:r>
            <w:proofErr w:type="gramStart"/>
            <w:r w:rsidR="00F1400A">
              <w:rPr>
                <w:rFonts w:ascii="Arial" w:hAnsi="Arial" w:cs="Arial"/>
              </w:rPr>
              <w:t>Adults</w:t>
            </w:r>
            <w:proofErr w:type="gramEnd"/>
            <w:r w:rsidR="00F1400A">
              <w:rPr>
                <w:rFonts w:ascii="Arial" w:hAnsi="Arial" w:cs="Arial"/>
              </w:rPr>
              <w:t xml:space="preserve"> who </w:t>
            </w:r>
            <w:r>
              <w:rPr>
                <w:rFonts w:ascii="Arial" w:hAnsi="Arial" w:cs="Arial"/>
              </w:rPr>
              <w:t xml:space="preserve">use services, eliciting the needs, wishes and feelings of </w:t>
            </w:r>
            <w:r w:rsidR="00607010">
              <w:rPr>
                <w:rFonts w:ascii="Arial" w:hAnsi="Arial" w:cs="Arial"/>
              </w:rPr>
              <w:t>all involved</w:t>
            </w:r>
            <w:r w:rsidR="00BF636B">
              <w:rPr>
                <w:rFonts w:ascii="Arial" w:hAnsi="Arial" w:cs="Arial"/>
              </w:rPr>
              <w:t>.</w:t>
            </w:r>
          </w:p>
          <w:p w14:paraId="4B5086B7" w14:textId="77777777" w:rsidR="00607010" w:rsidRDefault="00607010" w:rsidP="002173F6">
            <w:pPr>
              <w:numPr>
                <w:ilvl w:val="0"/>
                <w:numId w:val="10"/>
              </w:numPr>
              <w:rPr>
                <w:rFonts w:ascii="Arial" w:hAnsi="Arial" w:cs="Arial"/>
              </w:rPr>
            </w:pPr>
            <w:r>
              <w:rPr>
                <w:rFonts w:ascii="Arial" w:hAnsi="Arial" w:cs="Arial"/>
              </w:rPr>
              <w:t>Undertake interviews, assessments, observations using appropriate frameworks and applying information gathering skills to formulate plans to meet assessed needs consistent with the function of the team</w:t>
            </w:r>
            <w:r w:rsidR="00BF636B">
              <w:rPr>
                <w:rFonts w:ascii="Arial" w:hAnsi="Arial" w:cs="Arial"/>
              </w:rPr>
              <w:t>.</w:t>
            </w:r>
          </w:p>
          <w:p w14:paraId="6B4CE778" w14:textId="77777777" w:rsidR="0058135D" w:rsidRDefault="00607010" w:rsidP="002173F6">
            <w:pPr>
              <w:numPr>
                <w:ilvl w:val="0"/>
                <w:numId w:val="10"/>
              </w:numPr>
              <w:rPr>
                <w:rFonts w:ascii="Arial" w:hAnsi="Arial" w:cs="Arial"/>
              </w:rPr>
            </w:pPr>
            <w:r w:rsidRPr="0058135D">
              <w:rPr>
                <w:rFonts w:ascii="Arial" w:hAnsi="Arial" w:cs="Arial"/>
              </w:rPr>
              <w:lastRenderedPageBreak/>
              <w:t xml:space="preserve">Select, </w:t>
            </w:r>
            <w:proofErr w:type="gramStart"/>
            <w:r w:rsidRPr="0058135D">
              <w:rPr>
                <w:rFonts w:ascii="Arial" w:hAnsi="Arial" w:cs="Arial"/>
              </w:rPr>
              <w:t>use</w:t>
            </w:r>
            <w:proofErr w:type="gramEnd"/>
            <w:r w:rsidRPr="0058135D">
              <w:rPr>
                <w:rFonts w:ascii="Arial" w:hAnsi="Arial" w:cs="Arial"/>
              </w:rPr>
              <w:t xml:space="preserve"> and review timely and appropriate social work interventions that are best suited to the person and their carer, including </w:t>
            </w:r>
            <w:r w:rsidR="0058135D" w:rsidRPr="0058135D">
              <w:rPr>
                <w:rFonts w:ascii="Arial" w:hAnsi="Arial" w:cs="Arial"/>
              </w:rPr>
              <w:t xml:space="preserve">a Strength Based Approach &amp; </w:t>
            </w:r>
            <w:r w:rsidR="00F1400A" w:rsidRPr="0058135D">
              <w:rPr>
                <w:rFonts w:ascii="Arial" w:hAnsi="Arial" w:cs="Arial"/>
              </w:rPr>
              <w:t xml:space="preserve">the promotion of </w:t>
            </w:r>
            <w:r w:rsidR="0058135D" w:rsidRPr="0058135D">
              <w:rPr>
                <w:rFonts w:ascii="Arial" w:hAnsi="Arial" w:cs="Arial"/>
              </w:rPr>
              <w:t xml:space="preserve">independence through </w:t>
            </w:r>
            <w:r w:rsidR="00F1400A" w:rsidRPr="0058135D">
              <w:rPr>
                <w:rFonts w:ascii="Arial" w:hAnsi="Arial" w:cs="Arial"/>
              </w:rPr>
              <w:t>Direct payments &amp; Personal Budgets</w:t>
            </w:r>
            <w:r w:rsidR="0058135D">
              <w:rPr>
                <w:rFonts w:ascii="Arial" w:hAnsi="Arial" w:cs="Arial"/>
              </w:rPr>
              <w:t>.</w:t>
            </w:r>
          </w:p>
          <w:p w14:paraId="0058C59B" w14:textId="77777777" w:rsidR="00607010" w:rsidRPr="0058135D" w:rsidRDefault="00607010" w:rsidP="002173F6">
            <w:pPr>
              <w:numPr>
                <w:ilvl w:val="0"/>
                <w:numId w:val="11"/>
              </w:numPr>
              <w:rPr>
                <w:rFonts w:ascii="Arial" w:hAnsi="Arial" w:cs="Arial"/>
              </w:rPr>
            </w:pPr>
            <w:r w:rsidRPr="0058135D">
              <w:rPr>
                <w:rFonts w:ascii="Arial" w:hAnsi="Arial" w:cs="Arial"/>
              </w:rPr>
              <w:t xml:space="preserve">Be responsible for the coordination, </w:t>
            </w:r>
            <w:proofErr w:type="gramStart"/>
            <w:r w:rsidRPr="0058135D">
              <w:rPr>
                <w:rFonts w:ascii="Arial" w:hAnsi="Arial" w:cs="Arial"/>
              </w:rPr>
              <w:t>implementation</w:t>
            </w:r>
            <w:proofErr w:type="gramEnd"/>
            <w:r w:rsidRPr="0058135D">
              <w:rPr>
                <w:rFonts w:ascii="Arial" w:hAnsi="Arial" w:cs="Arial"/>
              </w:rPr>
              <w:t xml:space="preserve"> and review of support plans </w:t>
            </w:r>
            <w:r w:rsidR="0058135D">
              <w:rPr>
                <w:rFonts w:ascii="Arial" w:hAnsi="Arial" w:cs="Arial"/>
              </w:rPr>
              <w:t xml:space="preserve">where necessary </w:t>
            </w:r>
            <w:r w:rsidRPr="0058135D">
              <w:rPr>
                <w:rFonts w:ascii="Arial" w:hAnsi="Arial" w:cs="Arial"/>
              </w:rPr>
              <w:t>and respond in a timely way to changes in circumstances</w:t>
            </w:r>
            <w:r w:rsidR="00BF636B" w:rsidRPr="0058135D">
              <w:rPr>
                <w:rFonts w:ascii="Arial" w:hAnsi="Arial" w:cs="Arial"/>
              </w:rPr>
              <w:t>.</w:t>
            </w:r>
          </w:p>
          <w:p w14:paraId="68A18B12" w14:textId="77777777" w:rsidR="00607010" w:rsidRDefault="00607010" w:rsidP="002173F6">
            <w:pPr>
              <w:numPr>
                <w:ilvl w:val="0"/>
                <w:numId w:val="11"/>
              </w:numPr>
              <w:rPr>
                <w:rFonts w:ascii="Arial" w:hAnsi="Arial" w:cs="Arial"/>
              </w:rPr>
            </w:pPr>
            <w:r>
              <w:rPr>
                <w:rFonts w:ascii="Arial" w:hAnsi="Arial" w:cs="Arial"/>
              </w:rPr>
              <w:t xml:space="preserve">Work in partnership with people who use services, their </w:t>
            </w:r>
            <w:proofErr w:type="gramStart"/>
            <w:r>
              <w:rPr>
                <w:rFonts w:ascii="Arial" w:hAnsi="Arial" w:cs="Arial"/>
              </w:rPr>
              <w:t>families</w:t>
            </w:r>
            <w:proofErr w:type="gramEnd"/>
            <w:r>
              <w:rPr>
                <w:rFonts w:ascii="Arial" w:hAnsi="Arial" w:cs="Arial"/>
              </w:rPr>
              <w:t xml:space="preserve"> and a wide range of other stakeholders to ensure the provision of quality, innovative services</w:t>
            </w:r>
            <w:r w:rsidR="00BF636B">
              <w:rPr>
                <w:rFonts w:ascii="Arial" w:hAnsi="Arial" w:cs="Arial"/>
              </w:rPr>
              <w:t>.</w:t>
            </w:r>
          </w:p>
          <w:p w14:paraId="1861217C" w14:textId="77777777" w:rsidR="00607010" w:rsidRDefault="00607010" w:rsidP="002173F6">
            <w:pPr>
              <w:numPr>
                <w:ilvl w:val="0"/>
                <w:numId w:val="11"/>
              </w:numPr>
              <w:rPr>
                <w:rFonts w:ascii="Arial" w:hAnsi="Arial" w:cs="Arial"/>
              </w:rPr>
            </w:pPr>
            <w:r>
              <w:rPr>
                <w:rFonts w:ascii="Arial" w:hAnsi="Arial" w:cs="Arial"/>
              </w:rPr>
              <w:t>Contribute to the development of community resources and have knowledge of local resources, groups and networks that may contribute to enhanced outcomes for people</w:t>
            </w:r>
            <w:r w:rsidR="00BF636B">
              <w:rPr>
                <w:rFonts w:ascii="Arial" w:hAnsi="Arial" w:cs="Arial"/>
              </w:rPr>
              <w:t>.</w:t>
            </w:r>
          </w:p>
          <w:p w14:paraId="614E6225" w14:textId="77777777" w:rsidR="00607010" w:rsidRDefault="00607010" w:rsidP="002173F6">
            <w:pPr>
              <w:numPr>
                <w:ilvl w:val="0"/>
                <w:numId w:val="11"/>
              </w:numPr>
              <w:rPr>
                <w:rFonts w:ascii="Arial" w:hAnsi="Arial" w:cs="Arial"/>
              </w:rPr>
            </w:pPr>
            <w:r>
              <w:rPr>
                <w:rFonts w:ascii="Arial" w:hAnsi="Arial" w:cs="Arial"/>
              </w:rPr>
              <w:t>Take responsibility for identifying your own learning needs, taking responsibility for improving your practice through appropriate continuing professional development</w:t>
            </w:r>
            <w:r w:rsidR="00BF636B">
              <w:rPr>
                <w:rFonts w:ascii="Arial" w:hAnsi="Arial" w:cs="Arial"/>
              </w:rPr>
              <w:t>.</w:t>
            </w:r>
          </w:p>
          <w:p w14:paraId="171805F4" w14:textId="77777777" w:rsidR="00607010" w:rsidRDefault="00607010" w:rsidP="002173F6">
            <w:pPr>
              <w:numPr>
                <w:ilvl w:val="0"/>
                <w:numId w:val="11"/>
              </w:numPr>
              <w:rPr>
                <w:rFonts w:ascii="Arial" w:hAnsi="Arial" w:cs="Arial"/>
              </w:rPr>
            </w:pPr>
            <w:r>
              <w:rPr>
                <w:rFonts w:ascii="Arial" w:hAnsi="Arial" w:cs="Arial"/>
              </w:rPr>
              <w:t>Make proactive use of supervision (</w:t>
            </w:r>
            <w:r w:rsidR="00923F26">
              <w:rPr>
                <w:rFonts w:ascii="Arial" w:hAnsi="Arial" w:cs="Arial"/>
              </w:rPr>
              <w:t>in line with Dudley’s Supervision Policy) to critically reflect on practice, explore different approaches to your work, support your dev</w:t>
            </w:r>
            <w:r w:rsidR="0058135D">
              <w:rPr>
                <w:rFonts w:ascii="Arial" w:hAnsi="Arial" w:cs="Arial"/>
              </w:rPr>
              <w:t xml:space="preserve">elopment across the </w:t>
            </w:r>
            <w:proofErr w:type="gramStart"/>
            <w:r w:rsidR="0058135D">
              <w:rPr>
                <w:rFonts w:ascii="Arial" w:hAnsi="Arial" w:cs="Arial"/>
              </w:rPr>
              <w:t>PCF’s</w:t>
            </w:r>
            <w:r w:rsidR="00923F26">
              <w:rPr>
                <w:rFonts w:ascii="Arial" w:hAnsi="Arial" w:cs="Arial"/>
              </w:rPr>
              <w:t xml:space="preserve"> </w:t>
            </w:r>
            <w:r w:rsidR="0058135D">
              <w:rPr>
                <w:rFonts w:ascii="Arial" w:hAnsi="Arial" w:cs="Arial"/>
              </w:rPr>
              <w:t xml:space="preserve"> for</w:t>
            </w:r>
            <w:proofErr w:type="gramEnd"/>
            <w:r w:rsidR="0058135D">
              <w:rPr>
                <w:rFonts w:ascii="Arial" w:hAnsi="Arial" w:cs="Arial"/>
              </w:rPr>
              <w:t xml:space="preserve"> experienced Social Workers </w:t>
            </w:r>
            <w:r w:rsidR="00923F26">
              <w:rPr>
                <w:rFonts w:ascii="Arial" w:hAnsi="Arial" w:cs="Arial"/>
              </w:rPr>
              <w:t>and understand the boundaries of professional accountability</w:t>
            </w:r>
            <w:r w:rsidR="00BF636B">
              <w:rPr>
                <w:rFonts w:ascii="Arial" w:hAnsi="Arial" w:cs="Arial"/>
              </w:rPr>
              <w:t>.</w:t>
            </w:r>
          </w:p>
          <w:p w14:paraId="0FA91352" w14:textId="77777777" w:rsidR="00923F26" w:rsidRDefault="00923F26" w:rsidP="002173F6">
            <w:pPr>
              <w:numPr>
                <w:ilvl w:val="0"/>
                <w:numId w:val="11"/>
              </w:numPr>
              <w:rPr>
                <w:rFonts w:ascii="Arial" w:hAnsi="Arial" w:cs="Arial"/>
              </w:rPr>
            </w:pPr>
            <w:r>
              <w:rPr>
                <w:rFonts w:ascii="Arial" w:hAnsi="Arial" w:cs="Arial"/>
              </w:rPr>
              <w:t xml:space="preserve">Contribute to the development of the organisations information strategy and systems, with </w:t>
            </w:r>
            <w:proofErr w:type="gramStart"/>
            <w:r>
              <w:rPr>
                <w:rFonts w:ascii="Arial" w:hAnsi="Arial" w:cs="Arial"/>
              </w:rPr>
              <w:t>particular priority</w:t>
            </w:r>
            <w:proofErr w:type="gramEnd"/>
            <w:r>
              <w:rPr>
                <w:rFonts w:ascii="Arial" w:hAnsi="Arial" w:cs="Arial"/>
              </w:rPr>
              <w:t xml:space="preserve"> given to maintaining data quality</w:t>
            </w:r>
            <w:r w:rsidR="00BF636B">
              <w:rPr>
                <w:rFonts w:ascii="Arial" w:hAnsi="Arial" w:cs="Arial"/>
              </w:rPr>
              <w:t>.</w:t>
            </w:r>
          </w:p>
          <w:p w14:paraId="6456F4AC" w14:textId="77777777" w:rsidR="00923F26" w:rsidRDefault="00923F26" w:rsidP="002173F6">
            <w:pPr>
              <w:numPr>
                <w:ilvl w:val="0"/>
                <w:numId w:val="11"/>
              </w:numPr>
              <w:rPr>
                <w:rFonts w:ascii="Arial" w:hAnsi="Arial" w:cs="Arial"/>
              </w:rPr>
            </w:pPr>
            <w:r>
              <w:rPr>
                <w:rFonts w:ascii="Arial" w:hAnsi="Arial" w:cs="Arial"/>
              </w:rPr>
              <w:t>Share information in ways that meet legal, ethical and agency requirements</w:t>
            </w:r>
            <w:r w:rsidR="00BF636B">
              <w:rPr>
                <w:rFonts w:ascii="Arial" w:hAnsi="Arial" w:cs="Arial"/>
              </w:rPr>
              <w:t>.</w:t>
            </w:r>
          </w:p>
          <w:p w14:paraId="76F55A0D" w14:textId="77777777" w:rsidR="00923F26" w:rsidRDefault="00923F26" w:rsidP="002173F6">
            <w:pPr>
              <w:numPr>
                <w:ilvl w:val="0"/>
                <w:numId w:val="11"/>
              </w:numPr>
              <w:rPr>
                <w:rFonts w:ascii="Arial" w:hAnsi="Arial" w:cs="Arial"/>
              </w:rPr>
            </w:pPr>
            <w:r>
              <w:rPr>
                <w:rFonts w:ascii="Arial" w:hAnsi="Arial" w:cs="Arial"/>
              </w:rPr>
              <w:t xml:space="preserve">Record information in a timely, </w:t>
            </w:r>
            <w:proofErr w:type="gramStart"/>
            <w:r>
              <w:rPr>
                <w:rFonts w:ascii="Arial" w:hAnsi="Arial" w:cs="Arial"/>
              </w:rPr>
              <w:t>respectful</w:t>
            </w:r>
            <w:proofErr w:type="gramEnd"/>
            <w:r>
              <w:rPr>
                <w:rFonts w:ascii="Arial" w:hAnsi="Arial" w:cs="Arial"/>
              </w:rPr>
              <w:t xml:space="preserve"> and accurate manner, writing records</w:t>
            </w:r>
            <w:r w:rsidR="00DD4FB8">
              <w:rPr>
                <w:rFonts w:ascii="Arial" w:hAnsi="Arial" w:cs="Arial"/>
              </w:rPr>
              <w:t xml:space="preserve"> and reports for a variety of purposes and audiences, using language suited to function and using the required information management systems</w:t>
            </w:r>
            <w:r w:rsidR="00BF636B">
              <w:rPr>
                <w:rFonts w:ascii="Arial" w:hAnsi="Arial" w:cs="Arial"/>
              </w:rPr>
              <w:t>.</w:t>
            </w:r>
          </w:p>
          <w:p w14:paraId="3D8C9052" w14:textId="77777777" w:rsidR="00DD4FB8" w:rsidRDefault="00DD4FB8" w:rsidP="002173F6">
            <w:pPr>
              <w:numPr>
                <w:ilvl w:val="0"/>
                <w:numId w:val="11"/>
              </w:numPr>
              <w:rPr>
                <w:rFonts w:ascii="Arial" w:hAnsi="Arial" w:cs="Arial"/>
              </w:rPr>
            </w:pPr>
            <w:r>
              <w:rPr>
                <w:rFonts w:ascii="Arial" w:hAnsi="Arial" w:cs="Arial"/>
              </w:rPr>
              <w:t>Operate within the legal framework, departmental policies and procedures and demonstrate a clear understanding of their practical uses</w:t>
            </w:r>
            <w:r w:rsidR="00BF636B">
              <w:rPr>
                <w:rFonts w:ascii="Arial" w:hAnsi="Arial" w:cs="Arial"/>
              </w:rPr>
              <w:t>.</w:t>
            </w:r>
          </w:p>
          <w:p w14:paraId="54896D55" w14:textId="77777777" w:rsidR="00DD4FB8" w:rsidRDefault="00DD4FB8" w:rsidP="002173F6">
            <w:pPr>
              <w:numPr>
                <w:ilvl w:val="0"/>
                <w:numId w:val="11"/>
              </w:numPr>
              <w:rPr>
                <w:rFonts w:ascii="Arial" w:hAnsi="Arial" w:cs="Arial"/>
              </w:rPr>
            </w:pPr>
            <w:r>
              <w:rPr>
                <w:rFonts w:ascii="Arial" w:hAnsi="Arial" w:cs="Arial"/>
              </w:rPr>
              <w:t>Comply with the Council’s Financial Regulations and Standing Orders</w:t>
            </w:r>
            <w:r w:rsidR="00BF636B">
              <w:rPr>
                <w:rFonts w:ascii="Arial" w:hAnsi="Arial" w:cs="Arial"/>
              </w:rPr>
              <w:t>.</w:t>
            </w:r>
          </w:p>
          <w:p w14:paraId="37344406" w14:textId="77777777" w:rsidR="00795E01" w:rsidRPr="002173F6" w:rsidRDefault="00DD4FB8" w:rsidP="002173F6">
            <w:pPr>
              <w:numPr>
                <w:ilvl w:val="0"/>
                <w:numId w:val="11"/>
              </w:numPr>
              <w:rPr>
                <w:rStyle w:val="PageNumber"/>
                <w:rFonts w:ascii="Arial" w:hAnsi="Arial" w:cs="Arial"/>
              </w:rPr>
            </w:pPr>
            <w:r w:rsidRPr="002173F6">
              <w:rPr>
                <w:rFonts w:ascii="Arial" w:hAnsi="Arial" w:cs="Arial"/>
              </w:rPr>
              <w:t xml:space="preserve">In addition to the responsibilities above, all employees must be flexible in their approach and undertake other duties that are commensurate with their grade </w:t>
            </w:r>
            <w:proofErr w:type="gramStart"/>
            <w:r w:rsidRPr="002173F6">
              <w:rPr>
                <w:rFonts w:ascii="Arial" w:hAnsi="Arial" w:cs="Arial"/>
              </w:rPr>
              <w:t>in order to</w:t>
            </w:r>
            <w:proofErr w:type="gramEnd"/>
            <w:r w:rsidRPr="002173F6">
              <w:rPr>
                <w:rFonts w:ascii="Arial" w:hAnsi="Arial" w:cs="Arial"/>
              </w:rPr>
              <w:t xml:space="preserve"> achieve th</w:t>
            </w:r>
            <w:r w:rsidR="0005695D" w:rsidRPr="002173F6">
              <w:rPr>
                <w:rFonts w:ascii="Arial" w:hAnsi="Arial" w:cs="Arial"/>
              </w:rPr>
              <w:t>e objectives of the Directorate.</w:t>
            </w:r>
          </w:p>
          <w:p w14:paraId="6B227477" w14:textId="77777777" w:rsidR="00795E01" w:rsidRDefault="00795E01">
            <w:pPr>
              <w:spacing w:before="60" w:after="60"/>
              <w:rPr>
                <w:rFonts w:ascii="Arial" w:hAnsi="Arial" w:cs="Arial"/>
              </w:rPr>
            </w:pPr>
          </w:p>
        </w:tc>
      </w:tr>
      <w:tr w:rsidR="00795E01" w14:paraId="2C409B13" w14:textId="77777777">
        <w:tc>
          <w:tcPr>
            <w:tcW w:w="10800" w:type="dxa"/>
            <w:gridSpan w:val="3"/>
            <w:tcBorders>
              <w:top w:val="single" w:sz="4" w:space="0" w:color="auto"/>
              <w:left w:val="single" w:sz="4" w:space="0" w:color="auto"/>
              <w:bottom w:val="single" w:sz="4" w:space="0" w:color="auto"/>
              <w:right w:val="single" w:sz="4" w:space="0" w:color="auto"/>
            </w:tcBorders>
          </w:tcPr>
          <w:p w14:paraId="21EAD125" w14:textId="77777777" w:rsidR="00795E01" w:rsidRPr="002173F6" w:rsidRDefault="00795E01">
            <w:pPr>
              <w:pStyle w:val="Heading4"/>
              <w:rPr>
                <w:u w:val="none"/>
              </w:rPr>
            </w:pPr>
            <w:r w:rsidRPr="002173F6">
              <w:rPr>
                <w:u w:val="none"/>
              </w:rPr>
              <w:lastRenderedPageBreak/>
              <w:t>Health &amp; Safety</w:t>
            </w:r>
            <w:r w:rsidR="002173F6">
              <w:rPr>
                <w:u w:val="none"/>
              </w:rPr>
              <w:t>:</w:t>
            </w:r>
          </w:p>
          <w:p w14:paraId="486648EA" w14:textId="77777777" w:rsidR="00795E01" w:rsidRDefault="00795E01" w:rsidP="002173F6">
            <w:pPr>
              <w:autoSpaceDE w:val="0"/>
              <w:autoSpaceDN w:val="0"/>
              <w:adjustRightInd w:val="0"/>
              <w:spacing w:before="100" w:after="100"/>
              <w:jc w:val="both"/>
              <w:rPr>
                <w:rFonts w:ascii="Arial" w:hAnsi="Arial" w:cs="Arial"/>
                <w:szCs w:val="20"/>
                <w:lang w:eastAsia="en-GB"/>
              </w:rPr>
            </w:pPr>
            <w:r>
              <w:rPr>
                <w:rFonts w:ascii="Arial" w:hAnsi="Arial" w:cs="Arial"/>
                <w:szCs w:val="20"/>
                <w:lang w:eastAsia="en-GB"/>
              </w:rPr>
              <w:t xml:space="preserve">You must comply with the requirements of the Health and Safety at Work Act 1974 and affiliated regulations. You are also required to comply with the Council’s Health and Safety Policies and take reasonable care for the health and safety of yourself and of other persons who may be affected by your acts or omissions. Where the Council has a statutory duty with regard to health and safety you are required to cooperate with the Council and </w:t>
            </w:r>
            <w:proofErr w:type="gramStart"/>
            <w:r>
              <w:rPr>
                <w:rFonts w:ascii="Arial" w:hAnsi="Arial" w:cs="Arial"/>
                <w:szCs w:val="20"/>
                <w:lang w:eastAsia="en-GB"/>
              </w:rPr>
              <w:t>it's</w:t>
            </w:r>
            <w:proofErr w:type="gramEnd"/>
            <w:r>
              <w:rPr>
                <w:rFonts w:ascii="Arial" w:hAnsi="Arial" w:cs="Arial"/>
                <w:szCs w:val="20"/>
                <w:lang w:eastAsia="en-GB"/>
              </w:rPr>
              <w:t xml:space="preserve"> managers and officers so far as is necessary to enable the Council to meet that duty. This includes using equipment and substances in accordance with training and instruction and the reporting of serious dangers to your own or others safety.</w:t>
            </w:r>
          </w:p>
          <w:p w14:paraId="170815FF" w14:textId="77777777" w:rsidR="00795E01" w:rsidRDefault="00795E01" w:rsidP="002173F6">
            <w:pPr>
              <w:autoSpaceDE w:val="0"/>
              <w:autoSpaceDN w:val="0"/>
              <w:adjustRightInd w:val="0"/>
              <w:spacing w:before="100" w:after="100"/>
              <w:jc w:val="both"/>
              <w:rPr>
                <w:rFonts w:ascii="Arial" w:hAnsi="Arial" w:cs="Arial"/>
                <w:b/>
              </w:rPr>
            </w:pPr>
            <w:r>
              <w:rPr>
                <w:rFonts w:ascii="Arial" w:hAnsi="Arial" w:cs="Arial"/>
                <w:szCs w:val="20"/>
                <w:lang w:eastAsia="en-GB"/>
              </w:rPr>
              <w:t xml:space="preserve">As an employee you shall not intentionally or recklessly interfere with or misuse anything provided in the interests of health, </w:t>
            </w:r>
            <w:proofErr w:type="gramStart"/>
            <w:r>
              <w:rPr>
                <w:rFonts w:ascii="Arial" w:hAnsi="Arial" w:cs="Arial"/>
                <w:szCs w:val="20"/>
                <w:lang w:eastAsia="en-GB"/>
              </w:rPr>
              <w:t>safety</w:t>
            </w:r>
            <w:proofErr w:type="gramEnd"/>
            <w:r>
              <w:rPr>
                <w:rFonts w:ascii="Arial" w:hAnsi="Arial" w:cs="Arial"/>
                <w:szCs w:val="20"/>
                <w:lang w:eastAsia="en-GB"/>
              </w:rPr>
              <w:t xml:space="preserve"> or welfare.</w:t>
            </w:r>
          </w:p>
        </w:tc>
      </w:tr>
      <w:tr w:rsidR="00795E01" w14:paraId="6384565B" w14:textId="77777777">
        <w:tc>
          <w:tcPr>
            <w:tcW w:w="2340" w:type="dxa"/>
            <w:tcBorders>
              <w:top w:val="single" w:sz="4" w:space="0" w:color="auto"/>
            </w:tcBorders>
          </w:tcPr>
          <w:p w14:paraId="4589EDA9" w14:textId="77777777" w:rsidR="00795E01" w:rsidRDefault="00795E01">
            <w:pPr>
              <w:pStyle w:val="Header"/>
              <w:tabs>
                <w:tab w:val="clear" w:pos="4153"/>
                <w:tab w:val="clear" w:pos="8306"/>
              </w:tabs>
              <w:spacing w:before="60" w:after="60"/>
              <w:rPr>
                <w:rFonts w:ascii="Arial" w:hAnsi="Arial" w:cs="Arial"/>
                <w:noProof/>
                <w:lang w:eastAsia="en-GB"/>
              </w:rPr>
            </w:pPr>
          </w:p>
        </w:tc>
        <w:tc>
          <w:tcPr>
            <w:tcW w:w="8460" w:type="dxa"/>
            <w:gridSpan w:val="2"/>
            <w:tcBorders>
              <w:top w:val="single" w:sz="4" w:space="0" w:color="auto"/>
              <w:bottom w:val="single" w:sz="4" w:space="0" w:color="auto"/>
            </w:tcBorders>
          </w:tcPr>
          <w:p w14:paraId="576F4A5A" w14:textId="77777777" w:rsidR="00795E01" w:rsidRDefault="00795E01">
            <w:pPr>
              <w:spacing w:before="60" w:after="60"/>
              <w:rPr>
                <w:rFonts w:ascii="Arial" w:hAnsi="Arial" w:cs="Arial"/>
              </w:rPr>
            </w:pPr>
          </w:p>
        </w:tc>
      </w:tr>
      <w:tr w:rsidR="00795E01" w14:paraId="0DB46A69" w14:textId="77777777">
        <w:tc>
          <w:tcPr>
            <w:tcW w:w="2340" w:type="dxa"/>
            <w:tcBorders>
              <w:right w:val="single" w:sz="4" w:space="0" w:color="auto"/>
            </w:tcBorders>
          </w:tcPr>
          <w:p w14:paraId="66F1BDF8" w14:textId="77777777" w:rsidR="00795E01" w:rsidRPr="002173F6" w:rsidRDefault="00795E01">
            <w:pPr>
              <w:spacing w:before="60" w:after="60"/>
              <w:rPr>
                <w:rFonts w:ascii="Arial" w:hAnsi="Arial" w:cs="Arial"/>
                <w:b/>
              </w:rPr>
            </w:pPr>
            <w:r w:rsidRPr="002173F6">
              <w:rPr>
                <w:rFonts w:ascii="Arial" w:hAnsi="Arial" w:cs="Arial"/>
                <w:b/>
              </w:rPr>
              <w:t>Special Conditions</w:t>
            </w:r>
            <w:r w:rsidR="002173F6" w:rsidRPr="002173F6">
              <w:rPr>
                <w:rFonts w:ascii="Arial" w:hAnsi="Arial" w:cs="Arial"/>
                <w:b/>
              </w:rPr>
              <w:t>:</w:t>
            </w:r>
          </w:p>
        </w:tc>
        <w:tc>
          <w:tcPr>
            <w:tcW w:w="8460" w:type="dxa"/>
            <w:gridSpan w:val="2"/>
            <w:tcBorders>
              <w:top w:val="single" w:sz="4" w:space="0" w:color="auto"/>
              <w:left w:val="single" w:sz="4" w:space="0" w:color="auto"/>
              <w:bottom w:val="single" w:sz="4" w:space="0" w:color="auto"/>
              <w:right w:val="single" w:sz="4" w:space="0" w:color="auto"/>
            </w:tcBorders>
          </w:tcPr>
          <w:p w14:paraId="6311B5EC" w14:textId="77777777" w:rsidR="00795E01" w:rsidRDefault="00DD4FB8" w:rsidP="00DD4FB8">
            <w:pPr>
              <w:numPr>
                <w:ilvl w:val="0"/>
                <w:numId w:val="9"/>
              </w:numPr>
              <w:spacing w:before="60" w:after="60"/>
              <w:rPr>
                <w:rFonts w:ascii="Arial" w:hAnsi="Arial" w:cs="Arial"/>
              </w:rPr>
            </w:pPr>
            <w:r>
              <w:rPr>
                <w:rFonts w:ascii="Arial" w:hAnsi="Arial" w:cs="Arial"/>
              </w:rPr>
              <w:t xml:space="preserve">The post is subject to the </w:t>
            </w:r>
            <w:r w:rsidR="00262E77">
              <w:rPr>
                <w:rFonts w:ascii="Arial" w:hAnsi="Arial" w:cs="Arial"/>
              </w:rPr>
              <w:t>DBS</w:t>
            </w:r>
            <w:r>
              <w:rPr>
                <w:rFonts w:ascii="Arial" w:hAnsi="Arial" w:cs="Arial"/>
              </w:rPr>
              <w:t xml:space="preserve"> process</w:t>
            </w:r>
            <w:r w:rsidR="00BF636B">
              <w:rPr>
                <w:rFonts w:ascii="Arial" w:hAnsi="Arial" w:cs="Arial"/>
              </w:rPr>
              <w:t>.</w:t>
            </w:r>
          </w:p>
          <w:p w14:paraId="397D0EFA" w14:textId="77777777" w:rsidR="00280BDD" w:rsidRDefault="00DD4FB8" w:rsidP="002173F6">
            <w:pPr>
              <w:numPr>
                <w:ilvl w:val="0"/>
                <w:numId w:val="9"/>
              </w:numPr>
              <w:spacing w:before="60" w:after="60"/>
              <w:rPr>
                <w:rFonts w:ascii="Arial" w:hAnsi="Arial" w:cs="Arial"/>
              </w:rPr>
            </w:pPr>
            <w:r w:rsidRPr="002173F6">
              <w:rPr>
                <w:rFonts w:ascii="Arial" w:hAnsi="Arial" w:cs="Arial"/>
              </w:rPr>
              <w:t>Driving licence will be subject to checking with DVLA. Council Policy is to have Business Use Car Insurance cover a</w:t>
            </w:r>
            <w:r w:rsidR="002173F6" w:rsidRPr="002173F6">
              <w:rPr>
                <w:rFonts w:ascii="Arial" w:hAnsi="Arial" w:cs="Arial"/>
              </w:rPr>
              <w:t xml:space="preserve">nd a valid MOT certificate for </w:t>
            </w:r>
            <w:r w:rsidRPr="002173F6">
              <w:rPr>
                <w:rFonts w:ascii="Arial" w:hAnsi="Arial" w:cs="Arial"/>
              </w:rPr>
              <w:t>cars over 3 years old</w:t>
            </w:r>
            <w:r w:rsidR="00BF636B" w:rsidRPr="002173F6">
              <w:rPr>
                <w:rFonts w:ascii="Arial" w:hAnsi="Arial" w:cs="Arial"/>
              </w:rPr>
              <w:t>.</w:t>
            </w:r>
          </w:p>
        </w:tc>
      </w:tr>
      <w:tr w:rsidR="00795E01" w14:paraId="3919EF0A" w14:textId="77777777">
        <w:tc>
          <w:tcPr>
            <w:tcW w:w="2340" w:type="dxa"/>
            <w:tcBorders>
              <w:right w:val="single" w:sz="4" w:space="0" w:color="auto"/>
            </w:tcBorders>
          </w:tcPr>
          <w:p w14:paraId="5D62EC99" w14:textId="77777777" w:rsidR="00795E01" w:rsidRPr="002173F6" w:rsidRDefault="002173F6">
            <w:pPr>
              <w:spacing w:before="60" w:after="60"/>
              <w:rPr>
                <w:rFonts w:ascii="Arial" w:hAnsi="Arial" w:cs="Arial"/>
                <w:b/>
              </w:rPr>
            </w:pPr>
            <w:r w:rsidRPr="002173F6">
              <w:rPr>
                <w:rFonts w:ascii="Arial" w:hAnsi="Arial" w:cs="Arial"/>
                <w:b/>
              </w:rPr>
              <w:t>Car Mileage:</w:t>
            </w:r>
          </w:p>
        </w:tc>
        <w:tc>
          <w:tcPr>
            <w:tcW w:w="8460" w:type="dxa"/>
            <w:gridSpan w:val="2"/>
            <w:tcBorders>
              <w:top w:val="single" w:sz="4" w:space="0" w:color="auto"/>
              <w:left w:val="single" w:sz="4" w:space="0" w:color="auto"/>
              <w:bottom w:val="single" w:sz="4" w:space="0" w:color="auto"/>
              <w:right w:val="single" w:sz="4" w:space="0" w:color="auto"/>
            </w:tcBorders>
          </w:tcPr>
          <w:p w14:paraId="371B9B19" w14:textId="77777777" w:rsidR="00795E01" w:rsidRDefault="002173F6">
            <w:pPr>
              <w:spacing w:before="60" w:after="60"/>
              <w:rPr>
                <w:rFonts w:ascii="Arial" w:hAnsi="Arial" w:cs="Arial"/>
              </w:rPr>
            </w:pPr>
            <w:r>
              <w:rPr>
                <w:rFonts w:ascii="Arial" w:hAnsi="Arial" w:cs="Arial"/>
              </w:rPr>
              <w:t>As outlined in the Council’s collective agreement 2012.</w:t>
            </w:r>
          </w:p>
        </w:tc>
      </w:tr>
      <w:tr w:rsidR="00795E01" w14:paraId="21B4E679" w14:textId="77777777">
        <w:tc>
          <w:tcPr>
            <w:tcW w:w="2340" w:type="dxa"/>
          </w:tcPr>
          <w:p w14:paraId="32F42E1F" w14:textId="77777777" w:rsidR="00795E01" w:rsidRPr="002173F6" w:rsidRDefault="00795E01">
            <w:pPr>
              <w:rPr>
                <w:rFonts w:ascii="Arial" w:hAnsi="Arial" w:cs="Arial"/>
                <w:b/>
                <w:sz w:val="16"/>
                <w:szCs w:val="16"/>
              </w:rPr>
            </w:pPr>
          </w:p>
        </w:tc>
        <w:tc>
          <w:tcPr>
            <w:tcW w:w="8460" w:type="dxa"/>
            <w:gridSpan w:val="2"/>
            <w:tcBorders>
              <w:top w:val="single" w:sz="4" w:space="0" w:color="auto"/>
              <w:bottom w:val="single" w:sz="4" w:space="0" w:color="auto"/>
            </w:tcBorders>
          </w:tcPr>
          <w:p w14:paraId="5C9A2CC8" w14:textId="77777777" w:rsidR="00795E01" w:rsidRDefault="00795E01">
            <w:pPr>
              <w:rPr>
                <w:rFonts w:ascii="Arial" w:hAnsi="Arial" w:cs="Arial"/>
                <w:sz w:val="16"/>
                <w:szCs w:val="16"/>
              </w:rPr>
            </w:pPr>
          </w:p>
        </w:tc>
      </w:tr>
      <w:tr w:rsidR="00795E01" w14:paraId="24733376" w14:textId="77777777">
        <w:tc>
          <w:tcPr>
            <w:tcW w:w="2340" w:type="dxa"/>
            <w:tcBorders>
              <w:right w:val="single" w:sz="4" w:space="0" w:color="auto"/>
            </w:tcBorders>
          </w:tcPr>
          <w:p w14:paraId="33FA866D" w14:textId="77777777" w:rsidR="00795E01" w:rsidRPr="002173F6" w:rsidRDefault="00795E01">
            <w:pPr>
              <w:spacing w:before="60" w:after="60"/>
              <w:rPr>
                <w:rFonts w:ascii="Arial" w:hAnsi="Arial" w:cs="Arial"/>
                <w:b/>
              </w:rPr>
            </w:pPr>
            <w:r w:rsidRPr="002173F6">
              <w:rPr>
                <w:rFonts w:ascii="Arial" w:hAnsi="Arial" w:cs="Arial"/>
                <w:b/>
              </w:rPr>
              <w:t>Prepared By</w:t>
            </w:r>
          </w:p>
          <w:p w14:paraId="2D03CE9A" w14:textId="77777777" w:rsidR="00795E01" w:rsidRPr="002173F6" w:rsidRDefault="00795E01">
            <w:pPr>
              <w:spacing w:before="60" w:after="60"/>
              <w:rPr>
                <w:rFonts w:ascii="Arial" w:hAnsi="Arial" w:cs="Arial"/>
                <w:b/>
              </w:rPr>
            </w:pPr>
            <w:r w:rsidRPr="002173F6">
              <w:rPr>
                <w:rFonts w:ascii="Arial" w:hAnsi="Arial" w:cs="Arial"/>
                <w:b/>
              </w:rPr>
              <w:lastRenderedPageBreak/>
              <w:t>(Section/</w:t>
            </w:r>
            <w:proofErr w:type="spellStart"/>
            <w:r w:rsidRPr="002173F6">
              <w:rPr>
                <w:rFonts w:ascii="Arial" w:hAnsi="Arial" w:cs="Arial"/>
                <w:b/>
              </w:rPr>
              <w:t>Mgr</w:t>
            </w:r>
            <w:proofErr w:type="spellEnd"/>
            <w:r w:rsidRPr="002173F6">
              <w:rPr>
                <w:rFonts w:ascii="Arial" w:hAnsi="Arial" w:cs="Arial"/>
                <w:b/>
              </w:rPr>
              <w:t>)</w:t>
            </w:r>
            <w:r w:rsidR="002173F6" w:rsidRPr="002173F6">
              <w:rPr>
                <w:rFonts w:ascii="Arial" w:hAnsi="Arial" w:cs="Arial"/>
                <w:b/>
              </w:rPr>
              <w:t>:</w:t>
            </w:r>
          </w:p>
        </w:tc>
        <w:tc>
          <w:tcPr>
            <w:tcW w:w="8460" w:type="dxa"/>
            <w:gridSpan w:val="2"/>
            <w:tcBorders>
              <w:top w:val="single" w:sz="4" w:space="0" w:color="auto"/>
              <w:left w:val="single" w:sz="4" w:space="0" w:color="auto"/>
              <w:bottom w:val="single" w:sz="4" w:space="0" w:color="auto"/>
              <w:right w:val="single" w:sz="4" w:space="0" w:color="auto"/>
            </w:tcBorders>
          </w:tcPr>
          <w:p w14:paraId="0619BCF8" w14:textId="77777777" w:rsidR="00795E01" w:rsidRDefault="00795E01" w:rsidP="00AA2DC3">
            <w:pPr>
              <w:spacing w:before="60" w:after="60"/>
              <w:rPr>
                <w:rFonts w:ascii="Arial" w:hAnsi="Arial" w:cs="Arial"/>
              </w:rPr>
            </w:pPr>
          </w:p>
        </w:tc>
      </w:tr>
      <w:tr w:rsidR="00795E01" w14:paraId="5396764A" w14:textId="77777777">
        <w:tc>
          <w:tcPr>
            <w:tcW w:w="2340" w:type="dxa"/>
          </w:tcPr>
          <w:p w14:paraId="728A06A3" w14:textId="77777777" w:rsidR="00795E01" w:rsidRPr="002173F6" w:rsidRDefault="00795E01">
            <w:pPr>
              <w:rPr>
                <w:rFonts w:ascii="Arial" w:hAnsi="Arial" w:cs="Arial"/>
                <w:b/>
                <w:sz w:val="16"/>
                <w:szCs w:val="16"/>
              </w:rPr>
            </w:pPr>
          </w:p>
        </w:tc>
        <w:tc>
          <w:tcPr>
            <w:tcW w:w="8460" w:type="dxa"/>
            <w:gridSpan w:val="2"/>
            <w:tcBorders>
              <w:top w:val="single" w:sz="4" w:space="0" w:color="auto"/>
            </w:tcBorders>
          </w:tcPr>
          <w:p w14:paraId="342D9413" w14:textId="77777777" w:rsidR="00795E01" w:rsidRDefault="00795E01">
            <w:pPr>
              <w:rPr>
                <w:rFonts w:ascii="Arial" w:hAnsi="Arial" w:cs="Arial"/>
                <w:sz w:val="16"/>
                <w:szCs w:val="16"/>
              </w:rPr>
            </w:pPr>
          </w:p>
        </w:tc>
      </w:tr>
      <w:tr w:rsidR="00795E01" w14:paraId="37B21C18" w14:textId="77777777">
        <w:trPr>
          <w:gridAfter w:val="1"/>
          <w:wAfter w:w="5760" w:type="dxa"/>
        </w:trPr>
        <w:tc>
          <w:tcPr>
            <w:tcW w:w="2340" w:type="dxa"/>
            <w:tcBorders>
              <w:right w:val="single" w:sz="4" w:space="0" w:color="auto"/>
            </w:tcBorders>
          </w:tcPr>
          <w:p w14:paraId="4E44E978" w14:textId="0EE81AC3" w:rsidR="00795E01" w:rsidRPr="002173F6" w:rsidRDefault="000B239C">
            <w:pPr>
              <w:spacing w:before="60" w:after="60"/>
              <w:rPr>
                <w:rFonts w:ascii="Arial" w:hAnsi="Arial" w:cs="Arial"/>
                <w:b/>
              </w:rPr>
            </w:pPr>
            <w:r>
              <w:rPr>
                <w:rFonts w:ascii="Arial" w:hAnsi="Arial" w:cs="Arial"/>
                <w:noProof/>
                <w:lang w:eastAsia="en-GB"/>
              </w:rPr>
              <mc:AlternateContent>
                <mc:Choice Requires="wps">
                  <w:drawing>
                    <wp:anchor distT="0" distB="0" distL="114300" distR="114300" simplePos="0" relativeHeight="251660800" behindDoc="0" locked="0" layoutInCell="1" allowOverlap="1" wp14:anchorId="59DCC842" wp14:editId="3EA65A6F">
                      <wp:simplePos x="0" y="0"/>
                      <wp:positionH relativeFrom="column">
                        <wp:posOffset>7620</wp:posOffset>
                      </wp:positionH>
                      <wp:positionV relativeFrom="paragraph">
                        <wp:posOffset>663575</wp:posOffset>
                      </wp:positionV>
                      <wp:extent cx="6858000" cy="0"/>
                      <wp:effectExtent l="19050" t="22225" r="28575" b="2540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77AEE" id="Line 2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2.25pt" to="540.6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" strokecolor="#9c0" strokeweight="3pt"/>
                  </w:pict>
                </mc:Fallback>
              </mc:AlternateContent>
            </w:r>
            <w:r>
              <w:rPr>
                <w:rFonts w:ascii="Arial" w:hAnsi="Arial" w:cs="Arial"/>
                <w:noProof/>
                <w:lang w:eastAsia="en-GB"/>
              </w:rPr>
              <mc:AlternateContent>
                <mc:Choice Requires="wps">
                  <w:drawing>
                    <wp:anchor distT="0" distB="0" distL="114300" distR="114300" simplePos="0" relativeHeight="251661824" behindDoc="0" locked="0" layoutInCell="1" allowOverlap="1" wp14:anchorId="05FB7D7F" wp14:editId="45C7055B">
                      <wp:simplePos x="0" y="0"/>
                      <wp:positionH relativeFrom="column">
                        <wp:posOffset>-40005</wp:posOffset>
                      </wp:positionH>
                      <wp:positionV relativeFrom="paragraph">
                        <wp:posOffset>511175</wp:posOffset>
                      </wp:positionV>
                      <wp:extent cx="6858000" cy="0"/>
                      <wp:effectExtent l="19050" t="22225" r="28575" b="2540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25FF3" id="Line 2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0.25pt" to="536.85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" strokecolor="blue" strokeweight="3pt"/>
                  </w:pict>
                </mc:Fallback>
              </mc:AlternateContent>
            </w:r>
            <w:r w:rsidR="00795E01" w:rsidRPr="002173F6">
              <w:rPr>
                <w:rFonts w:ascii="Arial" w:hAnsi="Arial" w:cs="Arial"/>
                <w:b/>
              </w:rPr>
              <w:t>Review Date</w:t>
            </w:r>
            <w:r w:rsidR="002173F6" w:rsidRPr="002173F6">
              <w:rPr>
                <w:rFonts w:ascii="Arial" w:hAnsi="Arial" w:cs="Arial"/>
                <w:b/>
              </w:rPr>
              <w:t>:</w:t>
            </w:r>
            <w:r w:rsidR="00795E01" w:rsidRPr="002173F6">
              <w:rPr>
                <w:rFonts w:ascii="Arial" w:hAnsi="Arial" w:cs="Arial"/>
                <w:b/>
              </w:rPr>
              <w:t xml:space="preserve"> </w:t>
            </w:r>
          </w:p>
        </w:tc>
        <w:tc>
          <w:tcPr>
            <w:tcW w:w="2700" w:type="dxa"/>
            <w:tcBorders>
              <w:top w:val="single" w:sz="4" w:space="0" w:color="auto"/>
              <w:left w:val="single" w:sz="4" w:space="0" w:color="auto"/>
              <w:bottom w:val="single" w:sz="4" w:space="0" w:color="auto"/>
              <w:right w:val="single" w:sz="4" w:space="0" w:color="auto"/>
            </w:tcBorders>
          </w:tcPr>
          <w:p w14:paraId="44BD92B6" w14:textId="77777777" w:rsidR="00795E01" w:rsidRDefault="00795E01">
            <w:pPr>
              <w:spacing w:before="60" w:after="60"/>
              <w:rPr>
                <w:rFonts w:ascii="Arial" w:hAnsi="Arial" w:cs="Arial"/>
              </w:rPr>
            </w:pPr>
          </w:p>
        </w:tc>
      </w:tr>
    </w:tbl>
    <w:p w14:paraId="46ECA59A" w14:textId="77777777" w:rsidR="00795E01" w:rsidRDefault="00795E01">
      <w:pPr>
        <w:rPr>
          <w:rFonts w:ascii="Arial" w:hAnsi="Arial" w:cs="Arial"/>
        </w:rPr>
      </w:pPr>
    </w:p>
    <w:sectPr w:rsidR="00795E01">
      <w:footerReference w:type="default" r:id="rId8"/>
      <w:pgSz w:w="11906" w:h="16838"/>
      <w:pgMar w:top="1440" w:right="1800" w:bottom="125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4CB43" w14:textId="77777777" w:rsidR="0064075C" w:rsidRDefault="0064075C">
      <w:r>
        <w:separator/>
      </w:r>
    </w:p>
  </w:endnote>
  <w:endnote w:type="continuationSeparator" w:id="0">
    <w:p w14:paraId="1ADEE762" w14:textId="77777777" w:rsidR="0064075C" w:rsidRDefault="0064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8A07" w14:textId="77777777" w:rsidR="00A608DD" w:rsidRDefault="00A608DD">
    <w:pPr>
      <w:pStyle w:val="Footer"/>
      <w:rPr>
        <w:rFonts w:ascii="Arial" w:hAnsi="Arial" w:cs="Arial"/>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483AE" w14:textId="77777777" w:rsidR="0064075C" w:rsidRDefault="0064075C">
      <w:r>
        <w:separator/>
      </w:r>
    </w:p>
  </w:footnote>
  <w:footnote w:type="continuationSeparator" w:id="0">
    <w:p w14:paraId="620D6AA1" w14:textId="77777777" w:rsidR="0064075C" w:rsidRDefault="006407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6C29"/>
    <w:multiLevelType w:val="hybridMultilevel"/>
    <w:tmpl w:val="52FCFD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9D1567"/>
    <w:multiLevelType w:val="hybridMultilevel"/>
    <w:tmpl w:val="7214CAA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0C644A"/>
    <w:multiLevelType w:val="hybridMultilevel"/>
    <w:tmpl w:val="4986F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B018D9"/>
    <w:multiLevelType w:val="hybridMultilevel"/>
    <w:tmpl w:val="098A77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760779"/>
    <w:multiLevelType w:val="hybridMultilevel"/>
    <w:tmpl w:val="FB7C47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650F10"/>
    <w:multiLevelType w:val="hybridMultilevel"/>
    <w:tmpl w:val="245E81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4B34AAE"/>
    <w:multiLevelType w:val="hybridMultilevel"/>
    <w:tmpl w:val="7CC2C15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2423EF"/>
    <w:multiLevelType w:val="hybridMultilevel"/>
    <w:tmpl w:val="97007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DF2317"/>
    <w:multiLevelType w:val="hybridMultilevel"/>
    <w:tmpl w:val="E7346B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762ACB"/>
    <w:multiLevelType w:val="hybridMultilevel"/>
    <w:tmpl w:val="EF2CF9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num>
  <w:num w:numId="2">
    <w:abstractNumId w:val="2"/>
  </w:num>
  <w:num w:numId="3">
    <w:abstractNumId w:val="5"/>
  </w:num>
  <w:num w:numId="4">
    <w:abstractNumId w:val="9"/>
  </w:num>
  <w:num w:numId="5">
    <w:abstractNumId w:val="6"/>
  </w:num>
  <w:num w:numId="6">
    <w:abstractNumId w:val="3"/>
  </w:num>
  <w:num w:numId="7">
    <w:abstractNumId w:val="1"/>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77E"/>
    <w:rsid w:val="0005695D"/>
    <w:rsid w:val="00091C2F"/>
    <w:rsid w:val="000B239C"/>
    <w:rsid w:val="001822FA"/>
    <w:rsid w:val="001A5588"/>
    <w:rsid w:val="001E6150"/>
    <w:rsid w:val="001E722F"/>
    <w:rsid w:val="002173F6"/>
    <w:rsid w:val="00261C0F"/>
    <w:rsid w:val="00262E77"/>
    <w:rsid w:val="002700CB"/>
    <w:rsid w:val="0027057D"/>
    <w:rsid w:val="00280BDD"/>
    <w:rsid w:val="00292833"/>
    <w:rsid w:val="002A756F"/>
    <w:rsid w:val="00304DD8"/>
    <w:rsid w:val="00386F0B"/>
    <w:rsid w:val="003F5F7F"/>
    <w:rsid w:val="004340D1"/>
    <w:rsid w:val="0046684A"/>
    <w:rsid w:val="0048735A"/>
    <w:rsid w:val="004874B3"/>
    <w:rsid w:val="004C4DC5"/>
    <w:rsid w:val="00547C38"/>
    <w:rsid w:val="0058135D"/>
    <w:rsid w:val="00597E35"/>
    <w:rsid w:val="005F4406"/>
    <w:rsid w:val="005F4628"/>
    <w:rsid w:val="00607010"/>
    <w:rsid w:val="0064075C"/>
    <w:rsid w:val="0064645F"/>
    <w:rsid w:val="006B1465"/>
    <w:rsid w:val="006F0C70"/>
    <w:rsid w:val="00771AE8"/>
    <w:rsid w:val="007854AD"/>
    <w:rsid w:val="00795E01"/>
    <w:rsid w:val="00796D1D"/>
    <w:rsid w:val="007D6E9F"/>
    <w:rsid w:val="007F34AF"/>
    <w:rsid w:val="008104B2"/>
    <w:rsid w:val="008A070E"/>
    <w:rsid w:val="008B00AF"/>
    <w:rsid w:val="008F76DE"/>
    <w:rsid w:val="00923F26"/>
    <w:rsid w:val="00924C11"/>
    <w:rsid w:val="00930FC6"/>
    <w:rsid w:val="00A3077E"/>
    <w:rsid w:val="00A608DD"/>
    <w:rsid w:val="00AA2DC3"/>
    <w:rsid w:val="00AB63B6"/>
    <w:rsid w:val="00AD2410"/>
    <w:rsid w:val="00BF636B"/>
    <w:rsid w:val="00C6440F"/>
    <w:rsid w:val="00CA69EA"/>
    <w:rsid w:val="00CE5305"/>
    <w:rsid w:val="00D06DAD"/>
    <w:rsid w:val="00D13399"/>
    <w:rsid w:val="00D32FBC"/>
    <w:rsid w:val="00D37E4A"/>
    <w:rsid w:val="00D910E8"/>
    <w:rsid w:val="00D95931"/>
    <w:rsid w:val="00DD4FB8"/>
    <w:rsid w:val="00F1400A"/>
    <w:rsid w:val="00FC6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4DB3F"/>
  <w15:docId w15:val="{5439F2D0-EA7B-42BD-ACAF-331D1F5B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60" w:after="60"/>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autoSpaceDE w:val="0"/>
      <w:autoSpaceDN w:val="0"/>
      <w:adjustRightInd w:val="0"/>
      <w:spacing w:before="100" w:after="100"/>
      <w:ind w:left="72"/>
      <w:outlineLvl w:val="3"/>
    </w:pPr>
    <w:rPr>
      <w:rFonts w:ascii="Arial" w:hAnsi="Arial" w:cs="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2">
    <w:name w:val="Body Text Indent 2"/>
    <w:basedOn w:val="Normal"/>
    <w:pPr>
      <w:ind w:left="714"/>
    </w:pPr>
    <w:rPr>
      <w:rFonts w:ascii="Arial" w:hAnsi="Arial" w:cs="Arial"/>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2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1219</Words>
  <Characters>7213</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DUE</dc:creator>
  <cp:lastModifiedBy>Sarah Randle (Dudley Disability Services)</cp:lastModifiedBy>
  <cp:revision>2</cp:revision>
  <cp:lastPrinted>2009-09-18T10:27:00Z</cp:lastPrinted>
  <dcterms:created xsi:type="dcterms:W3CDTF">2022-10-17T08:43:00Z</dcterms:created>
  <dcterms:modified xsi:type="dcterms:W3CDTF">2022-10-17T08:43:00Z</dcterms:modified>
</cp:coreProperties>
</file>