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7047" w14:textId="77777777" w:rsidR="002F07C9" w:rsidRDefault="00D66502">
      <w:pPr>
        <w:spacing w:after="48" w:line="259" w:lineRule="auto"/>
        <w:ind w:left="0" w:firstLine="0"/>
      </w:pPr>
      <w:r>
        <w:rPr>
          <w:rFonts w:ascii="Calibri" w:eastAsia="Calibri" w:hAnsi="Calibri" w:cs="Calibri"/>
          <w:noProof/>
        </w:rPr>
        <mc:AlternateContent>
          <mc:Choice Requires="wpg">
            <w:drawing>
              <wp:anchor distT="0" distB="0" distL="114300" distR="114300" simplePos="0" relativeHeight="251643904" behindDoc="0" locked="0" layoutInCell="1" allowOverlap="1" wp14:anchorId="04B7F40D" wp14:editId="201A3B37">
                <wp:simplePos x="0" y="0"/>
                <wp:positionH relativeFrom="page">
                  <wp:posOffset>275974</wp:posOffset>
                </wp:positionH>
                <wp:positionV relativeFrom="page">
                  <wp:posOffset>161718</wp:posOffset>
                </wp:positionV>
                <wp:extent cx="6858000" cy="743712"/>
                <wp:effectExtent l="0" t="0" r="0" b="0"/>
                <wp:wrapTopAndBottom/>
                <wp:docPr id="13719" name="Group 13719"/>
                <wp:cNvGraphicFramePr/>
                <a:graphic xmlns:a="http://schemas.openxmlformats.org/drawingml/2006/main">
                  <a:graphicData uri="http://schemas.microsoft.com/office/word/2010/wordprocessingGroup">
                    <wpg:wgp>
                      <wpg:cNvGrpSpPr/>
                      <wpg:grpSpPr>
                        <a:xfrm>
                          <a:off x="0" y="0"/>
                          <a:ext cx="6858000" cy="743712"/>
                          <a:chOff x="0" y="0"/>
                          <a:chExt cx="6858000" cy="743712"/>
                        </a:xfrm>
                      </wpg:grpSpPr>
                      <wps:wsp>
                        <wps:cNvPr id="9" name="Rectangle 9"/>
                        <wps:cNvSpPr/>
                        <wps:spPr>
                          <a:xfrm>
                            <a:off x="800608" y="573786"/>
                            <a:ext cx="56314" cy="226002"/>
                          </a:xfrm>
                          <a:prstGeom prst="rect">
                            <a:avLst/>
                          </a:prstGeom>
                          <a:ln>
                            <a:noFill/>
                          </a:ln>
                        </wps:spPr>
                        <wps:txbx>
                          <w:txbxContent>
                            <w:p w14:paraId="70D5B3DB" w14:textId="77777777" w:rsidR="002F07C9" w:rsidRDefault="002F1374">
                              <w:pPr>
                                <w:spacing w:after="160" w:line="259" w:lineRule="auto"/>
                                <w:ind w:left="0" w:firstLine="0"/>
                              </w:pPr>
                              <w:r>
                                <w:rPr>
                                  <w:sz w:val="24"/>
                                </w:rPr>
                                <w:t xml:space="preserve"> </w:t>
                              </w:r>
                            </w:p>
                          </w:txbxContent>
                        </wps:txbx>
                        <wps:bodyPr horzOverflow="overflow" vert="horz" lIns="0" tIns="0" rIns="0" bIns="0" rtlCol="0">
                          <a:noAutofit/>
                        </wps:bodyPr>
                      </wps:wsp>
                      <wps:wsp>
                        <wps:cNvPr id="300" name="Shape 300"/>
                        <wps:cNvSpPr/>
                        <wps:spPr>
                          <a:xfrm>
                            <a:off x="0" y="6096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pic:pic xmlns:pic="http://schemas.openxmlformats.org/drawingml/2006/picture">
                        <pic:nvPicPr>
                          <pic:cNvPr id="14254" name="Picture 14254"/>
                          <pic:cNvPicPr/>
                        </pic:nvPicPr>
                        <pic:blipFill>
                          <a:blip r:embed="rId6"/>
                          <a:stretch>
                            <a:fillRect/>
                          </a:stretch>
                        </pic:blipFill>
                        <pic:spPr>
                          <a:xfrm>
                            <a:off x="90424" y="104140"/>
                            <a:ext cx="1057656" cy="597408"/>
                          </a:xfrm>
                          <a:prstGeom prst="rect">
                            <a:avLst/>
                          </a:prstGeom>
                        </pic:spPr>
                      </pic:pic>
                      <wps:wsp>
                        <wps:cNvPr id="303" name="Rectangle 303"/>
                        <wps:cNvSpPr/>
                        <wps:spPr>
                          <a:xfrm>
                            <a:off x="1149909" y="574395"/>
                            <a:ext cx="50673" cy="224380"/>
                          </a:xfrm>
                          <a:prstGeom prst="rect">
                            <a:avLst/>
                          </a:prstGeom>
                          <a:ln>
                            <a:noFill/>
                          </a:ln>
                        </wps:spPr>
                        <wps:txbx>
                          <w:txbxContent>
                            <w:p w14:paraId="30A32FBA" w14:textId="77777777" w:rsidR="002F07C9" w:rsidRDefault="002F1374">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04" name="Shape 304"/>
                        <wps:cNvSpPr/>
                        <wps:spPr>
                          <a:xfrm>
                            <a:off x="0" y="68580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s:wsp>
                        <wps:cNvPr id="305" name="Rectangle 305"/>
                        <wps:cNvSpPr/>
                        <wps:spPr>
                          <a:xfrm>
                            <a:off x="1578102" y="315849"/>
                            <a:ext cx="2296350" cy="339003"/>
                          </a:xfrm>
                          <a:prstGeom prst="rect">
                            <a:avLst/>
                          </a:prstGeom>
                          <a:ln>
                            <a:noFill/>
                          </a:ln>
                        </wps:spPr>
                        <wps:txbx>
                          <w:txbxContent>
                            <w:p w14:paraId="3A98FEB6" w14:textId="77777777" w:rsidR="002F07C9" w:rsidRDefault="002F1374">
                              <w:pPr>
                                <w:spacing w:after="160" w:line="259" w:lineRule="auto"/>
                                <w:ind w:left="0" w:firstLine="0"/>
                              </w:pPr>
                              <w:r>
                                <w:rPr>
                                  <w:b/>
                                  <w:sz w:val="36"/>
                                </w:rPr>
                                <w:t>Job Description</w:t>
                              </w:r>
                            </w:p>
                          </w:txbxContent>
                        </wps:txbx>
                        <wps:bodyPr horzOverflow="overflow" vert="horz" lIns="0" tIns="0" rIns="0" bIns="0" rtlCol="0">
                          <a:noAutofit/>
                        </wps:bodyPr>
                      </wps:wsp>
                      <wps:wsp>
                        <wps:cNvPr id="306" name="Rectangle 306"/>
                        <wps:cNvSpPr/>
                        <wps:spPr>
                          <a:xfrm>
                            <a:off x="3305175" y="315849"/>
                            <a:ext cx="84472" cy="339003"/>
                          </a:xfrm>
                          <a:prstGeom prst="rect">
                            <a:avLst/>
                          </a:prstGeom>
                          <a:ln>
                            <a:noFill/>
                          </a:ln>
                        </wps:spPr>
                        <wps:txbx>
                          <w:txbxContent>
                            <w:p w14:paraId="6496FE97" w14:textId="77777777" w:rsidR="002F07C9" w:rsidRDefault="002F1374">
                              <w:pPr>
                                <w:spacing w:after="160" w:line="259" w:lineRule="auto"/>
                                <w:ind w:left="0" w:firstLine="0"/>
                              </w:pPr>
                              <w:r>
                                <w:rPr>
                                  <w:b/>
                                  <w:sz w:val="36"/>
                                </w:rPr>
                                <w:t xml:space="preserve"> </w:t>
                              </w:r>
                            </w:p>
                          </w:txbxContent>
                        </wps:txbx>
                        <wps:bodyPr horzOverflow="overflow" vert="horz" lIns="0" tIns="0" rIns="0" bIns="0" rtlCol="0">
                          <a:noAutofit/>
                        </wps:bodyPr>
                      </wps:wsp>
                      <wps:wsp>
                        <wps:cNvPr id="310" name="Shape 310"/>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0000FF"/>
                          </a:lnRef>
                          <a:fillRef idx="0">
                            <a:srgbClr val="000000">
                              <a:alpha val="0"/>
                            </a:srgbClr>
                          </a:fillRef>
                          <a:effectRef idx="0">
                            <a:scrgbClr r="0" g="0" b="0"/>
                          </a:effectRef>
                          <a:fontRef idx="none"/>
                        </wps:style>
                        <wps:bodyPr/>
                      </wps:wsp>
                    </wpg:wgp>
                  </a:graphicData>
                </a:graphic>
              </wp:anchor>
            </w:drawing>
          </mc:Choice>
          <mc:Fallback>
            <w:pict>
              <v:group w14:anchorId="04B7F40D" id="Group 13719" o:spid="_x0000_s1026" style="position:absolute;margin-left:21.75pt;margin-top:12.75pt;width:540pt;height:58.55pt;z-index:251643904;mso-position-horizontal-relative:page;mso-position-vertical-relative:page" coordsize="68580,7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">
                <v:rect id="Rectangle 9" o:spid="_x0000_s1027" style="position:absolute;left:8006;top:57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0D5B3DB" w14:textId="77777777" w:rsidR="002F07C9" w:rsidRDefault="002F1374">
                        <w:pPr>
                          <w:spacing w:after="160" w:line="259" w:lineRule="auto"/>
                          <w:ind w:left="0" w:firstLine="0"/>
                        </w:pPr>
                        <w:r>
                          <w:rPr>
                            <w:sz w:val="24"/>
                          </w:rPr>
                          <w:t xml:space="preserve"> </w:t>
                        </w:r>
                      </w:p>
                    </w:txbxContent>
                  </v:textbox>
                </v:rect>
                <v:shape id="Shape 300" o:spid="_x0000_s1028" style="position:absolute;top:609;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" path="m,l6858000,e" filled="f" strokecolor="#9c0" strokeweight="3pt">
                  <v:path arrowok="t" textboxrect="0,0,6858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54" o:spid="_x0000_s1029" type="#_x0000_t75" style="position:absolute;left:904;top:1041;width:10576;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">
                  <v:imagedata r:id="rId7" o:title=""/>
                </v:shape>
                <v:rect id="Rectangle 303" o:spid="_x0000_s1030" style="position:absolute;left:11499;top:574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30A32FBA" w14:textId="77777777" w:rsidR="002F07C9" w:rsidRDefault="002F1374">
                        <w:pPr>
                          <w:spacing w:after="160" w:line="259" w:lineRule="auto"/>
                          <w:ind w:left="0" w:firstLine="0"/>
                        </w:pPr>
                        <w:r>
                          <w:rPr>
                            <w:rFonts w:ascii="Times New Roman" w:eastAsia="Times New Roman" w:hAnsi="Times New Roman" w:cs="Times New Roman"/>
                            <w:sz w:val="24"/>
                          </w:rPr>
                          <w:t xml:space="preserve"> </w:t>
                        </w:r>
                      </w:p>
                    </w:txbxContent>
                  </v:textbox>
                </v:rect>
                <v:shape id="Shape 304" o:spid="_x0000_s1031" style="position:absolute;top:6858;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" path="m,l6858000,e" filled="f" strokecolor="#9c0" strokeweight="3pt">
                  <v:path arrowok="t" textboxrect="0,0,6858000,0"/>
                </v:shape>
                <v:rect id="Rectangle 305" o:spid="_x0000_s1032" style="position:absolute;left:15781;top:3158;width:2296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3A98FEB6" w14:textId="77777777" w:rsidR="002F07C9" w:rsidRDefault="002F1374">
                        <w:pPr>
                          <w:spacing w:after="160" w:line="259" w:lineRule="auto"/>
                          <w:ind w:left="0" w:firstLine="0"/>
                        </w:pPr>
                        <w:r>
                          <w:rPr>
                            <w:b/>
                            <w:sz w:val="36"/>
                          </w:rPr>
                          <w:t>Job Description</w:t>
                        </w:r>
                      </w:p>
                    </w:txbxContent>
                  </v:textbox>
                </v:rect>
                <v:rect id="Rectangle 306" o:spid="_x0000_s1033" style="position:absolute;left:33051;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6496FE97" w14:textId="77777777" w:rsidR="002F07C9" w:rsidRDefault="002F1374">
                        <w:pPr>
                          <w:spacing w:after="160" w:line="259" w:lineRule="auto"/>
                          <w:ind w:left="0" w:firstLine="0"/>
                        </w:pPr>
                        <w:r>
                          <w:rPr>
                            <w:b/>
                            <w:sz w:val="36"/>
                          </w:rPr>
                          <w:t xml:space="preserve"> </w:t>
                        </w:r>
                      </w:p>
                    </w:txbxContent>
                  </v:textbox>
                </v:rect>
                <v:shape id="Shape 310" o:spid="_x0000_s1034"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" path="m,l6858000,e" filled="f" strokecolor="blue" strokeweight="3pt">
                  <v:path arrowok="t" textboxrect="0,0,6858000,0"/>
                </v:shape>
                <w10:wrap type="topAndBottom" anchorx="page" anchory="page"/>
              </v:group>
            </w:pict>
          </mc:Fallback>
        </mc:AlternateContent>
      </w:r>
      <w:r w:rsidR="002F1374">
        <w:rPr>
          <w:sz w:val="24"/>
        </w:rPr>
        <w:t xml:space="preserve"> </w:t>
      </w:r>
    </w:p>
    <w:tbl>
      <w:tblPr>
        <w:tblStyle w:val="TableGrid"/>
        <w:tblpPr w:vertAnchor="text" w:tblpX="1993" w:tblpY="-68"/>
        <w:tblOverlap w:val="never"/>
        <w:tblW w:w="8269" w:type="dxa"/>
        <w:tblInd w:w="0" w:type="dxa"/>
        <w:tblCellMar>
          <w:top w:w="68" w:type="dxa"/>
          <w:left w:w="106" w:type="dxa"/>
          <w:right w:w="41" w:type="dxa"/>
        </w:tblCellMar>
        <w:tblLook w:val="04A0" w:firstRow="1" w:lastRow="0" w:firstColumn="1" w:lastColumn="0" w:noHBand="0" w:noVBand="1"/>
      </w:tblPr>
      <w:tblGrid>
        <w:gridCol w:w="3830"/>
        <w:gridCol w:w="1558"/>
        <w:gridCol w:w="2881"/>
      </w:tblGrid>
      <w:tr w:rsidR="002F07C9" w14:paraId="7591F6EA" w14:textId="77777777" w:rsidTr="00D66502">
        <w:trPr>
          <w:trHeight w:val="1234"/>
        </w:trPr>
        <w:tc>
          <w:tcPr>
            <w:tcW w:w="3830" w:type="dxa"/>
            <w:tcBorders>
              <w:top w:val="single" w:sz="4" w:space="0" w:color="000000"/>
              <w:left w:val="single" w:sz="4" w:space="0" w:color="000000"/>
              <w:bottom w:val="single" w:sz="4" w:space="0" w:color="000000"/>
              <w:right w:val="single" w:sz="4" w:space="0" w:color="000000"/>
            </w:tcBorders>
          </w:tcPr>
          <w:p w14:paraId="20FA00FA" w14:textId="781CEA90" w:rsidR="00E26853" w:rsidRDefault="00C41841" w:rsidP="00D846C9">
            <w:pPr>
              <w:spacing w:after="1" w:line="259" w:lineRule="auto"/>
              <w:ind w:left="0" w:firstLine="0"/>
            </w:pPr>
            <w:r>
              <w:t>Public Health Princip</w:t>
            </w:r>
            <w:r w:rsidR="00E26853">
              <w:t>al</w:t>
            </w:r>
          </w:p>
        </w:tc>
        <w:tc>
          <w:tcPr>
            <w:tcW w:w="1558" w:type="dxa"/>
            <w:tcBorders>
              <w:top w:val="nil"/>
              <w:left w:val="single" w:sz="4" w:space="0" w:color="000000"/>
              <w:bottom w:val="nil"/>
              <w:right w:val="single" w:sz="4" w:space="0" w:color="000000"/>
            </w:tcBorders>
          </w:tcPr>
          <w:p w14:paraId="32043E9A" w14:textId="77777777" w:rsidR="002F07C9" w:rsidRDefault="002F1374" w:rsidP="00D66502">
            <w:pPr>
              <w:spacing w:after="0" w:line="259" w:lineRule="auto"/>
              <w:ind w:left="0" w:right="67" w:firstLine="0"/>
              <w:jc w:val="right"/>
            </w:pPr>
            <w:r>
              <w:rPr>
                <w:sz w:val="24"/>
              </w:rPr>
              <w:t xml:space="preserve">Directorate </w:t>
            </w:r>
          </w:p>
        </w:tc>
        <w:tc>
          <w:tcPr>
            <w:tcW w:w="2881" w:type="dxa"/>
            <w:tcBorders>
              <w:top w:val="single" w:sz="4" w:space="0" w:color="000000"/>
              <w:left w:val="single" w:sz="4" w:space="0" w:color="000000"/>
              <w:bottom w:val="single" w:sz="4" w:space="0" w:color="000000"/>
              <w:right w:val="single" w:sz="4" w:space="0" w:color="000000"/>
            </w:tcBorders>
          </w:tcPr>
          <w:p w14:paraId="67E2743B" w14:textId="788AEC05" w:rsidR="002F07C9" w:rsidRDefault="00C41841" w:rsidP="00D66502">
            <w:pPr>
              <w:spacing w:after="0" w:line="259" w:lineRule="auto"/>
              <w:ind w:left="0" w:firstLine="0"/>
            </w:pPr>
            <w:r>
              <w:t>People</w:t>
            </w:r>
          </w:p>
        </w:tc>
      </w:tr>
    </w:tbl>
    <w:p w14:paraId="7BBA5608" w14:textId="77777777" w:rsidR="002F07C9" w:rsidRDefault="002F1374">
      <w:pPr>
        <w:spacing w:after="795" w:line="265" w:lineRule="auto"/>
        <w:ind w:left="396" w:right="-453" w:hanging="10"/>
      </w:pPr>
      <w:r>
        <w:rPr>
          <w:sz w:val="24"/>
        </w:rPr>
        <w:t xml:space="preserve">Job Title </w:t>
      </w:r>
    </w:p>
    <w:p w14:paraId="368367D1" w14:textId="77777777" w:rsidR="002F07C9" w:rsidRDefault="002F1374">
      <w:pPr>
        <w:spacing w:after="134" w:line="259" w:lineRule="auto"/>
        <w:ind w:left="401" w:firstLine="0"/>
      </w:pPr>
      <w:r>
        <w:rPr>
          <w:sz w:val="16"/>
        </w:rPr>
        <w:t xml:space="preserve"> </w:t>
      </w:r>
      <w:r>
        <w:rPr>
          <w:sz w:val="16"/>
        </w:rPr>
        <w:tab/>
        <w:t xml:space="preserve"> </w:t>
      </w:r>
      <w:r>
        <w:rPr>
          <w:sz w:val="16"/>
        </w:rPr>
        <w:tab/>
        <w:t xml:space="preserve"> </w:t>
      </w:r>
      <w:r>
        <w:rPr>
          <w:sz w:val="16"/>
        </w:rPr>
        <w:tab/>
        <w:t xml:space="preserve"> </w:t>
      </w:r>
    </w:p>
    <w:tbl>
      <w:tblPr>
        <w:tblStyle w:val="TableGrid"/>
        <w:tblpPr w:vertAnchor="text" w:tblpX="1993" w:tblpY="-68"/>
        <w:tblOverlap w:val="never"/>
        <w:tblW w:w="8269" w:type="dxa"/>
        <w:tblInd w:w="0" w:type="dxa"/>
        <w:tblCellMar>
          <w:top w:w="68" w:type="dxa"/>
          <w:left w:w="106" w:type="dxa"/>
          <w:right w:w="41" w:type="dxa"/>
        </w:tblCellMar>
        <w:tblLook w:val="04A0" w:firstRow="1" w:lastRow="0" w:firstColumn="1" w:lastColumn="0" w:noHBand="0" w:noVBand="1"/>
      </w:tblPr>
      <w:tblGrid>
        <w:gridCol w:w="3830"/>
        <w:gridCol w:w="1558"/>
        <w:gridCol w:w="2881"/>
      </w:tblGrid>
      <w:tr w:rsidR="002F07C9" w14:paraId="2309E902" w14:textId="77777777" w:rsidTr="00D66502">
        <w:trPr>
          <w:trHeight w:val="348"/>
        </w:trPr>
        <w:tc>
          <w:tcPr>
            <w:tcW w:w="3830" w:type="dxa"/>
            <w:tcBorders>
              <w:top w:val="single" w:sz="4" w:space="0" w:color="000000"/>
              <w:left w:val="single" w:sz="4" w:space="0" w:color="000000"/>
              <w:bottom w:val="single" w:sz="4" w:space="0" w:color="000000"/>
              <w:right w:val="single" w:sz="4" w:space="0" w:color="000000"/>
            </w:tcBorders>
          </w:tcPr>
          <w:p w14:paraId="6A32A0F4" w14:textId="31949EDF" w:rsidR="002F07C9" w:rsidRDefault="00FE217F" w:rsidP="00D66502">
            <w:pPr>
              <w:spacing w:after="0" w:line="259" w:lineRule="auto"/>
              <w:ind w:left="0" w:firstLine="0"/>
            </w:pPr>
            <w:r>
              <w:t>A7443</w:t>
            </w:r>
          </w:p>
        </w:tc>
        <w:tc>
          <w:tcPr>
            <w:tcW w:w="1558" w:type="dxa"/>
            <w:tcBorders>
              <w:top w:val="nil"/>
              <w:left w:val="single" w:sz="4" w:space="0" w:color="000000"/>
              <w:bottom w:val="nil"/>
              <w:right w:val="single" w:sz="4" w:space="0" w:color="000000"/>
            </w:tcBorders>
          </w:tcPr>
          <w:p w14:paraId="33559D4A" w14:textId="77777777" w:rsidR="002F07C9" w:rsidRDefault="002F1374" w:rsidP="00D66502">
            <w:pPr>
              <w:spacing w:after="0" w:line="259" w:lineRule="auto"/>
              <w:ind w:left="0" w:right="68" w:firstLine="0"/>
              <w:jc w:val="right"/>
            </w:pPr>
            <w:r>
              <w:rPr>
                <w:sz w:val="24"/>
              </w:rPr>
              <w:t xml:space="preserve">Division </w:t>
            </w:r>
          </w:p>
        </w:tc>
        <w:tc>
          <w:tcPr>
            <w:tcW w:w="2881" w:type="dxa"/>
            <w:tcBorders>
              <w:top w:val="single" w:sz="4" w:space="0" w:color="000000"/>
              <w:left w:val="single" w:sz="4" w:space="0" w:color="000000"/>
              <w:bottom w:val="single" w:sz="4" w:space="0" w:color="000000"/>
              <w:right w:val="single" w:sz="4" w:space="0" w:color="000000"/>
            </w:tcBorders>
          </w:tcPr>
          <w:p w14:paraId="767FE1E4" w14:textId="4F2F2E0B" w:rsidR="002F07C9" w:rsidRDefault="00C41841" w:rsidP="00D66502">
            <w:pPr>
              <w:spacing w:after="0" w:line="259" w:lineRule="auto"/>
              <w:ind w:left="2" w:firstLine="0"/>
            </w:pPr>
            <w:r>
              <w:t>Health and Wellbeing</w:t>
            </w:r>
          </w:p>
        </w:tc>
      </w:tr>
    </w:tbl>
    <w:p w14:paraId="4E3CAAE5" w14:textId="77777777" w:rsidR="002F07C9" w:rsidRDefault="002F1374">
      <w:pPr>
        <w:spacing w:after="0" w:line="265" w:lineRule="auto"/>
        <w:ind w:left="396" w:right="-453" w:hanging="10"/>
      </w:pPr>
      <w:r>
        <w:rPr>
          <w:sz w:val="24"/>
        </w:rPr>
        <w:t xml:space="preserve">Post Number </w:t>
      </w:r>
    </w:p>
    <w:p w14:paraId="087503BD" w14:textId="77777777" w:rsidR="002F07C9" w:rsidRDefault="002F1374">
      <w:pPr>
        <w:spacing w:after="134" w:line="259" w:lineRule="auto"/>
        <w:ind w:left="401" w:firstLine="0"/>
      </w:pPr>
      <w:r>
        <w:rPr>
          <w:sz w:val="16"/>
        </w:rPr>
        <w:t xml:space="preserve"> </w:t>
      </w:r>
      <w:r>
        <w:rPr>
          <w:sz w:val="16"/>
        </w:rPr>
        <w:tab/>
        <w:t xml:space="preserve"> </w:t>
      </w:r>
      <w:r>
        <w:rPr>
          <w:sz w:val="16"/>
        </w:rPr>
        <w:tab/>
        <w:t xml:space="preserve"> </w:t>
      </w:r>
      <w:r>
        <w:rPr>
          <w:sz w:val="16"/>
        </w:rPr>
        <w:tab/>
        <w:t xml:space="preserve"> </w:t>
      </w:r>
    </w:p>
    <w:tbl>
      <w:tblPr>
        <w:tblStyle w:val="TableGrid"/>
        <w:tblpPr w:vertAnchor="text" w:tblpX="1993" w:tblpY="-68"/>
        <w:tblOverlap w:val="never"/>
        <w:tblW w:w="8269" w:type="dxa"/>
        <w:tblInd w:w="0" w:type="dxa"/>
        <w:tblCellMar>
          <w:top w:w="68" w:type="dxa"/>
          <w:left w:w="106" w:type="dxa"/>
          <w:right w:w="41" w:type="dxa"/>
        </w:tblCellMar>
        <w:tblLook w:val="04A0" w:firstRow="1" w:lastRow="0" w:firstColumn="1" w:lastColumn="0" w:noHBand="0" w:noVBand="1"/>
      </w:tblPr>
      <w:tblGrid>
        <w:gridCol w:w="1381"/>
        <w:gridCol w:w="956"/>
        <w:gridCol w:w="1493"/>
        <w:gridCol w:w="1558"/>
        <w:gridCol w:w="2881"/>
      </w:tblGrid>
      <w:tr w:rsidR="002F07C9" w14:paraId="3291DC92" w14:textId="77777777" w:rsidTr="00D66502">
        <w:trPr>
          <w:trHeight w:val="488"/>
        </w:trPr>
        <w:tc>
          <w:tcPr>
            <w:tcW w:w="1381" w:type="dxa"/>
            <w:tcBorders>
              <w:top w:val="single" w:sz="4" w:space="0" w:color="000000"/>
              <w:left w:val="single" w:sz="4" w:space="0" w:color="000000"/>
              <w:bottom w:val="single" w:sz="4" w:space="0" w:color="000000"/>
              <w:right w:val="single" w:sz="4" w:space="0" w:color="000000"/>
            </w:tcBorders>
          </w:tcPr>
          <w:p w14:paraId="0C1D1665" w14:textId="3EE41185" w:rsidR="002F07C9" w:rsidRDefault="00FE217F" w:rsidP="00D66502">
            <w:pPr>
              <w:spacing w:after="0" w:line="259" w:lineRule="auto"/>
              <w:ind w:left="0" w:firstLine="0"/>
            </w:pPr>
            <w:r>
              <w:t>14</w:t>
            </w:r>
          </w:p>
        </w:tc>
        <w:tc>
          <w:tcPr>
            <w:tcW w:w="956" w:type="dxa"/>
            <w:tcBorders>
              <w:top w:val="nil"/>
              <w:left w:val="single" w:sz="4" w:space="0" w:color="000000"/>
              <w:bottom w:val="nil"/>
              <w:right w:val="single" w:sz="4" w:space="0" w:color="000000"/>
            </w:tcBorders>
          </w:tcPr>
          <w:p w14:paraId="52F0E506" w14:textId="77777777" w:rsidR="002F07C9" w:rsidRDefault="002F1374" w:rsidP="00D66502">
            <w:pPr>
              <w:spacing w:after="0" w:line="259" w:lineRule="auto"/>
              <w:ind w:left="63" w:firstLine="0"/>
            </w:pPr>
            <w:r>
              <w:rPr>
                <w:sz w:val="24"/>
              </w:rPr>
              <w:t xml:space="preserve">Salary </w:t>
            </w:r>
          </w:p>
        </w:tc>
        <w:tc>
          <w:tcPr>
            <w:tcW w:w="1493" w:type="dxa"/>
            <w:tcBorders>
              <w:top w:val="single" w:sz="4" w:space="0" w:color="000000"/>
              <w:left w:val="single" w:sz="4" w:space="0" w:color="000000"/>
              <w:bottom w:val="single" w:sz="4" w:space="0" w:color="000000"/>
              <w:right w:val="single" w:sz="4" w:space="0" w:color="000000"/>
            </w:tcBorders>
          </w:tcPr>
          <w:p w14:paraId="7E8F0A31" w14:textId="0FAEADEC" w:rsidR="002F07C9" w:rsidRDefault="00FE217F" w:rsidP="00664CF3">
            <w:pPr>
              <w:spacing w:after="0" w:line="259" w:lineRule="auto"/>
              <w:ind w:left="2" w:firstLine="0"/>
            </w:pPr>
            <w:r>
              <w:t>£57,584 - £61,325</w:t>
            </w:r>
          </w:p>
        </w:tc>
        <w:tc>
          <w:tcPr>
            <w:tcW w:w="1558" w:type="dxa"/>
            <w:tcBorders>
              <w:top w:val="nil"/>
              <w:left w:val="single" w:sz="4" w:space="0" w:color="000000"/>
              <w:bottom w:val="nil"/>
              <w:right w:val="single" w:sz="4" w:space="0" w:color="000000"/>
            </w:tcBorders>
          </w:tcPr>
          <w:p w14:paraId="5086F309" w14:textId="77777777" w:rsidR="002F07C9" w:rsidRDefault="002F1374" w:rsidP="00D66502">
            <w:pPr>
              <w:spacing w:after="0" w:line="259" w:lineRule="auto"/>
              <w:ind w:left="0" w:right="66" w:firstLine="0"/>
              <w:jc w:val="right"/>
            </w:pPr>
            <w:r>
              <w:rPr>
                <w:sz w:val="24"/>
              </w:rPr>
              <w:t xml:space="preserve">Section </w:t>
            </w:r>
          </w:p>
        </w:tc>
        <w:tc>
          <w:tcPr>
            <w:tcW w:w="2881" w:type="dxa"/>
            <w:tcBorders>
              <w:top w:val="single" w:sz="4" w:space="0" w:color="000000"/>
              <w:left w:val="single" w:sz="4" w:space="0" w:color="000000"/>
              <w:bottom w:val="single" w:sz="4" w:space="0" w:color="000000"/>
              <w:right w:val="single" w:sz="4" w:space="0" w:color="000000"/>
            </w:tcBorders>
          </w:tcPr>
          <w:p w14:paraId="64267636" w14:textId="77777777" w:rsidR="002F07C9" w:rsidRDefault="002F1374" w:rsidP="00D66502">
            <w:pPr>
              <w:spacing w:after="0" w:line="259" w:lineRule="auto"/>
              <w:ind w:left="2" w:firstLine="0"/>
            </w:pPr>
            <w:r>
              <w:rPr>
                <w:sz w:val="24"/>
              </w:rPr>
              <w:t xml:space="preserve">Public Health </w:t>
            </w:r>
          </w:p>
        </w:tc>
      </w:tr>
    </w:tbl>
    <w:p w14:paraId="20C7968C" w14:textId="77777777" w:rsidR="002F07C9" w:rsidRDefault="002F1374">
      <w:pPr>
        <w:spacing w:after="243" w:line="265" w:lineRule="auto"/>
        <w:ind w:left="396" w:right="-453" w:hanging="10"/>
      </w:pPr>
      <w:r>
        <w:rPr>
          <w:sz w:val="24"/>
        </w:rPr>
        <w:t xml:space="preserve">Grade </w:t>
      </w:r>
    </w:p>
    <w:p w14:paraId="77B3845E" w14:textId="42091C92" w:rsidR="002F07C9" w:rsidRPr="00F44267" w:rsidRDefault="002F1374" w:rsidP="00691AEC">
      <w:pPr>
        <w:spacing w:after="65" w:line="259" w:lineRule="auto"/>
        <w:ind w:left="401" w:firstLine="0"/>
      </w:pPr>
      <w:r>
        <w:rPr>
          <w:sz w:val="16"/>
        </w:rPr>
        <w:t xml:space="preserve"> </w:t>
      </w:r>
      <w:r>
        <w:rPr>
          <w:sz w:val="16"/>
        </w:rPr>
        <w:tab/>
        <w:t xml:space="preserve"> </w:t>
      </w:r>
      <w:r>
        <w:rPr>
          <w:sz w:val="16"/>
        </w:rPr>
        <w:tab/>
        <w:t xml:space="preserve"> </w:t>
      </w:r>
      <w:r>
        <w:rPr>
          <w:sz w:val="16"/>
        </w:rPr>
        <w:tab/>
        <w:t xml:space="preserve"> </w:t>
      </w:r>
    </w:p>
    <w:tbl>
      <w:tblPr>
        <w:tblStyle w:val="TableGrid"/>
        <w:tblpPr w:vertAnchor="text" w:tblpX="1714" w:tblpY="-69"/>
        <w:tblOverlap w:val="never"/>
        <w:tblW w:w="8548" w:type="dxa"/>
        <w:tblInd w:w="0" w:type="dxa"/>
        <w:tblCellMar>
          <w:top w:w="69" w:type="dxa"/>
          <w:left w:w="106" w:type="dxa"/>
          <w:right w:w="115" w:type="dxa"/>
        </w:tblCellMar>
        <w:tblLook w:val="04A0" w:firstRow="1" w:lastRow="0" w:firstColumn="1" w:lastColumn="0" w:noHBand="0" w:noVBand="1"/>
      </w:tblPr>
      <w:tblGrid>
        <w:gridCol w:w="8548"/>
      </w:tblGrid>
      <w:tr w:rsidR="002F07C9" w14:paraId="7720AD18" w14:textId="77777777">
        <w:trPr>
          <w:trHeight w:val="406"/>
        </w:trPr>
        <w:tc>
          <w:tcPr>
            <w:tcW w:w="8548" w:type="dxa"/>
            <w:tcBorders>
              <w:top w:val="single" w:sz="4" w:space="0" w:color="000000"/>
              <w:left w:val="single" w:sz="4" w:space="0" w:color="000000"/>
              <w:bottom w:val="single" w:sz="4" w:space="0" w:color="000000"/>
              <w:right w:val="single" w:sz="4" w:space="0" w:color="000000"/>
            </w:tcBorders>
          </w:tcPr>
          <w:p w14:paraId="3CE9F9CB" w14:textId="77777777" w:rsidR="002F07C9" w:rsidRDefault="00D846C9" w:rsidP="00D846C9">
            <w:pPr>
              <w:spacing w:after="0" w:line="259" w:lineRule="auto"/>
              <w:ind w:left="0" w:firstLine="0"/>
            </w:pPr>
            <w:r>
              <w:rPr>
                <w:sz w:val="24"/>
              </w:rPr>
              <w:t xml:space="preserve">Director of Health and Wellbeing </w:t>
            </w:r>
            <w:r w:rsidR="002F1374">
              <w:rPr>
                <w:sz w:val="24"/>
              </w:rPr>
              <w:t xml:space="preserve"> </w:t>
            </w:r>
          </w:p>
        </w:tc>
      </w:tr>
    </w:tbl>
    <w:p w14:paraId="3B9D7571" w14:textId="77777777" w:rsidR="002F07C9" w:rsidRDefault="002F1374">
      <w:pPr>
        <w:spacing w:after="42" w:line="265" w:lineRule="auto"/>
        <w:ind w:left="396" w:right="-453" w:hanging="10"/>
      </w:pPr>
      <w:r>
        <w:rPr>
          <w:sz w:val="24"/>
        </w:rPr>
        <w:t xml:space="preserve">Reports To </w:t>
      </w:r>
    </w:p>
    <w:p w14:paraId="22AF567B" w14:textId="77777777" w:rsidR="002F07C9" w:rsidRDefault="002F1374">
      <w:pPr>
        <w:spacing w:after="0" w:line="259" w:lineRule="auto"/>
        <w:ind w:left="720" w:firstLine="0"/>
      </w:pPr>
      <w:r>
        <w:rPr>
          <w:sz w:val="24"/>
        </w:rPr>
        <w:t xml:space="preserve"> </w:t>
      </w:r>
    </w:p>
    <w:p w14:paraId="3B956BC6" w14:textId="7C4F8BE4" w:rsidR="002F07C9" w:rsidRDefault="002F07C9" w:rsidP="00691AEC">
      <w:pPr>
        <w:spacing w:after="0" w:line="259" w:lineRule="auto"/>
        <w:ind w:left="0" w:firstLine="0"/>
      </w:pPr>
    </w:p>
    <w:p w14:paraId="6E546285" w14:textId="77777777" w:rsidR="002F07C9" w:rsidRDefault="002F1374">
      <w:pPr>
        <w:spacing w:after="0" w:line="259" w:lineRule="auto"/>
        <w:ind w:left="396" w:hanging="10"/>
      </w:pPr>
      <w:r>
        <w:rPr>
          <w:b/>
          <w:sz w:val="24"/>
        </w:rPr>
        <w:t xml:space="preserve">Purpose of the Job </w:t>
      </w:r>
    </w:p>
    <w:p w14:paraId="36546F1E" w14:textId="7299D75D" w:rsidR="002F07C9" w:rsidRDefault="002F1374" w:rsidP="00691AEC">
      <w:pPr>
        <w:spacing w:after="99" w:line="259" w:lineRule="auto"/>
        <w:ind w:left="0" w:firstLine="0"/>
      </w:pPr>
      <w:r>
        <w:rPr>
          <w:rFonts w:ascii="Calibri" w:eastAsia="Calibri" w:hAnsi="Calibri" w:cs="Calibri"/>
          <w:noProof/>
        </w:rPr>
        <mc:AlternateContent>
          <mc:Choice Requires="wpg">
            <w:drawing>
              <wp:anchor distT="0" distB="0" distL="114300" distR="114300" simplePos="0" relativeHeight="251645952" behindDoc="0" locked="0" layoutInCell="1" allowOverlap="1" wp14:anchorId="295E7211" wp14:editId="274ABBC9">
                <wp:simplePos x="0" y="0"/>
                <wp:positionH relativeFrom="page">
                  <wp:posOffset>10160</wp:posOffset>
                </wp:positionH>
                <wp:positionV relativeFrom="page">
                  <wp:posOffset>3942080</wp:posOffset>
                </wp:positionV>
                <wp:extent cx="6858000" cy="38100"/>
                <wp:effectExtent l="0" t="0" r="0" b="0"/>
                <wp:wrapTopAndBottom/>
                <wp:docPr id="13721" name="Group 13721"/>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308" name="Shape 308"/>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anchor>
            </w:drawing>
          </mc:Choice>
          <mc:Fallback>
            <w:pict>
              <v:group w14:anchorId="1CA367BA" id="Group 13721" o:spid="_x0000_s1026" style="position:absolute;margin-left:.8pt;margin-top:310.4pt;width:540pt;height:3pt;z-index:251645952;mso-position-horizontal-relative:page;mso-position-vertical-relative:pag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">
                <v:shape id="Shape 308"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" path="m,l6858000,e" filled="f" strokecolor="#9c0" strokeweight="3pt">
                  <v:path arrowok="t" textboxrect="0,0,6858000,0"/>
                </v:shape>
                <w10:wrap type="topAndBottom" anchorx="page" anchory="page"/>
              </v:group>
            </w:pict>
          </mc:Fallback>
        </mc:AlternateContent>
      </w:r>
    </w:p>
    <w:p w14:paraId="040099D2" w14:textId="77777777" w:rsidR="00E22961" w:rsidRDefault="002F1374" w:rsidP="00E22961">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r>
        <w:rPr>
          <w:sz w:val="24"/>
        </w:rPr>
        <w:t>The postholder</w:t>
      </w:r>
      <w:r w:rsidR="00F44267">
        <w:rPr>
          <w:sz w:val="24"/>
        </w:rPr>
        <w:t xml:space="preserve"> is a strategic lead for Public Health. The postholder</w:t>
      </w:r>
      <w:r>
        <w:rPr>
          <w:sz w:val="24"/>
        </w:rPr>
        <w:t xml:space="preserve"> will</w:t>
      </w:r>
      <w:r w:rsidR="00062881">
        <w:rPr>
          <w:sz w:val="24"/>
        </w:rPr>
        <w:t xml:space="preserve"> report directly </w:t>
      </w:r>
      <w:r w:rsidR="00062881" w:rsidRPr="008120A7">
        <w:rPr>
          <w:sz w:val="24"/>
          <w:szCs w:val="24"/>
        </w:rPr>
        <w:t>to the Director of Public Health</w:t>
      </w:r>
      <w:r w:rsidR="00F44267">
        <w:rPr>
          <w:sz w:val="24"/>
          <w:szCs w:val="24"/>
        </w:rPr>
        <w:t>. The postholder will lead in the critical delivery of public health programmes supporting Senior Leaders of the Council, whilst ensuring all strategies are delivered for the benefit of members of the public</w:t>
      </w:r>
      <w:r w:rsidR="00AB6068">
        <w:rPr>
          <w:sz w:val="24"/>
          <w:szCs w:val="24"/>
        </w:rPr>
        <w:t xml:space="preserve"> in a complex and challenging environment</w:t>
      </w:r>
      <w:r w:rsidR="00F44267">
        <w:rPr>
          <w:sz w:val="24"/>
          <w:szCs w:val="24"/>
        </w:rPr>
        <w:t>. They will lead on public health programmes and projects. They will lead on the Health and Wellbeing Board</w:t>
      </w:r>
      <w:r w:rsidR="00E22961">
        <w:rPr>
          <w:sz w:val="24"/>
          <w:szCs w:val="24"/>
        </w:rPr>
        <w:t xml:space="preserve"> and </w:t>
      </w:r>
      <w:r w:rsidR="00E22961">
        <w:rPr>
          <w:sz w:val="24"/>
          <w:szCs w:val="24"/>
        </w:rPr>
        <w:t>healthy work and mitigating poverty.</w:t>
      </w:r>
    </w:p>
    <w:p w14:paraId="748D885B" w14:textId="77777777" w:rsidR="00F44267" w:rsidRDefault="00F44267" w:rsidP="00F44267">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p>
    <w:p w14:paraId="37CB0D64" w14:textId="42EE4133" w:rsidR="00F44267" w:rsidRDefault="00F44267" w:rsidP="00F44267">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r>
        <w:rPr>
          <w:sz w:val="24"/>
          <w:szCs w:val="24"/>
        </w:rPr>
        <w:t>The postholder may be required from time to time to deputise for the Director of Public Health.</w:t>
      </w:r>
    </w:p>
    <w:p w14:paraId="40FC0F70" w14:textId="77777777" w:rsidR="00F44267" w:rsidRDefault="00F44267" w:rsidP="00F44267">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p>
    <w:p w14:paraId="481A0346" w14:textId="682A508B" w:rsidR="00F44267" w:rsidRDefault="00F44267">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r>
        <w:rPr>
          <w:sz w:val="24"/>
          <w:szCs w:val="24"/>
        </w:rPr>
        <w:t xml:space="preserve">The postholder must comply with statutory legislation and ensure </w:t>
      </w:r>
      <w:r w:rsidR="00826B59">
        <w:rPr>
          <w:sz w:val="24"/>
          <w:szCs w:val="24"/>
        </w:rPr>
        <w:t xml:space="preserve">the correct governance and professional codes of practice are adhered to and maintained. The postholder will also need to liaise with elected officials and direct the strategy and conversation towards future change programmes and public health initiatives. </w:t>
      </w:r>
    </w:p>
    <w:p w14:paraId="68C4D7EB" w14:textId="77777777" w:rsidR="00AB6068" w:rsidRDefault="00AB6068">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p>
    <w:p w14:paraId="4EDC7E11" w14:textId="34292119" w:rsidR="00F44267" w:rsidRDefault="00AB6068" w:rsidP="00AB6068">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r>
        <w:rPr>
          <w:sz w:val="24"/>
          <w:szCs w:val="24"/>
        </w:rPr>
        <w:t>The job will involve effectively managing a team of staff, developing and training individual team members on relevant subjects in relation to public health, setting standards which accord with the Councils Vision.</w:t>
      </w:r>
    </w:p>
    <w:p w14:paraId="2A04E01E" w14:textId="77777777" w:rsidR="00AB6068" w:rsidRDefault="00AB6068" w:rsidP="00CC51A3">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p>
    <w:p w14:paraId="2DA95976" w14:textId="77777777" w:rsidR="00E6644A" w:rsidRDefault="00E6644A" w:rsidP="00CC51A3">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p>
    <w:p w14:paraId="3EBBD489" w14:textId="25C564E8" w:rsidR="00F44267" w:rsidRDefault="00F44267" w:rsidP="00CC51A3">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r>
        <w:rPr>
          <w:sz w:val="24"/>
          <w:szCs w:val="24"/>
        </w:rPr>
        <w:t>The postholder will</w:t>
      </w:r>
      <w:r w:rsidR="00531CD4">
        <w:rPr>
          <w:sz w:val="24"/>
          <w:szCs w:val="24"/>
        </w:rPr>
        <w:t xml:space="preserve"> operating at the level of a newly-qualified Consultant in Public Health to enable </w:t>
      </w:r>
      <w:r w:rsidR="00E6644A">
        <w:rPr>
          <w:sz w:val="24"/>
          <w:szCs w:val="24"/>
        </w:rPr>
        <w:t>you</w:t>
      </w:r>
      <w:r w:rsidR="00531CD4">
        <w:rPr>
          <w:sz w:val="24"/>
          <w:szCs w:val="24"/>
        </w:rPr>
        <w:t xml:space="preserve"> to make an application to be a Consultant in Public Health through the UKPHR’s </w:t>
      </w:r>
      <w:hyperlink r:id="rId8" w:history="1">
        <w:r w:rsidR="00531CD4" w:rsidRPr="00531CD4">
          <w:rPr>
            <w:rStyle w:val="Hyperlink"/>
            <w:sz w:val="24"/>
            <w:szCs w:val="24"/>
          </w:rPr>
          <w:t>Specialist Registration by Portfolio Assessment</w:t>
        </w:r>
      </w:hyperlink>
      <w:r w:rsidR="00531CD4">
        <w:rPr>
          <w:sz w:val="24"/>
          <w:szCs w:val="24"/>
        </w:rPr>
        <w:t xml:space="preserve">. </w:t>
      </w:r>
      <w:r w:rsidR="008D1A7C">
        <w:rPr>
          <w:sz w:val="24"/>
          <w:szCs w:val="24"/>
        </w:rPr>
        <w:t>They</w:t>
      </w:r>
      <w:r w:rsidR="00531CD4">
        <w:rPr>
          <w:sz w:val="24"/>
          <w:szCs w:val="24"/>
        </w:rPr>
        <w:t xml:space="preserve"> will be expected to </w:t>
      </w:r>
      <w:r w:rsidR="00E6644A">
        <w:rPr>
          <w:sz w:val="24"/>
          <w:szCs w:val="24"/>
        </w:rPr>
        <w:t xml:space="preserve">lead programmes of work covering all aspects of Public Health: health intelligence and evidence, health promotion, health strategy and policy, health protection, screening, and academic public health, and include the wider determinants of health and approaches to reducing health inequalities. </w:t>
      </w:r>
    </w:p>
    <w:p w14:paraId="35A61F9B" w14:textId="77777777" w:rsidR="00F44267" w:rsidRDefault="00F44267" w:rsidP="00CC51A3">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p>
    <w:p w14:paraId="7E09B13F" w14:textId="77CAAEF0" w:rsidR="00062881" w:rsidRDefault="008D1A7C" w:rsidP="00CC51A3">
      <w:pPr>
        <w:pBdr>
          <w:top w:val="single" w:sz="4" w:space="0" w:color="000000"/>
          <w:left w:val="single" w:sz="4" w:space="0" w:color="000000"/>
          <w:bottom w:val="single" w:sz="4" w:space="0" w:color="000000"/>
          <w:right w:val="single" w:sz="4" w:space="8" w:color="000000"/>
        </w:pBdr>
        <w:spacing w:after="0" w:line="241" w:lineRule="auto"/>
        <w:ind w:left="401" w:firstLine="0"/>
        <w:jc w:val="both"/>
        <w:rPr>
          <w:sz w:val="24"/>
          <w:szCs w:val="24"/>
        </w:rPr>
      </w:pPr>
      <w:r>
        <w:rPr>
          <w:sz w:val="24"/>
          <w:szCs w:val="24"/>
        </w:rPr>
        <w:t>They</w:t>
      </w:r>
      <w:r w:rsidR="00E6644A">
        <w:rPr>
          <w:sz w:val="24"/>
          <w:szCs w:val="24"/>
        </w:rPr>
        <w:t xml:space="preserve"> will need to </w:t>
      </w:r>
      <w:r>
        <w:rPr>
          <w:sz w:val="24"/>
          <w:szCs w:val="24"/>
        </w:rPr>
        <w:t xml:space="preserve">make </w:t>
      </w:r>
      <w:r w:rsidR="00E6644A">
        <w:rPr>
          <w:sz w:val="24"/>
          <w:szCs w:val="24"/>
        </w:rPr>
        <w:t>a portfolio application and adhere to the requirements of continuing professional development, ethical management of self, and 360</w:t>
      </w:r>
      <w:r w:rsidR="00E6644A">
        <w:rPr>
          <w:sz w:val="24"/>
          <w:szCs w:val="24"/>
          <w:vertAlign w:val="superscript"/>
        </w:rPr>
        <w:t>o</w:t>
      </w:r>
      <w:r w:rsidR="00E6644A">
        <w:rPr>
          <w:sz w:val="24"/>
          <w:szCs w:val="24"/>
        </w:rPr>
        <w:t xml:space="preserve"> appraisal as required by UKPHR.</w:t>
      </w:r>
    </w:p>
    <w:p w14:paraId="48F2C880" w14:textId="11B81580" w:rsidR="00EC0A6A" w:rsidRDefault="00EC0A6A" w:rsidP="00691AEC">
      <w:pPr>
        <w:pBdr>
          <w:top w:val="single" w:sz="4" w:space="0" w:color="000000"/>
          <w:left w:val="single" w:sz="4" w:space="0" w:color="000000"/>
          <w:bottom w:val="single" w:sz="4" w:space="0" w:color="000000"/>
          <w:right w:val="single" w:sz="4" w:space="8" w:color="000000"/>
        </w:pBdr>
        <w:spacing w:after="0" w:line="241" w:lineRule="auto"/>
        <w:ind w:left="401" w:firstLine="0"/>
        <w:rPr>
          <w:sz w:val="24"/>
          <w:szCs w:val="24"/>
        </w:rPr>
      </w:pPr>
    </w:p>
    <w:p w14:paraId="2B7336CC" w14:textId="40B07198" w:rsidR="00DD5F15" w:rsidRDefault="008D1A7C" w:rsidP="00691AEC">
      <w:pPr>
        <w:pBdr>
          <w:top w:val="single" w:sz="4" w:space="0" w:color="000000"/>
          <w:left w:val="single" w:sz="4" w:space="0" w:color="000000"/>
          <w:bottom w:val="single" w:sz="4" w:space="0" w:color="000000"/>
          <w:right w:val="single" w:sz="4" w:space="8" w:color="000000"/>
        </w:pBdr>
        <w:spacing w:after="0" w:line="241" w:lineRule="auto"/>
        <w:ind w:left="401" w:firstLine="0"/>
        <w:rPr>
          <w:sz w:val="24"/>
          <w:szCs w:val="24"/>
        </w:rPr>
      </w:pPr>
      <w:r>
        <w:rPr>
          <w:sz w:val="24"/>
          <w:szCs w:val="24"/>
        </w:rPr>
        <w:t>They</w:t>
      </w:r>
      <w:r w:rsidR="00E6644A">
        <w:rPr>
          <w:sz w:val="24"/>
          <w:szCs w:val="24"/>
        </w:rPr>
        <w:t xml:space="preserve"> will be a</w:t>
      </w:r>
      <w:r w:rsidR="00DD5F15">
        <w:rPr>
          <w:sz w:val="24"/>
          <w:szCs w:val="24"/>
        </w:rPr>
        <w:t xml:space="preserve"> key member of the Public Health Senior Leadership Team</w:t>
      </w:r>
      <w:r w:rsidR="00F44267">
        <w:rPr>
          <w:sz w:val="24"/>
          <w:szCs w:val="24"/>
        </w:rPr>
        <w:t xml:space="preserve">. </w:t>
      </w:r>
      <w:r w:rsidR="00DD5F15">
        <w:rPr>
          <w:sz w:val="24"/>
          <w:szCs w:val="24"/>
        </w:rPr>
        <w:t xml:space="preserve">, </w:t>
      </w:r>
      <w:r>
        <w:rPr>
          <w:sz w:val="24"/>
          <w:szCs w:val="24"/>
        </w:rPr>
        <w:t>They</w:t>
      </w:r>
      <w:r w:rsidR="00E6644A">
        <w:rPr>
          <w:sz w:val="24"/>
          <w:szCs w:val="24"/>
        </w:rPr>
        <w:t xml:space="preserve"> will work at a strategic level with system leaders across Dudley Council and partner organisations</w:t>
      </w:r>
      <w:r w:rsidR="00F44267">
        <w:rPr>
          <w:sz w:val="24"/>
          <w:szCs w:val="24"/>
        </w:rPr>
        <w:t>, ensuring collaborative working, building networks</w:t>
      </w:r>
      <w:r w:rsidR="00E6644A">
        <w:rPr>
          <w:sz w:val="24"/>
          <w:szCs w:val="24"/>
        </w:rPr>
        <w:t xml:space="preserve"> across the Black Country to to influence, steer and lead transformational change. </w:t>
      </w:r>
      <w:r>
        <w:rPr>
          <w:sz w:val="24"/>
          <w:szCs w:val="24"/>
        </w:rPr>
        <w:t>In addition to the work of the Health and Wellbeing Board, healthy work and mitigating poverty, there will be other s</w:t>
      </w:r>
      <w:r w:rsidR="00E6644A">
        <w:rPr>
          <w:sz w:val="24"/>
          <w:szCs w:val="24"/>
        </w:rPr>
        <w:t>pecific programmes will be dependent on the current needs of the directorate</w:t>
      </w:r>
      <w:r>
        <w:rPr>
          <w:sz w:val="24"/>
          <w:szCs w:val="24"/>
        </w:rPr>
        <w:t>.</w:t>
      </w:r>
      <w:r w:rsidR="00E6644A">
        <w:rPr>
          <w:sz w:val="24"/>
          <w:szCs w:val="24"/>
        </w:rPr>
        <w:t xml:space="preserve"> </w:t>
      </w:r>
    </w:p>
    <w:p w14:paraId="2D633E71" w14:textId="77777777" w:rsidR="00F44267" w:rsidRDefault="00F44267" w:rsidP="00691AEC">
      <w:pPr>
        <w:pBdr>
          <w:top w:val="single" w:sz="4" w:space="0" w:color="000000"/>
          <w:left w:val="single" w:sz="4" w:space="0" w:color="000000"/>
          <w:bottom w:val="single" w:sz="4" w:space="0" w:color="000000"/>
          <w:right w:val="single" w:sz="4" w:space="8" w:color="000000"/>
        </w:pBdr>
        <w:spacing w:after="0" w:line="241" w:lineRule="auto"/>
        <w:ind w:left="401" w:firstLine="0"/>
        <w:rPr>
          <w:sz w:val="24"/>
          <w:szCs w:val="24"/>
        </w:rPr>
      </w:pPr>
    </w:p>
    <w:p w14:paraId="695EED66" w14:textId="6841DF64" w:rsidR="00F44267" w:rsidRDefault="00F44267" w:rsidP="00691AEC">
      <w:pPr>
        <w:pBdr>
          <w:top w:val="single" w:sz="4" w:space="0" w:color="000000"/>
          <w:left w:val="single" w:sz="4" w:space="0" w:color="000000"/>
          <w:bottom w:val="single" w:sz="4" w:space="0" w:color="000000"/>
          <w:right w:val="single" w:sz="4" w:space="8" w:color="000000"/>
        </w:pBdr>
        <w:spacing w:after="0" w:line="241" w:lineRule="auto"/>
        <w:ind w:left="401" w:firstLine="0"/>
        <w:rPr>
          <w:sz w:val="24"/>
          <w:szCs w:val="24"/>
        </w:rPr>
      </w:pPr>
      <w:r>
        <w:rPr>
          <w:sz w:val="24"/>
          <w:szCs w:val="24"/>
        </w:rPr>
        <w:t>The postholder will also be responsible for line managing teams, ensuring competent skills knowledge transfer and maintain robust advice and support to members of the team, across the organisation and to advise third parties in relation to public health initiatives.</w:t>
      </w:r>
    </w:p>
    <w:p w14:paraId="5E1D7736" w14:textId="77777777" w:rsidR="00DD5F15" w:rsidRDefault="00DD5F15" w:rsidP="00691AEC">
      <w:pPr>
        <w:pBdr>
          <w:top w:val="single" w:sz="4" w:space="0" w:color="000000"/>
          <w:left w:val="single" w:sz="4" w:space="0" w:color="000000"/>
          <w:bottom w:val="single" w:sz="4" w:space="0" w:color="000000"/>
          <w:right w:val="single" w:sz="4" w:space="8" w:color="000000"/>
        </w:pBdr>
        <w:spacing w:after="0" w:line="241" w:lineRule="auto"/>
        <w:ind w:left="401" w:firstLine="0"/>
        <w:rPr>
          <w:sz w:val="24"/>
          <w:szCs w:val="24"/>
        </w:rPr>
      </w:pPr>
    </w:p>
    <w:p w14:paraId="71D7FAEC" w14:textId="6F6F1053" w:rsidR="00EC0A6A" w:rsidRDefault="00EC0A6A" w:rsidP="00691AEC">
      <w:pPr>
        <w:pBdr>
          <w:top w:val="single" w:sz="4" w:space="0" w:color="000000"/>
          <w:left w:val="single" w:sz="4" w:space="0" w:color="000000"/>
          <w:bottom w:val="single" w:sz="4" w:space="0" w:color="000000"/>
          <w:right w:val="single" w:sz="4" w:space="8" w:color="000000"/>
        </w:pBdr>
        <w:spacing w:after="0" w:line="241" w:lineRule="auto"/>
        <w:ind w:left="401" w:firstLine="0"/>
        <w:rPr>
          <w:sz w:val="24"/>
          <w:szCs w:val="24"/>
        </w:rPr>
      </w:pPr>
    </w:p>
    <w:p w14:paraId="69EE8782" w14:textId="77777777" w:rsidR="00517D83" w:rsidRDefault="00E26853" w:rsidP="00E26853">
      <w:pPr>
        <w:spacing w:after="0" w:line="259" w:lineRule="auto"/>
        <w:ind w:left="0" w:firstLine="0"/>
        <w:rPr>
          <w:b/>
          <w:bCs/>
        </w:rPr>
      </w:pPr>
      <w:r>
        <w:rPr>
          <w:b/>
          <w:bCs/>
        </w:rPr>
        <w:t xml:space="preserve">      </w:t>
      </w:r>
    </w:p>
    <w:p w14:paraId="4E8C70F4" w14:textId="5D3DFC24" w:rsidR="007351B0" w:rsidRDefault="007351B0" w:rsidP="007351B0">
      <w:pPr>
        <w:rPr>
          <w:rFonts w:eastAsiaTheme="minorHAnsi"/>
          <w:sz w:val="24"/>
          <w:szCs w:val="24"/>
        </w:rPr>
      </w:pPr>
      <w:r>
        <w:rPr>
          <w:sz w:val="24"/>
          <w:szCs w:val="24"/>
        </w:rPr>
        <w:t xml:space="preserve"> </w:t>
      </w:r>
    </w:p>
    <w:p w14:paraId="6DDB6AD9" w14:textId="031DD4A7" w:rsidR="002F07C9" w:rsidRDefault="00517D83" w:rsidP="00E26853">
      <w:pPr>
        <w:spacing w:after="0" w:line="259" w:lineRule="auto"/>
        <w:ind w:left="0" w:firstLine="0"/>
        <w:rPr>
          <w:b/>
          <w:sz w:val="24"/>
        </w:rPr>
      </w:pPr>
      <w:r>
        <w:rPr>
          <w:b/>
          <w:bCs/>
        </w:rPr>
        <w:t xml:space="preserve">      </w:t>
      </w:r>
      <w:r w:rsidR="002F1374">
        <w:rPr>
          <w:b/>
          <w:sz w:val="24"/>
        </w:rPr>
        <w:t xml:space="preserve">Generic Accountabilities </w:t>
      </w:r>
      <w:r w:rsidR="00EE1CFE">
        <w:rPr>
          <w:b/>
          <w:sz w:val="24"/>
        </w:rPr>
        <w:t xml:space="preserve"> </w:t>
      </w:r>
    </w:p>
    <w:p w14:paraId="0D31FE1E" w14:textId="51EE7779" w:rsidR="00C41841" w:rsidRDefault="00C41841">
      <w:pPr>
        <w:spacing w:after="0" w:line="259" w:lineRule="auto"/>
        <w:ind w:left="396" w:hanging="10"/>
        <w:rPr>
          <w:b/>
          <w:sz w:val="24"/>
        </w:rPr>
      </w:pPr>
    </w:p>
    <w:tbl>
      <w:tblPr>
        <w:tblStyle w:val="TableGrid0"/>
        <w:tblW w:w="0" w:type="auto"/>
        <w:tblInd w:w="396" w:type="dxa"/>
        <w:tblLook w:val="04A0" w:firstRow="1" w:lastRow="0" w:firstColumn="1" w:lastColumn="0" w:noHBand="0" w:noVBand="1"/>
      </w:tblPr>
      <w:tblGrid>
        <w:gridCol w:w="9827"/>
      </w:tblGrid>
      <w:tr w:rsidR="00C41841" w14:paraId="0685E729" w14:textId="77777777" w:rsidTr="00C41841">
        <w:tc>
          <w:tcPr>
            <w:tcW w:w="10223" w:type="dxa"/>
          </w:tcPr>
          <w:p w14:paraId="2C882C8E" w14:textId="44EB8F59" w:rsidR="00BF2A62" w:rsidRDefault="00BF2A62" w:rsidP="00BF2A62">
            <w:pPr>
              <w:pStyle w:val="ListParagraph"/>
              <w:numPr>
                <w:ilvl w:val="0"/>
                <w:numId w:val="13"/>
              </w:numPr>
              <w:spacing w:after="0" w:line="259" w:lineRule="auto"/>
              <w:rPr>
                <w:sz w:val="24"/>
                <w:szCs w:val="24"/>
              </w:rPr>
            </w:pPr>
            <w:r w:rsidRPr="00E26853">
              <w:rPr>
                <w:sz w:val="24"/>
                <w:szCs w:val="24"/>
              </w:rPr>
              <w:t xml:space="preserve">Lead, manage and co-ordinate a </w:t>
            </w:r>
            <w:r>
              <w:rPr>
                <w:sz w:val="24"/>
                <w:szCs w:val="24"/>
              </w:rPr>
              <w:t xml:space="preserve">portfolio of </w:t>
            </w:r>
            <w:r w:rsidR="00E6644A">
              <w:rPr>
                <w:sz w:val="24"/>
                <w:szCs w:val="24"/>
              </w:rPr>
              <w:t xml:space="preserve">public health </w:t>
            </w:r>
            <w:r>
              <w:rPr>
                <w:sz w:val="24"/>
                <w:szCs w:val="24"/>
              </w:rPr>
              <w:t xml:space="preserve">programmes </w:t>
            </w:r>
            <w:r w:rsidRPr="00E26853">
              <w:rPr>
                <w:sz w:val="24"/>
                <w:szCs w:val="24"/>
              </w:rPr>
              <w:t>with full operational responsibility and accountability</w:t>
            </w:r>
            <w:r w:rsidR="004F1294">
              <w:rPr>
                <w:sz w:val="24"/>
                <w:szCs w:val="24"/>
              </w:rPr>
              <w:t>, and responsibility for strategic development</w:t>
            </w:r>
            <w:r w:rsidRPr="00E26853">
              <w:rPr>
                <w:sz w:val="24"/>
                <w:szCs w:val="24"/>
              </w:rPr>
              <w:t>.</w:t>
            </w:r>
            <w:r w:rsidR="00517D83">
              <w:rPr>
                <w:sz w:val="24"/>
                <w:szCs w:val="24"/>
              </w:rPr>
              <w:t xml:space="preserve"> </w:t>
            </w:r>
          </w:p>
          <w:p w14:paraId="766D1396" w14:textId="36B235E9" w:rsidR="00F4105B" w:rsidRPr="00F4105B" w:rsidRDefault="00F4105B" w:rsidP="00F4105B">
            <w:pPr>
              <w:pStyle w:val="ListParagraph"/>
              <w:numPr>
                <w:ilvl w:val="0"/>
                <w:numId w:val="13"/>
              </w:numPr>
              <w:spacing w:after="0" w:line="259" w:lineRule="auto"/>
              <w:rPr>
                <w:sz w:val="24"/>
                <w:szCs w:val="24"/>
              </w:rPr>
            </w:pPr>
            <w:r w:rsidRPr="00E26853">
              <w:rPr>
                <w:sz w:val="24"/>
                <w:szCs w:val="24"/>
              </w:rPr>
              <w:t xml:space="preserve">Ensure the effective and efficient implementation </w:t>
            </w:r>
            <w:r w:rsidR="00F44267">
              <w:rPr>
                <w:sz w:val="24"/>
                <w:szCs w:val="24"/>
              </w:rPr>
              <w:t>of</w:t>
            </w:r>
            <w:r w:rsidRPr="00E26853">
              <w:rPr>
                <w:sz w:val="24"/>
                <w:szCs w:val="24"/>
              </w:rPr>
              <w:t xml:space="preserve">management of change across </w:t>
            </w:r>
            <w:r>
              <w:rPr>
                <w:sz w:val="24"/>
                <w:szCs w:val="24"/>
              </w:rPr>
              <w:t>specific programme</w:t>
            </w:r>
            <w:r w:rsidR="00F44267">
              <w:rPr>
                <w:sz w:val="24"/>
                <w:szCs w:val="24"/>
              </w:rPr>
              <w:t>s, delivering a sustainable impact to public health initiatives.</w:t>
            </w:r>
          </w:p>
          <w:p w14:paraId="6A7F6538" w14:textId="02D87A24" w:rsidR="00BF2A62" w:rsidRPr="004869A0" w:rsidRDefault="00BF2A62" w:rsidP="00BF2A62">
            <w:pPr>
              <w:pStyle w:val="ListParagraph"/>
              <w:numPr>
                <w:ilvl w:val="0"/>
                <w:numId w:val="13"/>
              </w:numPr>
              <w:spacing w:after="0" w:line="259" w:lineRule="auto"/>
              <w:rPr>
                <w:sz w:val="24"/>
                <w:szCs w:val="24"/>
              </w:rPr>
            </w:pPr>
            <w:r w:rsidRPr="004869A0">
              <w:rPr>
                <w:sz w:val="24"/>
                <w:szCs w:val="24"/>
              </w:rPr>
              <w:t xml:space="preserve">Ensure effective and </w:t>
            </w:r>
            <w:r w:rsidR="0082690B" w:rsidRPr="004869A0">
              <w:rPr>
                <w:sz w:val="24"/>
                <w:szCs w:val="24"/>
              </w:rPr>
              <w:t>high-quality</w:t>
            </w:r>
            <w:r w:rsidRPr="004869A0">
              <w:rPr>
                <w:sz w:val="24"/>
                <w:szCs w:val="24"/>
              </w:rPr>
              <w:t xml:space="preserve"> business and service planning processes, including setting, monitoring and recording of delivery against clearly defined objectives and outcomes and in accordance with corporate requirements. </w:t>
            </w:r>
          </w:p>
          <w:p w14:paraId="124E722E" w14:textId="6DCB0807" w:rsidR="00BF2A62" w:rsidRPr="004869A0" w:rsidRDefault="00BF2A62" w:rsidP="00F4105B">
            <w:pPr>
              <w:pStyle w:val="ListParagraph"/>
              <w:numPr>
                <w:ilvl w:val="0"/>
                <w:numId w:val="13"/>
              </w:numPr>
              <w:spacing w:after="0" w:line="259" w:lineRule="auto"/>
              <w:rPr>
                <w:sz w:val="24"/>
                <w:szCs w:val="24"/>
              </w:rPr>
            </w:pPr>
            <w:r w:rsidRPr="004869A0">
              <w:rPr>
                <w:sz w:val="24"/>
                <w:szCs w:val="24"/>
              </w:rPr>
              <w:t xml:space="preserve">Lead and </w:t>
            </w:r>
            <w:r w:rsidR="00F44267">
              <w:rPr>
                <w:sz w:val="24"/>
                <w:szCs w:val="24"/>
              </w:rPr>
              <w:t>actively encourage</w:t>
            </w:r>
            <w:r w:rsidRPr="004869A0">
              <w:rPr>
                <w:sz w:val="24"/>
                <w:szCs w:val="24"/>
              </w:rPr>
              <w:t xml:space="preserve"> and positive engagement with external partners and stakeholders at strategic and operat</w:t>
            </w:r>
            <w:r w:rsidR="00F4105B" w:rsidRPr="004869A0">
              <w:rPr>
                <w:sz w:val="24"/>
                <w:szCs w:val="24"/>
              </w:rPr>
              <w:t>ional level.</w:t>
            </w:r>
          </w:p>
          <w:p w14:paraId="667F15F7" w14:textId="54A1AB87" w:rsidR="00BF2A62" w:rsidRPr="004869A0" w:rsidRDefault="00BF2A62" w:rsidP="00BF2A62">
            <w:pPr>
              <w:pStyle w:val="ListParagraph"/>
              <w:numPr>
                <w:ilvl w:val="0"/>
                <w:numId w:val="13"/>
              </w:numPr>
              <w:spacing w:after="0" w:line="259" w:lineRule="auto"/>
              <w:rPr>
                <w:sz w:val="24"/>
                <w:szCs w:val="24"/>
              </w:rPr>
            </w:pPr>
            <w:r w:rsidRPr="004869A0">
              <w:rPr>
                <w:sz w:val="24"/>
                <w:szCs w:val="24"/>
              </w:rPr>
              <w:t xml:space="preserve">Actively lead and promote a positive approach to equality which ensures the Council meets its statutory obligations, engages with all of its communities and develops an inclusive culture which positively welcomes diversity. </w:t>
            </w:r>
          </w:p>
          <w:p w14:paraId="5BB49494" w14:textId="16267785" w:rsidR="00F4105B" w:rsidRPr="004869A0" w:rsidRDefault="00F4105B" w:rsidP="00F4105B">
            <w:pPr>
              <w:pStyle w:val="Default"/>
              <w:numPr>
                <w:ilvl w:val="0"/>
                <w:numId w:val="13"/>
              </w:numPr>
            </w:pPr>
            <w:r w:rsidRPr="004869A0">
              <w:t xml:space="preserve">To </w:t>
            </w:r>
            <w:r w:rsidR="00826B59">
              <w:t>lead on</w:t>
            </w:r>
            <w:r w:rsidR="00826B59" w:rsidRPr="004869A0">
              <w:t xml:space="preserve"> </w:t>
            </w:r>
            <w:r w:rsidRPr="004869A0">
              <w:t>continuous improvement cycle to achieve high-quality, future-focused, innovate and best in-class service are delivered to support the council’s values and behaviours as well as contribute to the council’s strategic outcomes.</w:t>
            </w:r>
          </w:p>
          <w:p w14:paraId="347A9AF8" w14:textId="5CC3DDEA" w:rsidR="00BF2A62" w:rsidRPr="00F4105B" w:rsidRDefault="00826B59" w:rsidP="00F4105B">
            <w:pPr>
              <w:pStyle w:val="ListParagraph"/>
              <w:numPr>
                <w:ilvl w:val="0"/>
                <w:numId w:val="13"/>
              </w:numPr>
              <w:spacing w:after="0" w:line="259" w:lineRule="auto"/>
              <w:rPr>
                <w:sz w:val="24"/>
                <w:szCs w:val="24"/>
              </w:rPr>
            </w:pPr>
            <w:r>
              <w:rPr>
                <w:sz w:val="24"/>
                <w:szCs w:val="24"/>
              </w:rPr>
              <w:t xml:space="preserve">To actively encourage change thinking in </w:t>
            </w:r>
            <w:r w:rsidR="00BF2A62" w:rsidRPr="00F4105B">
              <w:rPr>
                <w:sz w:val="24"/>
                <w:szCs w:val="24"/>
              </w:rPr>
              <w:t xml:space="preserve">corporate, directorate and service wide management teams and support the Council’s leadership in service developments and where appropriate key corporate policies and initiatives. </w:t>
            </w:r>
          </w:p>
          <w:p w14:paraId="16AEAFD4" w14:textId="77777777" w:rsidR="00BF2A62" w:rsidRPr="00E26853" w:rsidRDefault="00BF2A62" w:rsidP="00BF2A62">
            <w:pPr>
              <w:pStyle w:val="ListParagraph"/>
              <w:numPr>
                <w:ilvl w:val="0"/>
                <w:numId w:val="13"/>
              </w:numPr>
              <w:spacing w:after="0" w:line="259" w:lineRule="auto"/>
              <w:rPr>
                <w:sz w:val="24"/>
                <w:szCs w:val="24"/>
              </w:rPr>
            </w:pPr>
            <w:r w:rsidRPr="00E26853">
              <w:rPr>
                <w:sz w:val="24"/>
                <w:szCs w:val="24"/>
              </w:rPr>
              <w:t xml:space="preserve">Ensure compliance with all relevant Council policy and procedures throughout the service areas making an ongoing contribution to their review and development as necessary. </w:t>
            </w:r>
          </w:p>
          <w:p w14:paraId="31F38BD8" w14:textId="77232195" w:rsidR="00FE2892" w:rsidRPr="002B35C7" w:rsidRDefault="008120A7" w:rsidP="00FE2892">
            <w:pPr>
              <w:pStyle w:val="Default"/>
              <w:numPr>
                <w:ilvl w:val="0"/>
                <w:numId w:val="13"/>
              </w:numPr>
            </w:pPr>
            <w:r w:rsidRPr="002B35C7">
              <w:t>Identifying and using suitable sources of data and carrying out data analysis to help establish health needs</w:t>
            </w:r>
            <w:r w:rsidR="004F1294">
              <w:t xml:space="preserve"> and evaluate impact of programmes and services</w:t>
            </w:r>
            <w:r w:rsidRPr="002B35C7">
              <w:t xml:space="preserve">. </w:t>
            </w:r>
          </w:p>
          <w:p w14:paraId="1A023931" w14:textId="6E65FC50" w:rsidR="00FE2892" w:rsidRPr="002B35C7" w:rsidRDefault="008120A7" w:rsidP="00FE2892">
            <w:pPr>
              <w:pStyle w:val="Default"/>
              <w:numPr>
                <w:ilvl w:val="0"/>
                <w:numId w:val="13"/>
              </w:numPr>
            </w:pPr>
            <w:r w:rsidRPr="002B35C7">
              <w:t xml:space="preserve">Engaging with citizens and other stakeholders to understand the local context of and feasibility of interventions. </w:t>
            </w:r>
          </w:p>
          <w:p w14:paraId="3257480F" w14:textId="152950EA" w:rsidR="00FE2892" w:rsidRPr="002B35C7" w:rsidRDefault="008120A7" w:rsidP="00FE2892">
            <w:pPr>
              <w:pStyle w:val="Default"/>
              <w:numPr>
                <w:ilvl w:val="0"/>
                <w:numId w:val="13"/>
              </w:numPr>
            </w:pPr>
            <w:r w:rsidRPr="002B35C7">
              <w:t xml:space="preserve">Communicating and presenting innovative solutions and best practice for health and wellbeing problems to stakeholders and citizens. </w:t>
            </w:r>
          </w:p>
          <w:p w14:paraId="2B78C416" w14:textId="30F6F014" w:rsidR="00FE2892" w:rsidRPr="002B35C7" w:rsidRDefault="008120A7" w:rsidP="00FE2892">
            <w:pPr>
              <w:pStyle w:val="Default"/>
              <w:numPr>
                <w:ilvl w:val="0"/>
                <w:numId w:val="13"/>
              </w:numPr>
            </w:pPr>
            <w:r w:rsidRPr="002B35C7">
              <w:t>Delivering activity required on technical pieces of work such as health needs assessments, health impact assessments, systematic reviews, health economics analyses</w:t>
            </w:r>
            <w:r w:rsidR="0060741C">
              <w:t xml:space="preserve"> and the evaluation of interventions.</w:t>
            </w:r>
          </w:p>
          <w:p w14:paraId="6AB21D91" w14:textId="3F2BDAE9" w:rsidR="00FE2892" w:rsidRPr="002B35C7" w:rsidRDefault="008120A7" w:rsidP="00FE2892">
            <w:pPr>
              <w:pStyle w:val="Default"/>
              <w:numPr>
                <w:ilvl w:val="0"/>
                <w:numId w:val="13"/>
              </w:numPr>
            </w:pPr>
            <w:r w:rsidRPr="002B35C7">
              <w:t xml:space="preserve">Working collaboratively with stakeholders to embed evidence-based </w:t>
            </w:r>
            <w:r w:rsidR="00AA76B7" w:rsidRPr="002B35C7">
              <w:t>approaches.</w:t>
            </w:r>
            <w:r w:rsidRPr="002B35C7">
              <w:t xml:space="preserve"> </w:t>
            </w:r>
          </w:p>
          <w:p w14:paraId="71F46554" w14:textId="1322D115" w:rsidR="00FE2892" w:rsidRPr="002B35C7" w:rsidRDefault="008120A7" w:rsidP="00FE2892">
            <w:pPr>
              <w:pStyle w:val="Default"/>
              <w:numPr>
                <w:ilvl w:val="0"/>
                <w:numId w:val="13"/>
              </w:numPr>
            </w:pPr>
            <w:r w:rsidRPr="002B35C7">
              <w:lastRenderedPageBreak/>
              <w:t xml:space="preserve">Support the Health and Wellbeing Board to deliver its statutory duty to promote integration for the benefit of local </w:t>
            </w:r>
            <w:r w:rsidR="00AA76B7" w:rsidRPr="002B35C7">
              <w:t>communities.</w:t>
            </w:r>
            <w:r w:rsidRPr="002B35C7">
              <w:t xml:space="preserve"> </w:t>
            </w:r>
          </w:p>
          <w:p w14:paraId="53AC21FB" w14:textId="71ACC641" w:rsidR="008120A7" w:rsidRPr="0082690B" w:rsidRDefault="00F4105B" w:rsidP="0082690B">
            <w:pPr>
              <w:pStyle w:val="ListParagraph"/>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sz w:val="24"/>
                <w:szCs w:val="24"/>
              </w:rPr>
            </w:pPr>
            <w:r>
              <w:rPr>
                <w:sz w:val="24"/>
                <w:szCs w:val="24"/>
              </w:rPr>
              <w:t>T</w:t>
            </w:r>
            <w:r w:rsidR="008120A7" w:rsidRPr="002B35C7">
              <w:rPr>
                <w:sz w:val="24"/>
                <w:szCs w:val="24"/>
              </w:rPr>
              <w:t>o work with other services to achieve targets set within the Council’s performance plan or set by the Council Executive.</w:t>
            </w:r>
          </w:p>
          <w:p w14:paraId="59443A43" w14:textId="77777777" w:rsidR="00F4105B" w:rsidRDefault="008120A7" w:rsidP="0082690B">
            <w:pPr>
              <w:pStyle w:val="ListParagraph"/>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sz w:val="24"/>
                <w:szCs w:val="24"/>
              </w:rPr>
            </w:pPr>
            <w:r w:rsidRPr="002B35C7">
              <w:rPr>
                <w:sz w:val="24"/>
                <w:szCs w:val="24"/>
              </w:rPr>
              <w:t xml:space="preserve">To manage the budgets allocated to the post in accordance with the Council’s agreed priorities, financial regulations and accounting instructions. </w:t>
            </w:r>
          </w:p>
          <w:p w14:paraId="2CB5E1B3" w14:textId="1445B6CE" w:rsidR="008120A7" w:rsidRPr="0082690B" w:rsidRDefault="008120A7" w:rsidP="0082690B">
            <w:pPr>
              <w:pStyle w:val="ListParagraph"/>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after="0" w:line="240" w:lineRule="auto"/>
              <w:rPr>
                <w:sz w:val="24"/>
                <w:szCs w:val="24"/>
              </w:rPr>
            </w:pPr>
            <w:r w:rsidRPr="002B35C7">
              <w:rPr>
                <w:sz w:val="24"/>
                <w:szCs w:val="24"/>
              </w:rPr>
              <w:t>To deliver agreed outcomes and performance targets on time and within budget, in accord</w:t>
            </w:r>
            <w:r w:rsidR="00F4105B">
              <w:rPr>
                <w:sz w:val="24"/>
                <w:szCs w:val="24"/>
              </w:rPr>
              <w:t>a</w:t>
            </w:r>
            <w:r w:rsidRPr="002B35C7">
              <w:rPr>
                <w:sz w:val="24"/>
                <w:szCs w:val="24"/>
              </w:rPr>
              <w:t>nce with the Council’s Financial Regulations and Procedures and Contracts Procedures Rules.</w:t>
            </w:r>
          </w:p>
          <w:p w14:paraId="5F9FFA29" w14:textId="171AC581" w:rsidR="00FE2892" w:rsidRPr="002B35C7" w:rsidRDefault="008120A7" w:rsidP="00F4105B">
            <w:pPr>
              <w:pStyle w:val="Default"/>
              <w:numPr>
                <w:ilvl w:val="0"/>
                <w:numId w:val="13"/>
              </w:numPr>
            </w:pPr>
            <w:r w:rsidRPr="002B35C7">
              <w:t xml:space="preserve">To promote the council’s core values and equal opportunities through role modelling the required values and behaviours, supporting other colleagues to act as role models as well as having an open commitment and taking clear action when required. </w:t>
            </w:r>
          </w:p>
          <w:p w14:paraId="5CDDDA3E" w14:textId="477F89CC" w:rsidR="00FE2892" w:rsidRPr="00F4105B" w:rsidRDefault="008120A7" w:rsidP="00F4105B">
            <w:pPr>
              <w:pStyle w:val="ListParagraph"/>
              <w:numPr>
                <w:ilvl w:val="0"/>
                <w:numId w:val="13"/>
              </w:numPr>
              <w:spacing w:after="0" w:line="240" w:lineRule="auto"/>
              <w:rPr>
                <w:sz w:val="24"/>
                <w:szCs w:val="24"/>
              </w:rPr>
            </w:pPr>
            <w:r w:rsidRPr="002B35C7">
              <w:rPr>
                <w:sz w:val="24"/>
                <w:szCs w:val="24"/>
              </w:rPr>
              <w:t>The post holder must at all times carry out his/her responsibilities with due regard to the Council's policy, organisation and arrangements for Health and Safety at Work.</w:t>
            </w:r>
          </w:p>
          <w:p w14:paraId="648B7450" w14:textId="48B16A1C" w:rsidR="00FE2892" w:rsidRPr="0082690B" w:rsidRDefault="008120A7" w:rsidP="0082690B">
            <w:pPr>
              <w:pStyle w:val="ListParagraph"/>
              <w:numPr>
                <w:ilvl w:val="0"/>
                <w:numId w:val="13"/>
              </w:numPr>
              <w:spacing w:after="0" w:line="240" w:lineRule="auto"/>
              <w:rPr>
                <w:sz w:val="24"/>
                <w:szCs w:val="24"/>
              </w:rPr>
            </w:pPr>
            <w:r w:rsidRPr="002B35C7">
              <w:rPr>
                <w:sz w:val="24"/>
                <w:szCs w:val="24"/>
              </w:rPr>
              <w:t xml:space="preserve">To undertake other duties and responsibilities commensurate with the grade of this post and deputise for the Director of Public Health as </w:t>
            </w:r>
            <w:r w:rsidR="00AA76B7" w:rsidRPr="002B35C7">
              <w:rPr>
                <w:sz w:val="24"/>
                <w:szCs w:val="24"/>
              </w:rPr>
              <w:t>require</w:t>
            </w:r>
            <w:r w:rsidR="00AA76B7">
              <w:rPr>
                <w:sz w:val="24"/>
                <w:szCs w:val="24"/>
              </w:rPr>
              <w:t>d.</w:t>
            </w:r>
          </w:p>
          <w:p w14:paraId="6D62E8B2" w14:textId="0EE8F031" w:rsidR="00E26853" w:rsidRDefault="00E26853" w:rsidP="00483964">
            <w:pPr>
              <w:spacing w:after="0" w:line="259" w:lineRule="auto"/>
              <w:ind w:left="360" w:firstLine="0"/>
            </w:pPr>
          </w:p>
        </w:tc>
      </w:tr>
    </w:tbl>
    <w:p w14:paraId="6CDEB8F2" w14:textId="77777777" w:rsidR="00307320" w:rsidRDefault="00307320" w:rsidP="00307320">
      <w:pPr>
        <w:spacing w:after="0" w:line="259" w:lineRule="auto"/>
        <w:ind w:left="720" w:firstLine="0"/>
        <w:jc w:val="both"/>
        <w:rPr>
          <w:b/>
          <w:sz w:val="24"/>
        </w:rPr>
      </w:pPr>
    </w:p>
    <w:p w14:paraId="60B7DA7E" w14:textId="77777777" w:rsidR="00E26853" w:rsidRDefault="00E26853" w:rsidP="00E26853">
      <w:pPr>
        <w:spacing w:after="0" w:line="259" w:lineRule="auto"/>
        <w:ind w:left="396" w:hanging="10"/>
        <w:rPr>
          <w:b/>
          <w:sz w:val="24"/>
        </w:rPr>
      </w:pPr>
      <w:r>
        <w:rPr>
          <w:b/>
          <w:sz w:val="24"/>
        </w:rPr>
        <w:t xml:space="preserve">Specific Accountabilities </w:t>
      </w:r>
    </w:p>
    <w:p w14:paraId="08460E96" w14:textId="77777777" w:rsidR="00E26853" w:rsidRDefault="00E26853" w:rsidP="00E26853">
      <w:pPr>
        <w:spacing w:after="0" w:line="259" w:lineRule="auto"/>
        <w:ind w:left="0" w:firstLine="0"/>
        <w:rPr>
          <w:b/>
          <w:sz w:val="24"/>
        </w:rPr>
      </w:pPr>
    </w:p>
    <w:tbl>
      <w:tblPr>
        <w:tblStyle w:val="TableGrid0"/>
        <w:tblW w:w="0" w:type="auto"/>
        <w:tblInd w:w="396" w:type="dxa"/>
        <w:tblLook w:val="04A0" w:firstRow="1" w:lastRow="0" w:firstColumn="1" w:lastColumn="0" w:noHBand="0" w:noVBand="1"/>
      </w:tblPr>
      <w:tblGrid>
        <w:gridCol w:w="9827"/>
      </w:tblGrid>
      <w:tr w:rsidR="00E26853" w14:paraId="52784322" w14:textId="77777777" w:rsidTr="005F12D4">
        <w:tc>
          <w:tcPr>
            <w:tcW w:w="10223" w:type="dxa"/>
          </w:tcPr>
          <w:p w14:paraId="1A0075D5" w14:textId="3EF9C3D7" w:rsidR="00A428A2" w:rsidRPr="00A428A2" w:rsidRDefault="00A428A2" w:rsidP="00403AE1">
            <w:pPr>
              <w:pStyle w:val="ListParagraph"/>
              <w:numPr>
                <w:ilvl w:val="0"/>
                <w:numId w:val="19"/>
              </w:numPr>
              <w:spacing w:after="0" w:line="240" w:lineRule="auto"/>
              <w:rPr>
                <w:sz w:val="24"/>
                <w:szCs w:val="24"/>
              </w:rPr>
            </w:pPr>
            <w:r w:rsidRPr="00A428A2">
              <w:rPr>
                <w:color w:val="202124"/>
                <w:sz w:val="24"/>
                <w:szCs w:val="24"/>
                <w:shd w:val="clear" w:color="auto" w:fill="FFFFFF"/>
              </w:rPr>
              <w:t>To make a strategic contribution to improving health and wellbeing and reducing inequalities for the Dudley population, supporting the Council’s Borough vision 2030.</w:t>
            </w:r>
          </w:p>
          <w:p w14:paraId="611E64AD" w14:textId="77777777" w:rsidR="00A428A2" w:rsidRPr="00A428A2" w:rsidRDefault="00A428A2" w:rsidP="00A428A2">
            <w:pPr>
              <w:spacing w:after="0" w:line="240" w:lineRule="auto"/>
              <w:ind w:left="357" w:firstLine="0"/>
              <w:rPr>
                <w:sz w:val="24"/>
                <w:szCs w:val="24"/>
              </w:rPr>
            </w:pPr>
          </w:p>
          <w:p w14:paraId="358E4E39" w14:textId="4EDB7B5B" w:rsidR="00A428A2" w:rsidRPr="00A428A2" w:rsidRDefault="00A428A2" w:rsidP="00A428A2">
            <w:pPr>
              <w:pStyle w:val="ListParagraph"/>
              <w:numPr>
                <w:ilvl w:val="0"/>
                <w:numId w:val="19"/>
              </w:numPr>
              <w:spacing w:after="0" w:line="240" w:lineRule="auto"/>
              <w:rPr>
                <w:sz w:val="24"/>
                <w:szCs w:val="24"/>
              </w:rPr>
            </w:pPr>
            <w:r w:rsidRPr="00A428A2">
              <w:rPr>
                <w:sz w:val="24"/>
                <w:szCs w:val="24"/>
              </w:rPr>
              <w:t>To drive and develop a variety of complex programmes of work across a wide range of issues to improve the health and wellbeing of the population</w:t>
            </w:r>
            <w:r w:rsidR="00CE6A8B">
              <w:rPr>
                <w:sz w:val="24"/>
                <w:szCs w:val="24"/>
              </w:rPr>
              <w:t>, including oversight and development of the Health and Wellbeing Board, healthy work and mitigating poverty</w:t>
            </w:r>
            <w:r w:rsidRPr="00A428A2">
              <w:rPr>
                <w:sz w:val="24"/>
                <w:szCs w:val="24"/>
              </w:rPr>
              <w:t>.</w:t>
            </w:r>
          </w:p>
          <w:p w14:paraId="646387A7" w14:textId="2F5BAE7C" w:rsidR="00691AEC" w:rsidRDefault="00691AEC" w:rsidP="00A428A2">
            <w:pPr>
              <w:pStyle w:val="ListParagraph"/>
              <w:spacing w:after="0" w:line="240" w:lineRule="auto"/>
              <w:ind w:left="717" w:firstLine="0"/>
              <w:rPr>
                <w:sz w:val="24"/>
                <w:szCs w:val="24"/>
              </w:rPr>
            </w:pPr>
          </w:p>
          <w:p w14:paraId="339135EA" w14:textId="001A0253" w:rsidR="00705005" w:rsidRDefault="00E26853" w:rsidP="00523B43">
            <w:pPr>
              <w:pStyle w:val="ListParagraph"/>
              <w:numPr>
                <w:ilvl w:val="0"/>
                <w:numId w:val="19"/>
              </w:numPr>
              <w:spacing w:after="0" w:line="240" w:lineRule="auto"/>
              <w:rPr>
                <w:sz w:val="24"/>
                <w:szCs w:val="24"/>
              </w:rPr>
            </w:pPr>
            <w:r w:rsidRPr="00691AEC">
              <w:rPr>
                <w:sz w:val="24"/>
                <w:szCs w:val="24"/>
              </w:rPr>
              <w:t>To develop and apply subject matter expertise and technical skills to public health projects and implement practical and rigorous approaches to ensure that work has an impact on health and wellbeing.</w:t>
            </w:r>
          </w:p>
          <w:p w14:paraId="73CE81A0" w14:textId="77777777" w:rsidR="002604D9" w:rsidRPr="002604D9" w:rsidRDefault="002604D9" w:rsidP="002604D9">
            <w:pPr>
              <w:pStyle w:val="ListParagraph"/>
              <w:rPr>
                <w:sz w:val="24"/>
                <w:szCs w:val="24"/>
              </w:rPr>
            </w:pPr>
          </w:p>
          <w:p w14:paraId="00D7D9E3" w14:textId="58827F66" w:rsidR="002604D9" w:rsidRDefault="002604D9" w:rsidP="00523B43">
            <w:pPr>
              <w:pStyle w:val="ListParagraph"/>
              <w:numPr>
                <w:ilvl w:val="0"/>
                <w:numId w:val="19"/>
              </w:numPr>
              <w:spacing w:after="0" w:line="240" w:lineRule="auto"/>
              <w:rPr>
                <w:sz w:val="24"/>
                <w:szCs w:val="24"/>
              </w:rPr>
            </w:pPr>
            <w:r>
              <w:rPr>
                <w:sz w:val="24"/>
                <w:szCs w:val="24"/>
              </w:rPr>
              <w:t>To promote and use evidence based and evaluative approaches to scope public health problems and deliver solutions.</w:t>
            </w:r>
          </w:p>
          <w:p w14:paraId="3CCB2467" w14:textId="77777777" w:rsidR="002604D9" w:rsidRPr="002604D9" w:rsidRDefault="002604D9" w:rsidP="002604D9">
            <w:pPr>
              <w:pStyle w:val="ListParagraph"/>
              <w:rPr>
                <w:sz w:val="24"/>
                <w:szCs w:val="24"/>
              </w:rPr>
            </w:pPr>
          </w:p>
          <w:p w14:paraId="215E6165" w14:textId="42990A6B" w:rsidR="002604D9" w:rsidRDefault="002604D9" w:rsidP="00523B43">
            <w:pPr>
              <w:pStyle w:val="ListParagraph"/>
              <w:numPr>
                <w:ilvl w:val="0"/>
                <w:numId w:val="19"/>
              </w:numPr>
              <w:spacing w:after="0" w:line="240" w:lineRule="auto"/>
              <w:rPr>
                <w:sz w:val="24"/>
                <w:szCs w:val="24"/>
              </w:rPr>
            </w:pPr>
            <w:r>
              <w:rPr>
                <w:sz w:val="24"/>
                <w:szCs w:val="24"/>
              </w:rPr>
              <w:t>To promote reflective practice to ensure on-going professional and personal development of their public health practice.</w:t>
            </w:r>
          </w:p>
          <w:p w14:paraId="4E093A8C" w14:textId="77777777" w:rsidR="00705005" w:rsidRPr="00523B43" w:rsidRDefault="00705005" w:rsidP="00523B43">
            <w:pPr>
              <w:spacing w:after="0" w:line="240" w:lineRule="auto"/>
              <w:ind w:left="0" w:firstLine="0"/>
              <w:rPr>
                <w:sz w:val="24"/>
                <w:szCs w:val="24"/>
              </w:rPr>
            </w:pPr>
          </w:p>
          <w:p w14:paraId="641C50BF" w14:textId="5466C261" w:rsidR="00523B43" w:rsidRPr="00523B43" w:rsidRDefault="00705005" w:rsidP="00523B43">
            <w:pPr>
              <w:pStyle w:val="ListParagraph"/>
              <w:numPr>
                <w:ilvl w:val="0"/>
                <w:numId w:val="19"/>
              </w:numPr>
              <w:spacing w:after="0" w:line="240" w:lineRule="auto"/>
              <w:rPr>
                <w:sz w:val="24"/>
                <w:szCs w:val="24"/>
              </w:rPr>
            </w:pPr>
            <w:r w:rsidRPr="00705005">
              <w:rPr>
                <w:sz w:val="24"/>
                <w:szCs w:val="24"/>
              </w:rPr>
              <w:t>To provide strong professional</w:t>
            </w:r>
            <w:r w:rsidR="00523B43">
              <w:rPr>
                <w:sz w:val="24"/>
                <w:szCs w:val="24"/>
              </w:rPr>
              <w:t xml:space="preserve">, </w:t>
            </w:r>
            <w:r w:rsidRPr="00705005">
              <w:rPr>
                <w:sz w:val="24"/>
                <w:szCs w:val="24"/>
              </w:rPr>
              <w:t xml:space="preserve">managerial leadership </w:t>
            </w:r>
            <w:r w:rsidR="00523B43">
              <w:rPr>
                <w:sz w:val="24"/>
                <w:szCs w:val="24"/>
              </w:rPr>
              <w:t xml:space="preserve">and project management skills </w:t>
            </w:r>
            <w:r w:rsidRPr="00705005">
              <w:rPr>
                <w:sz w:val="24"/>
                <w:szCs w:val="24"/>
              </w:rPr>
              <w:t>across a portfolio of public health delivery programmes</w:t>
            </w:r>
            <w:r>
              <w:rPr>
                <w:sz w:val="24"/>
                <w:szCs w:val="24"/>
              </w:rPr>
              <w:t>.</w:t>
            </w:r>
          </w:p>
          <w:p w14:paraId="06E42E9B" w14:textId="77777777" w:rsidR="00523B43" w:rsidRDefault="00523B43" w:rsidP="00523B43">
            <w:pPr>
              <w:pStyle w:val="ListParagraph"/>
              <w:spacing w:after="0" w:line="240" w:lineRule="auto"/>
              <w:ind w:left="717" w:firstLine="0"/>
              <w:rPr>
                <w:sz w:val="24"/>
                <w:szCs w:val="24"/>
              </w:rPr>
            </w:pPr>
          </w:p>
          <w:p w14:paraId="6CD28A9B" w14:textId="145D1C8B" w:rsidR="00523B43" w:rsidRPr="005031A6" w:rsidRDefault="00523B43" w:rsidP="00523B43">
            <w:pPr>
              <w:pStyle w:val="ListParagraph"/>
              <w:numPr>
                <w:ilvl w:val="0"/>
                <w:numId w:val="19"/>
              </w:numPr>
              <w:spacing w:after="0" w:line="240" w:lineRule="auto"/>
              <w:rPr>
                <w:sz w:val="24"/>
                <w:szCs w:val="24"/>
              </w:rPr>
            </w:pPr>
            <w:r w:rsidRPr="005031A6">
              <w:rPr>
                <w:sz w:val="24"/>
                <w:szCs w:val="24"/>
              </w:rPr>
              <w:t>To provide managerial support and oversight of the day-to-day work of</w:t>
            </w:r>
            <w:r w:rsidR="00F35C98" w:rsidRPr="005031A6">
              <w:rPr>
                <w:sz w:val="24"/>
                <w:szCs w:val="24"/>
              </w:rPr>
              <w:t xml:space="preserve"> </w:t>
            </w:r>
            <w:r w:rsidR="00CE6A8B">
              <w:rPr>
                <w:sz w:val="24"/>
                <w:szCs w:val="24"/>
              </w:rPr>
              <w:t>direct reports and team members.</w:t>
            </w:r>
          </w:p>
          <w:p w14:paraId="08788D7B" w14:textId="77777777" w:rsidR="00523B43" w:rsidRPr="00523B43" w:rsidRDefault="00523B43" w:rsidP="00523B43">
            <w:pPr>
              <w:spacing w:after="0" w:line="240" w:lineRule="auto"/>
              <w:ind w:left="0" w:firstLine="0"/>
              <w:rPr>
                <w:color w:val="000000" w:themeColor="text1"/>
                <w:sz w:val="24"/>
                <w:szCs w:val="24"/>
              </w:rPr>
            </w:pPr>
          </w:p>
          <w:p w14:paraId="31BC4752" w14:textId="523EB1C5" w:rsidR="00705005" w:rsidRPr="00523B43" w:rsidRDefault="00523B43" w:rsidP="00523B43">
            <w:pPr>
              <w:pStyle w:val="ListParagraph"/>
              <w:numPr>
                <w:ilvl w:val="0"/>
                <w:numId w:val="19"/>
              </w:numPr>
              <w:spacing w:after="0" w:line="240" w:lineRule="auto"/>
              <w:rPr>
                <w:color w:val="000000" w:themeColor="text1"/>
                <w:sz w:val="24"/>
                <w:szCs w:val="24"/>
              </w:rPr>
            </w:pPr>
            <w:r w:rsidRPr="00523B43">
              <w:rPr>
                <w:color w:val="000000" w:themeColor="text1"/>
                <w:sz w:val="24"/>
                <w:szCs w:val="24"/>
              </w:rPr>
              <w:t xml:space="preserve">To work closely with the </w:t>
            </w:r>
            <w:r w:rsidR="00A428A2">
              <w:rPr>
                <w:color w:val="000000" w:themeColor="text1"/>
                <w:sz w:val="24"/>
                <w:szCs w:val="24"/>
              </w:rPr>
              <w:t xml:space="preserve">Director of Public Health and </w:t>
            </w:r>
            <w:r w:rsidRPr="00523B43">
              <w:rPr>
                <w:color w:val="000000" w:themeColor="text1"/>
                <w:sz w:val="24"/>
                <w:szCs w:val="24"/>
              </w:rPr>
              <w:t>Senior Leadership Team to support the planning, development, implementation and monitoring of public health interventions and programmes, services and strategic plans</w:t>
            </w:r>
            <w:r w:rsidRPr="00523B43">
              <w:rPr>
                <w:color w:val="000000" w:themeColor="text1"/>
                <w:sz w:val="24"/>
                <w:szCs w:val="24"/>
                <w:shd w:val="clear" w:color="auto" w:fill="FFFFFF"/>
              </w:rPr>
              <w:t>.</w:t>
            </w:r>
          </w:p>
          <w:p w14:paraId="2F6700CE" w14:textId="77777777" w:rsidR="00523B43" w:rsidRPr="00523B43" w:rsidRDefault="00523B43" w:rsidP="00523B43">
            <w:pPr>
              <w:spacing w:after="0" w:line="240" w:lineRule="auto"/>
              <w:ind w:left="0" w:firstLine="0"/>
              <w:rPr>
                <w:sz w:val="24"/>
                <w:szCs w:val="24"/>
              </w:rPr>
            </w:pPr>
          </w:p>
          <w:p w14:paraId="02AA38CF" w14:textId="33128497" w:rsidR="00E26853" w:rsidRPr="00691AEC" w:rsidRDefault="00705005" w:rsidP="00523B43">
            <w:pPr>
              <w:pStyle w:val="ListParagraph"/>
              <w:numPr>
                <w:ilvl w:val="0"/>
                <w:numId w:val="19"/>
              </w:numPr>
              <w:spacing w:after="0" w:line="240" w:lineRule="auto"/>
              <w:rPr>
                <w:sz w:val="24"/>
                <w:szCs w:val="24"/>
              </w:rPr>
            </w:pPr>
            <w:r>
              <w:rPr>
                <w:sz w:val="24"/>
                <w:szCs w:val="24"/>
              </w:rPr>
              <w:lastRenderedPageBreak/>
              <w:t>To work at strategic level with system leaders across Dudley Council and partner organisations across the Black Country to implement priorities of system transformation and to influence, steer and lead transformational change</w:t>
            </w:r>
            <w:r w:rsidR="00E26853" w:rsidRPr="00691AEC">
              <w:rPr>
                <w:sz w:val="24"/>
                <w:szCs w:val="24"/>
              </w:rPr>
              <w:br/>
            </w:r>
          </w:p>
          <w:p w14:paraId="564B40F2" w14:textId="37F60E2B" w:rsidR="00523B43" w:rsidRDefault="00E26853" w:rsidP="00523B43">
            <w:pPr>
              <w:pStyle w:val="Default"/>
              <w:numPr>
                <w:ilvl w:val="0"/>
                <w:numId w:val="19"/>
              </w:numPr>
            </w:pPr>
            <w:r w:rsidRPr="002B35C7">
              <w:t xml:space="preserve">To be responsible for the delegated budget lines within your business area as directed by the Director </w:t>
            </w:r>
            <w:r w:rsidR="009541B3">
              <w:t xml:space="preserve">of Public Health </w:t>
            </w:r>
            <w:r w:rsidRPr="002B35C7">
              <w:t>and in line with the council’s scheme of delegations.</w:t>
            </w:r>
          </w:p>
          <w:p w14:paraId="758A6906" w14:textId="77777777" w:rsidR="00523B43" w:rsidRDefault="00523B43" w:rsidP="00523B43">
            <w:pPr>
              <w:pStyle w:val="Default"/>
              <w:ind w:left="717"/>
            </w:pPr>
          </w:p>
          <w:p w14:paraId="00BE60E4" w14:textId="59EC107A" w:rsidR="00E26853" w:rsidRDefault="00E26853" w:rsidP="00523B43">
            <w:pPr>
              <w:pStyle w:val="Default"/>
              <w:numPr>
                <w:ilvl w:val="0"/>
                <w:numId w:val="19"/>
              </w:numPr>
            </w:pPr>
            <w:r w:rsidRPr="002B35C7">
              <w:t xml:space="preserve">To be accountable for keeping Members, Senior Officers and relevant external bodies / boards advised of updated information or issues pertaining to insight, policy and strategy by preparing reports for senior and political </w:t>
            </w:r>
            <w:r w:rsidR="00AA76B7" w:rsidRPr="002B35C7">
              <w:t>meetings.</w:t>
            </w:r>
          </w:p>
          <w:p w14:paraId="5040F78E" w14:textId="77777777" w:rsidR="00523B43" w:rsidRPr="002B35C7" w:rsidRDefault="00523B43" w:rsidP="00523B43">
            <w:pPr>
              <w:pStyle w:val="Default"/>
            </w:pPr>
          </w:p>
          <w:p w14:paraId="2297B83D" w14:textId="48FFBC31" w:rsidR="00E26853" w:rsidRDefault="00E26853" w:rsidP="00523B43">
            <w:pPr>
              <w:pStyle w:val="Default"/>
              <w:numPr>
                <w:ilvl w:val="0"/>
                <w:numId w:val="19"/>
              </w:numPr>
            </w:pPr>
            <w:r w:rsidRPr="002B35C7">
              <w:t>Lead and ensure active and positive engagement with external partners and stakeholders at strategic and operational levels in order to support the delivery of the Councils aims and objectives.</w:t>
            </w:r>
          </w:p>
          <w:p w14:paraId="15E38D01" w14:textId="77777777" w:rsidR="00523B43" w:rsidRDefault="00523B43" w:rsidP="00523B43">
            <w:pPr>
              <w:pStyle w:val="Default"/>
            </w:pPr>
          </w:p>
          <w:p w14:paraId="3183B27C" w14:textId="052F5363" w:rsidR="00E26853" w:rsidRDefault="009541B3" w:rsidP="00523B43">
            <w:pPr>
              <w:pStyle w:val="Default"/>
              <w:numPr>
                <w:ilvl w:val="0"/>
                <w:numId w:val="19"/>
              </w:numPr>
            </w:pPr>
            <w:r>
              <w:t xml:space="preserve">To contribute to the development, implementation and performance management of the public health </w:t>
            </w:r>
            <w:r w:rsidR="00CE6A8B">
              <w:t xml:space="preserve">and wellbeing </w:t>
            </w:r>
            <w:r>
              <w:t>business plan</w:t>
            </w:r>
            <w:r w:rsidR="00523B43">
              <w:t>.</w:t>
            </w:r>
          </w:p>
          <w:p w14:paraId="600F095E" w14:textId="77777777" w:rsidR="00523B43" w:rsidRDefault="00523B43" w:rsidP="00523B43">
            <w:pPr>
              <w:pStyle w:val="Default"/>
            </w:pPr>
          </w:p>
          <w:p w14:paraId="592DBED1" w14:textId="039EBF21" w:rsidR="009541B3" w:rsidRDefault="009541B3" w:rsidP="00523B43">
            <w:pPr>
              <w:pStyle w:val="Default"/>
              <w:numPr>
                <w:ilvl w:val="0"/>
                <w:numId w:val="19"/>
              </w:numPr>
            </w:pPr>
            <w:r>
              <w:t xml:space="preserve">To ensure the evidence based and </w:t>
            </w:r>
            <w:r w:rsidR="00AA76B7">
              <w:t>cost-effective</w:t>
            </w:r>
            <w:r>
              <w:t xml:space="preserve"> delivery of public health </w:t>
            </w:r>
            <w:r w:rsidR="00AA76B7">
              <w:t>services.</w:t>
            </w:r>
            <w:r>
              <w:t xml:space="preserve"> </w:t>
            </w:r>
          </w:p>
          <w:p w14:paraId="65AA547E" w14:textId="349749A7" w:rsidR="009541B3" w:rsidRPr="009541B3" w:rsidRDefault="00705005" w:rsidP="009541B3">
            <w:pPr>
              <w:pStyle w:val="Default"/>
              <w:spacing w:after="120"/>
            </w:pPr>
            <w:r>
              <w:t xml:space="preserve"> </w:t>
            </w:r>
          </w:p>
        </w:tc>
      </w:tr>
    </w:tbl>
    <w:p w14:paraId="376A07BD" w14:textId="77777777" w:rsidR="00307320" w:rsidRDefault="00307320" w:rsidP="00307320">
      <w:pPr>
        <w:spacing w:after="0" w:line="259" w:lineRule="auto"/>
        <w:ind w:left="720" w:firstLine="0"/>
        <w:jc w:val="both"/>
        <w:rPr>
          <w:b/>
          <w:sz w:val="24"/>
        </w:rPr>
      </w:pPr>
    </w:p>
    <w:p w14:paraId="1F5663A5" w14:textId="77777777" w:rsidR="002F07C9" w:rsidRDefault="002F1374">
      <w:pPr>
        <w:tabs>
          <w:tab w:val="center" w:pos="5693"/>
          <w:tab w:val="right" w:pos="11093"/>
        </w:tabs>
        <w:spacing w:after="115" w:line="259" w:lineRule="auto"/>
        <w:ind w:left="0" w:right="-1022" w:firstLine="0"/>
      </w:pPr>
      <w:r>
        <w:rPr>
          <w:rFonts w:ascii="Calibri" w:eastAsia="Calibri" w:hAnsi="Calibri" w:cs="Calibri"/>
        </w:rPr>
        <w:tab/>
      </w:r>
      <w:r>
        <w:rPr>
          <w:rFonts w:ascii="Calibri" w:eastAsia="Calibri" w:hAnsi="Calibri" w:cs="Calibri"/>
          <w:noProof/>
        </w:rPr>
        <mc:AlternateContent>
          <mc:Choice Requires="wpg">
            <w:drawing>
              <wp:inline distT="0" distB="0" distL="0" distR="0" wp14:anchorId="5213940C" wp14:editId="54237F41">
                <wp:extent cx="6858000" cy="38100"/>
                <wp:effectExtent l="0" t="0" r="0" b="0"/>
                <wp:docPr id="12865" name="Group 12865"/>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803" name="Shape 803"/>
                        <wps:cNvSpPr/>
                        <wps:spPr>
                          <a:xfrm>
                            <a:off x="0" y="0"/>
                            <a:ext cx="6858000" cy="0"/>
                          </a:xfrm>
                          <a:custGeom>
                            <a:avLst/>
                            <a:gdLst/>
                            <a:ahLst/>
                            <a:cxnLst/>
                            <a:rect l="0" t="0" r="0" b="0"/>
                            <a:pathLst>
                              <a:path w="6858000">
                                <a:moveTo>
                                  <a:pt x="0" y="0"/>
                                </a:moveTo>
                                <a:lnTo>
                                  <a:pt x="6858000" y="0"/>
                                </a:lnTo>
                              </a:path>
                            </a:pathLst>
                          </a:custGeom>
                          <a:ln w="38100" cap="flat">
                            <a:round/>
                          </a:ln>
                        </wps:spPr>
                        <wps:style>
                          <a:lnRef idx="1">
                            <a:srgbClr val="99CC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5" style="width:540pt;height:3pt;mso-position-horizontal-relative:char;mso-position-vertical-relative:line" coordsize="68580,381">
                <v:shape id="Shape 803" style="position:absolute;width:68580;height:0;left:0;top:0;" coordsize="6858000,0" path="m0,0l6858000,0">
                  <v:stroke weight="3pt" endcap="flat" joinstyle="round" on="true" color="#99cc00"/>
                  <v:fill on="false" color="#000000" opacity="0"/>
                </v:shape>
              </v:group>
            </w:pict>
          </mc:Fallback>
        </mc:AlternateContent>
      </w:r>
      <w:r>
        <w:rPr>
          <w:sz w:val="24"/>
        </w:rPr>
        <w:t xml:space="preserve"> </w:t>
      </w:r>
      <w:r>
        <w:rPr>
          <w:sz w:val="24"/>
        </w:rPr>
        <w:tab/>
        <w:t xml:space="preserve"> </w:t>
      </w:r>
    </w:p>
    <w:tbl>
      <w:tblPr>
        <w:tblStyle w:val="TableGrid"/>
        <w:tblpPr w:vertAnchor="text" w:tblpX="1952" w:tblpY="-68"/>
        <w:tblOverlap w:val="never"/>
        <w:tblW w:w="8310" w:type="dxa"/>
        <w:tblInd w:w="0" w:type="dxa"/>
        <w:tblCellMar>
          <w:top w:w="69" w:type="dxa"/>
          <w:left w:w="108" w:type="dxa"/>
          <w:right w:w="115" w:type="dxa"/>
        </w:tblCellMar>
        <w:tblLook w:val="04A0" w:firstRow="1" w:lastRow="0" w:firstColumn="1" w:lastColumn="0" w:noHBand="0" w:noVBand="1"/>
      </w:tblPr>
      <w:tblGrid>
        <w:gridCol w:w="8310"/>
      </w:tblGrid>
      <w:tr w:rsidR="002F07C9" w14:paraId="7FA1EFDD" w14:textId="77777777">
        <w:trPr>
          <w:trHeight w:val="1584"/>
        </w:trPr>
        <w:tc>
          <w:tcPr>
            <w:tcW w:w="8310" w:type="dxa"/>
            <w:tcBorders>
              <w:top w:val="single" w:sz="4" w:space="0" w:color="000000"/>
              <w:left w:val="single" w:sz="4" w:space="0" w:color="000000"/>
              <w:bottom w:val="single" w:sz="4" w:space="0" w:color="000000"/>
              <w:right w:val="single" w:sz="4" w:space="0" w:color="000000"/>
            </w:tcBorders>
          </w:tcPr>
          <w:p w14:paraId="50398443" w14:textId="6D10CF28" w:rsidR="002F07C9" w:rsidRDefault="002F1374">
            <w:pPr>
              <w:spacing w:after="2" w:line="259" w:lineRule="auto"/>
              <w:ind w:left="0" w:firstLine="0"/>
            </w:pPr>
            <w:r>
              <w:rPr>
                <w:sz w:val="24"/>
              </w:rPr>
              <w:t xml:space="preserve">This post is subject to the DBS/CRB checking </w:t>
            </w:r>
            <w:r w:rsidR="00AA76B7">
              <w:rPr>
                <w:sz w:val="24"/>
              </w:rPr>
              <w:t>process.</w:t>
            </w:r>
            <w:r>
              <w:rPr>
                <w:sz w:val="24"/>
              </w:rPr>
              <w:t xml:space="preserve"> </w:t>
            </w:r>
            <w:r>
              <w:rPr>
                <w:sz w:val="20"/>
              </w:rPr>
              <w:t xml:space="preserve"> </w:t>
            </w:r>
          </w:p>
          <w:p w14:paraId="4993D794" w14:textId="77777777" w:rsidR="002F07C9" w:rsidRDefault="002F1374">
            <w:pPr>
              <w:spacing w:after="79" w:line="259" w:lineRule="auto"/>
              <w:ind w:left="0" w:firstLine="0"/>
            </w:pPr>
            <w:r>
              <w:rPr>
                <w:sz w:val="20"/>
              </w:rPr>
              <w:t xml:space="preserve"> </w:t>
            </w:r>
          </w:p>
          <w:p w14:paraId="47C22F6B" w14:textId="77777777" w:rsidR="002F07C9" w:rsidRDefault="002F1374">
            <w:pPr>
              <w:spacing w:after="0" w:line="259" w:lineRule="auto"/>
              <w:ind w:left="0" w:firstLine="0"/>
            </w:pPr>
            <w:r>
              <w:rPr>
                <w:sz w:val="24"/>
              </w:rPr>
              <w:t xml:space="preserve">Driving Licence will be subject to checking with the DVLA.  It is a council requirement to have Business Use Car Insurance and a valid MOT certificate (For cars over 3 years old)  </w:t>
            </w:r>
            <w:r>
              <w:rPr>
                <w:i/>
                <w:sz w:val="20"/>
              </w:rPr>
              <w:t>(delete if not applicable)</w:t>
            </w:r>
            <w:r>
              <w:rPr>
                <w:sz w:val="24"/>
              </w:rPr>
              <w:t xml:space="preserve"> </w:t>
            </w:r>
          </w:p>
        </w:tc>
      </w:tr>
    </w:tbl>
    <w:p w14:paraId="027BE2E1" w14:textId="77777777" w:rsidR="002F07C9" w:rsidRDefault="002F1374">
      <w:pPr>
        <w:spacing w:after="0" w:line="265" w:lineRule="auto"/>
        <w:ind w:left="396" w:right="-453" w:hanging="10"/>
      </w:pPr>
      <w:r>
        <w:rPr>
          <w:sz w:val="24"/>
        </w:rPr>
        <w:t xml:space="preserve">Special </w:t>
      </w:r>
    </w:p>
    <w:p w14:paraId="65BB934C" w14:textId="77777777" w:rsidR="002F07C9" w:rsidRDefault="002F1374">
      <w:pPr>
        <w:spacing w:after="870" w:line="265" w:lineRule="auto"/>
        <w:ind w:left="396" w:right="-453" w:hanging="10"/>
      </w:pPr>
      <w:r>
        <w:rPr>
          <w:sz w:val="24"/>
        </w:rPr>
        <w:t xml:space="preserve">Conditions </w:t>
      </w:r>
    </w:p>
    <w:p w14:paraId="680EC857" w14:textId="77777777" w:rsidR="002F07C9" w:rsidRDefault="002F1374">
      <w:pPr>
        <w:spacing w:after="134" w:line="259" w:lineRule="auto"/>
        <w:ind w:left="401" w:firstLine="0"/>
        <w:jc w:val="both"/>
      </w:pPr>
      <w:r>
        <w:rPr>
          <w:sz w:val="16"/>
        </w:rPr>
        <w:t xml:space="preserve"> </w:t>
      </w:r>
      <w:r>
        <w:rPr>
          <w:sz w:val="16"/>
        </w:rPr>
        <w:tab/>
        <w:t xml:space="preserve"> </w:t>
      </w:r>
    </w:p>
    <w:tbl>
      <w:tblPr>
        <w:tblStyle w:val="TableGrid"/>
        <w:tblpPr w:vertAnchor="text" w:tblpX="1952" w:tblpY="-68"/>
        <w:tblOverlap w:val="never"/>
        <w:tblW w:w="8310" w:type="dxa"/>
        <w:tblInd w:w="0" w:type="dxa"/>
        <w:tblCellMar>
          <w:top w:w="68" w:type="dxa"/>
          <w:left w:w="108" w:type="dxa"/>
          <w:right w:w="115" w:type="dxa"/>
        </w:tblCellMar>
        <w:tblLook w:val="04A0" w:firstRow="1" w:lastRow="0" w:firstColumn="1" w:lastColumn="0" w:noHBand="0" w:noVBand="1"/>
      </w:tblPr>
      <w:tblGrid>
        <w:gridCol w:w="8310"/>
      </w:tblGrid>
      <w:tr w:rsidR="002F07C9" w14:paraId="22BC2C18" w14:textId="77777777">
        <w:trPr>
          <w:trHeight w:val="682"/>
        </w:trPr>
        <w:tc>
          <w:tcPr>
            <w:tcW w:w="8310" w:type="dxa"/>
            <w:tcBorders>
              <w:top w:val="single" w:sz="4" w:space="0" w:color="000000"/>
              <w:left w:val="single" w:sz="4" w:space="0" w:color="000000"/>
              <w:bottom w:val="single" w:sz="4" w:space="0" w:color="000000"/>
              <w:right w:val="single" w:sz="4" w:space="0" w:color="000000"/>
            </w:tcBorders>
          </w:tcPr>
          <w:p w14:paraId="1A289A82" w14:textId="77777777" w:rsidR="002F07C9" w:rsidRDefault="002F1374">
            <w:pPr>
              <w:spacing w:after="0" w:line="259" w:lineRule="auto"/>
              <w:ind w:left="0" w:firstLine="0"/>
            </w:pPr>
            <w:r>
              <w:rPr>
                <w:sz w:val="24"/>
              </w:rPr>
              <w:t xml:space="preserve"> </w:t>
            </w:r>
          </w:p>
        </w:tc>
      </w:tr>
    </w:tbl>
    <w:p w14:paraId="27F45768" w14:textId="77777777" w:rsidR="002F07C9" w:rsidRDefault="002F1374">
      <w:pPr>
        <w:spacing w:after="0" w:line="265" w:lineRule="auto"/>
        <w:ind w:left="396" w:right="-453" w:hanging="10"/>
      </w:pPr>
      <w:r>
        <w:rPr>
          <w:sz w:val="24"/>
        </w:rPr>
        <w:t xml:space="preserve">Car Allowance </w:t>
      </w:r>
    </w:p>
    <w:p w14:paraId="63C9FD95" w14:textId="224B1EE5" w:rsidR="002F07C9" w:rsidRDefault="002F1374">
      <w:pPr>
        <w:spacing w:after="134" w:line="259" w:lineRule="auto"/>
        <w:ind w:left="401" w:firstLine="0"/>
        <w:jc w:val="both"/>
        <w:rPr>
          <w:sz w:val="16"/>
        </w:rPr>
      </w:pPr>
      <w:r>
        <w:rPr>
          <w:sz w:val="16"/>
        </w:rPr>
        <w:t xml:space="preserve"> </w:t>
      </w:r>
      <w:r>
        <w:rPr>
          <w:sz w:val="16"/>
        </w:rPr>
        <w:tab/>
        <w:t xml:space="preserve"> </w:t>
      </w:r>
    </w:p>
    <w:p w14:paraId="36ED050B" w14:textId="77777777" w:rsidR="00010F11" w:rsidRDefault="00010F11">
      <w:pPr>
        <w:spacing w:after="134" w:line="259" w:lineRule="auto"/>
        <w:ind w:left="401" w:firstLine="0"/>
        <w:jc w:val="both"/>
      </w:pPr>
    </w:p>
    <w:tbl>
      <w:tblPr>
        <w:tblStyle w:val="TableGrid"/>
        <w:tblpPr w:vertAnchor="text" w:tblpX="1952" w:tblpY="-68"/>
        <w:tblOverlap w:val="never"/>
        <w:tblW w:w="8310" w:type="dxa"/>
        <w:tblInd w:w="0" w:type="dxa"/>
        <w:tblCellMar>
          <w:top w:w="68" w:type="dxa"/>
          <w:left w:w="108" w:type="dxa"/>
          <w:right w:w="115" w:type="dxa"/>
        </w:tblCellMar>
        <w:tblLook w:val="04A0" w:firstRow="1" w:lastRow="0" w:firstColumn="1" w:lastColumn="0" w:noHBand="0" w:noVBand="1"/>
      </w:tblPr>
      <w:tblGrid>
        <w:gridCol w:w="8310"/>
      </w:tblGrid>
      <w:tr w:rsidR="002F07C9" w14:paraId="189A256D" w14:textId="77777777">
        <w:trPr>
          <w:trHeight w:val="742"/>
        </w:trPr>
        <w:tc>
          <w:tcPr>
            <w:tcW w:w="8310" w:type="dxa"/>
            <w:tcBorders>
              <w:top w:val="single" w:sz="4" w:space="0" w:color="000000"/>
              <w:left w:val="single" w:sz="4" w:space="0" w:color="000000"/>
              <w:bottom w:val="single" w:sz="4" w:space="0" w:color="000000"/>
              <w:right w:val="single" w:sz="4" w:space="0" w:color="000000"/>
            </w:tcBorders>
          </w:tcPr>
          <w:p w14:paraId="6D134DBC" w14:textId="0BA71396" w:rsidR="002F07C9" w:rsidRDefault="00632263">
            <w:pPr>
              <w:spacing w:after="0" w:line="259" w:lineRule="auto"/>
              <w:ind w:left="0" w:firstLine="0"/>
            </w:pPr>
            <w:r>
              <w:rPr>
                <w:sz w:val="24"/>
              </w:rPr>
              <w:t>Louise Grainger</w:t>
            </w:r>
            <w:r w:rsidR="002F1374">
              <w:rPr>
                <w:sz w:val="24"/>
              </w:rPr>
              <w:t xml:space="preserve"> </w:t>
            </w:r>
          </w:p>
        </w:tc>
      </w:tr>
    </w:tbl>
    <w:p w14:paraId="6C9A9173" w14:textId="06C02DD9" w:rsidR="002F07C9" w:rsidRDefault="002F1374">
      <w:pPr>
        <w:spacing w:after="27" w:line="265" w:lineRule="auto"/>
        <w:ind w:left="396" w:right="-453" w:hanging="10"/>
      </w:pPr>
      <w:r>
        <w:rPr>
          <w:sz w:val="24"/>
        </w:rPr>
        <w:t>Prepared By (Section/</w:t>
      </w:r>
      <w:r w:rsidR="00AA76B7">
        <w:rPr>
          <w:sz w:val="24"/>
        </w:rPr>
        <w:t>Mgr.</w:t>
      </w:r>
      <w:r>
        <w:rPr>
          <w:sz w:val="24"/>
        </w:rPr>
        <w:t xml:space="preserve">) </w:t>
      </w:r>
    </w:p>
    <w:p w14:paraId="00CAD43B" w14:textId="77777777" w:rsidR="002F07C9" w:rsidRDefault="002F1374">
      <w:pPr>
        <w:spacing w:after="134" w:line="259" w:lineRule="auto"/>
        <w:ind w:left="401" w:firstLine="0"/>
        <w:jc w:val="both"/>
      </w:pPr>
      <w:r>
        <w:rPr>
          <w:sz w:val="16"/>
        </w:rPr>
        <w:t xml:space="preserve"> </w:t>
      </w:r>
      <w:r>
        <w:rPr>
          <w:sz w:val="16"/>
        </w:rPr>
        <w:tab/>
        <w:t xml:space="preserve"> </w:t>
      </w:r>
    </w:p>
    <w:tbl>
      <w:tblPr>
        <w:tblStyle w:val="TableGrid"/>
        <w:tblpPr w:vertAnchor="text" w:tblpX="1952" w:tblpY="-68"/>
        <w:tblOverlap w:val="never"/>
        <w:tblW w:w="2667" w:type="dxa"/>
        <w:tblInd w:w="0" w:type="dxa"/>
        <w:tblCellMar>
          <w:top w:w="68" w:type="dxa"/>
          <w:left w:w="108" w:type="dxa"/>
          <w:right w:w="115" w:type="dxa"/>
        </w:tblCellMar>
        <w:tblLook w:val="04A0" w:firstRow="1" w:lastRow="0" w:firstColumn="1" w:lastColumn="0" w:noHBand="0" w:noVBand="1"/>
      </w:tblPr>
      <w:tblGrid>
        <w:gridCol w:w="2667"/>
      </w:tblGrid>
      <w:tr w:rsidR="002F07C9" w14:paraId="2B40F4FA" w14:textId="77777777">
        <w:trPr>
          <w:trHeight w:val="406"/>
        </w:trPr>
        <w:tc>
          <w:tcPr>
            <w:tcW w:w="2667" w:type="dxa"/>
            <w:tcBorders>
              <w:top w:val="single" w:sz="4" w:space="0" w:color="000000"/>
              <w:left w:val="single" w:sz="4" w:space="0" w:color="000000"/>
              <w:bottom w:val="single" w:sz="4" w:space="0" w:color="000000"/>
              <w:right w:val="single" w:sz="4" w:space="0" w:color="000000"/>
            </w:tcBorders>
          </w:tcPr>
          <w:p w14:paraId="003C7AD5" w14:textId="6A282CCA" w:rsidR="002F07C9" w:rsidRDefault="00010F11">
            <w:pPr>
              <w:spacing w:after="0" w:line="259" w:lineRule="auto"/>
              <w:ind w:left="0" w:firstLine="0"/>
            </w:pPr>
            <w:r>
              <w:rPr>
                <w:sz w:val="24"/>
              </w:rPr>
              <w:t>January 2024</w:t>
            </w:r>
            <w:r w:rsidR="002F1374">
              <w:rPr>
                <w:sz w:val="24"/>
              </w:rPr>
              <w:t xml:space="preserve"> </w:t>
            </w:r>
          </w:p>
        </w:tc>
      </w:tr>
    </w:tbl>
    <w:p w14:paraId="7602F79D" w14:textId="77777777" w:rsidR="002F07C9" w:rsidRDefault="002F1374">
      <w:pPr>
        <w:spacing w:after="42" w:line="265" w:lineRule="auto"/>
        <w:ind w:left="396" w:right="5453" w:hanging="10"/>
      </w:pPr>
      <w:r>
        <w:rPr>
          <w:sz w:val="24"/>
        </w:rPr>
        <w:t xml:space="preserve">Review Date  </w:t>
      </w:r>
    </w:p>
    <w:p w14:paraId="6AE23FD6" w14:textId="3DE74645" w:rsidR="002F07C9" w:rsidRDefault="002F1374">
      <w:pPr>
        <w:spacing w:after="0" w:line="259" w:lineRule="auto"/>
        <w:ind w:left="720" w:firstLine="0"/>
      </w:pPr>
      <w:r>
        <w:rPr>
          <w:sz w:val="24"/>
        </w:rPr>
        <w:t xml:space="preserve"> </w:t>
      </w:r>
    </w:p>
    <w:sectPr w:rsidR="002F07C9" w:rsidSect="00D71D67">
      <w:pgSz w:w="11906" w:h="16838"/>
      <w:pgMar w:top="1134" w:right="1276" w:bottom="1378"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995"/>
    <w:multiLevelType w:val="hybridMultilevel"/>
    <w:tmpl w:val="3FCA8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74740"/>
    <w:multiLevelType w:val="hybridMultilevel"/>
    <w:tmpl w:val="5C28F41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1B0C42C0"/>
    <w:multiLevelType w:val="hybridMultilevel"/>
    <w:tmpl w:val="140EBED2"/>
    <w:lvl w:ilvl="0" w:tplc="2562879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FAC7E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8C7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F6EA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1600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388E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2CB1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0B6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08F7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E766F0"/>
    <w:multiLevelType w:val="hybridMultilevel"/>
    <w:tmpl w:val="A028AC24"/>
    <w:lvl w:ilvl="0" w:tplc="8A9AD6E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72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12DF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AD0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21A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5E59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3291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037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3AC2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2F6603"/>
    <w:multiLevelType w:val="hybridMultilevel"/>
    <w:tmpl w:val="92262EA0"/>
    <w:lvl w:ilvl="0" w:tplc="F93CF59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8213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3CE9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72FD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C19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6D8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E05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7AEA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CD8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1C4FA6"/>
    <w:multiLevelType w:val="hybridMultilevel"/>
    <w:tmpl w:val="9AAC4906"/>
    <w:lvl w:ilvl="0" w:tplc="08090001">
      <w:start w:val="1"/>
      <w:numFmt w:val="bullet"/>
      <w:lvlText w:val=""/>
      <w:lvlJc w:val="left"/>
      <w:pPr>
        <w:tabs>
          <w:tab w:val="num" w:pos="360"/>
        </w:tabs>
        <w:ind w:left="360" w:hanging="360"/>
      </w:pPr>
      <w:rPr>
        <w:rFonts w:ascii="Symbol" w:hAnsi="Symbol" w:hint="default"/>
      </w:rPr>
    </w:lvl>
    <w:lvl w:ilvl="1" w:tplc="65FE378E">
      <w:start w:val="1"/>
      <w:numFmt w:val="bullet"/>
      <w:lvlText w:val="•"/>
      <w:lvlJc w:val="left"/>
      <w:pPr>
        <w:tabs>
          <w:tab w:val="num" w:pos="1080"/>
        </w:tabs>
        <w:ind w:left="1080" w:hanging="360"/>
      </w:pPr>
      <w:rPr>
        <w:rFonts w:ascii="Times New Roman" w:hAnsi="Times New Roman" w:hint="default"/>
      </w:rPr>
    </w:lvl>
    <w:lvl w:ilvl="2" w:tplc="A05C52D6" w:tentative="1">
      <w:start w:val="1"/>
      <w:numFmt w:val="bullet"/>
      <w:lvlText w:val="•"/>
      <w:lvlJc w:val="left"/>
      <w:pPr>
        <w:tabs>
          <w:tab w:val="num" w:pos="1800"/>
        </w:tabs>
        <w:ind w:left="1800" w:hanging="360"/>
      </w:pPr>
      <w:rPr>
        <w:rFonts w:ascii="Times New Roman" w:hAnsi="Times New Roman" w:hint="default"/>
      </w:rPr>
    </w:lvl>
    <w:lvl w:ilvl="3" w:tplc="369C90B6" w:tentative="1">
      <w:start w:val="1"/>
      <w:numFmt w:val="bullet"/>
      <w:lvlText w:val="•"/>
      <w:lvlJc w:val="left"/>
      <w:pPr>
        <w:tabs>
          <w:tab w:val="num" w:pos="2520"/>
        </w:tabs>
        <w:ind w:left="2520" w:hanging="360"/>
      </w:pPr>
      <w:rPr>
        <w:rFonts w:ascii="Times New Roman" w:hAnsi="Times New Roman" w:hint="default"/>
      </w:rPr>
    </w:lvl>
    <w:lvl w:ilvl="4" w:tplc="3684F8C6" w:tentative="1">
      <w:start w:val="1"/>
      <w:numFmt w:val="bullet"/>
      <w:lvlText w:val="•"/>
      <w:lvlJc w:val="left"/>
      <w:pPr>
        <w:tabs>
          <w:tab w:val="num" w:pos="3240"/>
        </w:tabs>
        <w:ind w:left="3240" w:hanging="360"/>
      </w:pPr>
      <w:rPr>
        <w:rFonts w:ascii="Times New Roman" w:hAnsi="Times New Roman" w:hint="default"/>
      </w:rPr>
    </w:lvl>
    <w:lvl w:ilvl="5" w:tplc="81087CBE" w:tentative="1">
      <w:start w:val="1"/>
      <w:numFmt w:val="bullet"/>
      <w:lvlText w:val="•"/>
      <w:lvlJc w:val="left"/>
      <w:pPr>
        <w:tabs>
          <w:tab w:val="num" w:pos="3960"/>
        </w:tabs>
        <w:ind w:left="3960" w:hanging="360"/>
      </w:pPr>
      <w:rPr>
        <w:rFonts w:ascii="Times New Roman" w:hAnsi="Times New Roman" w:hint="default"/>
      </w:rPr>
    </w:lvl>
    <w:lvl w:ilvl="6" w:tplc="0C404D00" w:tentative="1">
      <w:start w:val="1"/>
      <w:numFmt w:val="bullet"/>
      <w:lvlText w:val="•"/>
      <w:lvlJc w:val="left"/>
      <w:pPr>
        <w:tabs>
          <w:tab w:val="num" w:pos="4680"/>
        </w:tabs>
        <w:ind w:left="4680" w:hanging="360"/>
      </w:pPr>
      <w:rPr>
        <w:rFonts w:ascii="Times New Roman" w:hAnsi="Times New Roman" w:hint="default"/>
      </w:rPr>
    </w:lvl>
    <w:lvl w:ilvl="7" w:tplc="64D80A1E" w:tentative="1">
      <w:start w:val="1"/>
      <w:numFmt w:val="bullet"/>
      <w:lvlText w:val="•"/>
      <w:lvlJc w:val="left"/>
      <w:pPr>
        <w:tabs>
          <w:tab w:val="num" w:pos="5400"/>
        </w:tabs>
        <w:ind w:left="5400" w:hanging="360"/>
      </w:pPr>
      <w:rPr>
        <w:rFonts w:ascii="Times New Roman" w:hAnsi="Times New Roman" w:hint="default"/>
      </w:rPr>
    </w:lvl>
    <w:lvl w:ilvl="8" w:tplc="5F8CDA0E"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AD44149"/>
    <w:multiLevelType w:val="hybridMultilevel"/>
    <w:tmpl w:val="84D2FC32"/>
    <w:lvl w:ilvl="0" w:tplc="973A0C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CB5F4">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F6B41A">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6AD18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2F0D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105A7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DE01EE">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869D6">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E2B8E">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B3C1D"/>
    <w:multiLevelType w:val="hybridMultilevel"/>
    <w:tmpl w:val="A7722DDE"/>
    <w:lvl w:ilvl="0" w:tplc="E5EAC6E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63A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84FB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6021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CB0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10CA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C6C0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46B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8C82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FF74B8"/>
    <w:multiLevelType w:val="hybridMultilevel"/>
    <w:tmpl w:val="17FEEF2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9" w15:restartNumberingAfterBreak="0">
    <w:nsid w:val="3E9D50A6"/>
    <w:multiLevelType w:val="hybridMultilevel"/>
    <w:tmpl w:val="5BD8CF78"/>
    <w:lvl w:ilvl="0" w:tplc="BE4617E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A01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0AF3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CB1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8B0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BACA9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04F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CCA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36E4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EC65E5"/>
    <w:multiLevelType w:val="hybridMultilevel"/>
    <w:tmpl w:val="817E5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C8B7EF9"/>
    <w:multiLevelType w:val="hybridMultilevel"/>
    <w:tmpl w:val="D21AD3CE"/>
    <w:lvl w:ilvl="0" w:tplc="3EC450D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2415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08A7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007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24A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4F1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7E87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542F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7ECE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F47806"/>
    <w:multiLevelType w:val="hybridMultilevel"/>
    <w:tmpl w:val="C2CC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1240D"/>
    <w:multiLevelType w:val="hybridMultilevel"/>
    <w:tmpl w:val="93D6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BF4205"/>
    <w:multiLevelType w:val="hybridMultilevel"/>
    <w:tmpl w:val="FB965382"/>
    <w:lvl w:ilvl="0" w:tplc="0874C83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479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D21F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CCA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80D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9A21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E0E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CFB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F65B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1210CB"/>
    <w:multiLevelType w:val="hybridMultilevel"/>
    <w:tmpl w:val="C10A3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367FF"/>
    <w:multiLevelType w:val="hybridMultilevel"/>
    <w:tmpl w:val="2BFC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A5CDD"/>
    <w:multiLevelType w:val="hybridMultilevel"/>
    <w:tmpl w:val="98D6C2F0"/>
    <w:lvl w:ilvl="0" w:tplc="1BEC9DA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922E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B42E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9641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E02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56F1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687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CE0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069E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0D3668"/>
    <w:multiLevelType w:val="hybridMultilevel"/>
    <w:tmpl w:val="010A3312"/>
    <w:lvl w:ilvl="0" w:tplc="BA6EB04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E0E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70C4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2F6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2B3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3085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56E8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780F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2C9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38849509">
    <w:abstractNumId w:val="2"/>
  </w:num>
  <w:num w:numId="2" w16cid:durableId="1995909269">
    <w:abstractNumId w:val="7"/>
  </w:num>
  <w:num w:numId="3" w16cid:durableId="705176878">
    <w:abstractNumId w:val="11"/>
  </w:num>
  <w:num w:numId="4" w16cid:durableId="202401863">
    <w:abstractNumId w:val="14"/>
  </w:num>
  <w:num w:numId="5" w16cid:durableId="1822775137">
    <w:abstractNumId w:val="18"/>
  </w:num>
  <w:num w:numId="6" w16cid:durableId="1502968611">
    <w:abstractNumId w:val="17"/>
  </w:num>
  <w:num w:numId="7" w16cid:durableId="1204950294">
    <w:abstractNumId w:val="9"/>
  </w:num>
  <w:num w:numId="8" w16cid:durableId="1228765829">
    <w:abstractNumId w:val="4"/>
  </w:num>
  <w:num w:numId="9" w16cid:durableId="187959698">
    <w:abstractNumId w:val="3"/>
  </w:num>
  <w:num w:numId="10" w16cid:durableId="134565680">
    <w:abstractNumId w:val="6"/>
  </w:num>
  <w:num w:numId="11" w16cid:durableId="599602769">
    <w:abstractNumId w:val="8"/>
  </w:num>
  <w:num w:numId="12" w16cid:durableId="1279026218">
    <w:abstractNumId w:val="13"/>
  </w:num>
  <w:num w:numId="13" w16cid:durableId="1572426970">
    <w:abstractNumId w:val="16"/>
  </w:num>
  <w:num w:numId="14" w16cid:durableId="1778520127">
    <w:abstractNumId w:val="15"/>
  </w:num>
  <w:num w:numId="15" w16cid:durableId="1412310502">
    <w:abstractNumId w:val="5"/>
  </w:num>
  <w:num w:numId="16" w16cid:durableId="1628513522">
    <w:abstractNumId w:val="0"/>
  </w:num>
  <w:num w:numId="17" w16cid:durableId="108277908">
    <w:abstractNumId w:val="12"/>
  </w:num>
  <w:num w:numId="18" w16cid:durableId="1852992874">
    <w:abstractNumId w:val="10"/>
  </w:num>
  <w:num w:numId="19" w16cid:durableId="956376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C9"/>
    <w:rsid w:val="00010F11"/>
    <w:rsid w:val="000612C4"/>
    <w:rsid w:val="00062881"/>
    <w:rsid w:val="000A6538"/>
    <w:rsid w:val="00143068"/>
    <w:rsid w:val="0014750C"/>
    <w:rsid w:val="001B6F24"/>
    <w:rsid w:val="002604D9"/>
    <w:rsid w:val="002655E3"/>
    <w:rsid w:val="002A3A85"/>
    <w:rsid w:val="002A5AED"/>
    <w:rsid w:val="002B35C7"/>
    <w:rsid w:val="002F07C9"/>
    <w:rsid w:val="002F1374"/>
    <w:rsid w:val="00307320"/>
    <w:rsid w:val="00403AE1"/>
    <w:rsid w:val="00483964"/>
    <w:rsid w:val="004869A0"/>
    <w:rsid w:val="004F1294"/>
    <w:rsid w:val="005031A6"/>
    <w:rsid w:val="00507460"/>
    <w:rsid w:val="00517D83"/>
    <w:rsid w:val="00523B43"/>
    <w:rsid w:val="00531CD4"/>
    <w:rsid w:val="0060741C"/>
    <w:rsid w:val="00611DE2"/>
    <w:rsid w:val="00632263"/>
    <w:rsid w:val="00644BC2"/>
    <w:rsid w:val="006460B9"/>
    <w:rsid w:val="006621F1"/>
    <w:rsid w:val="00664CF3"/>
    <w:rsid w:val="00691AEC"/>
    <w:rsid w:val="00705005"/>
    <w:rsid w:val="007351B0"/>
    <w:rsid w:val="008120A7"/>
    <w:rsid w:val="0082690B"/>
    <w:rsid w:val="00826B59"/>
    <w:rsid w:val="008D1A7C"/>
    <w:rsid w:val="009541B3"/>
    <w:rsid w:val="009A42C2"/>
    <w:rsid w:val="00A009F7"/>
    <w:rsid w:val="00A428A2"/>
    <w:rsid w:val="00A67C8D"/>
    <w:rsid w:val="00A836DF"/>
    <w:rsid w:val="00AA76B7"/>
    <w:rsid w:val="00AB6068"/>
    <w:rsid w:val="00AF35C3"/>
    <w:rsid w:val="00B57DCD"/>
    <w:rsid w:val="00B756C5"/>
    <w:rsid w:val="00B9734A"/>
    <w:rsid w:val="00BF2A62"/>
    <w:rsid w:val="00C41841"/>
    <w:rsid w:val="00C8330A"/>
    <w:rsid w:val="00CC46F0"/>
    <w:rsid w:val="00CC51A3"/>
    <w:rsid w:val="00CE6A8B"/>
    <w:rsid w:val="00D66502"/>
    <w:rsid w:val="00D71D67"/>
    <w:rsid w:val="00D846C9"/>
    <w:rsid w:val="00DD5F15"/>
    <w:rsid w:val="00E22961"/>
    <w:rsid w:val="00E26853"/>
    <w:rsid w:val="00E6644A"/>
    <w:rsid w:val="00EC0A6A"/>
    <w:rsid w:val="00EE1CFE"/>
    <w:rsid w:val="00F35C98"/>
    <w:rsid w:val="00F4105B"/>
    <w:rsid w:val="00F44267"/>
    <w:rsid w:val="00FE217F"/>
    <w:rsid w:val="00FE2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924"/>
  <w15:docId w15:val="{08DEF644-7F50-40C3-9136-4E8225E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9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3"/>
      <w:ind w:left="586"/>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8" w:line="249" w:lineRule="auto"/>
      <w:ind w:left="73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4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CF3"/>
    <w:rPr>
      <w:rFonts w:ascii="Segoe UI" w:eastAsia="Arial" w:hAnsi="Segoe UI" w:cs="Segoe UI"/>
      <w:color w:val="000000"/>
      <w:sz w:val="18"/>
      <w:szCs w:val="18"/>
    </w:rPr>
  </w:style>
  <w:style w:type="paragraph" w:styleId="ListParagraph">
    <w:name w:val="List Paragraph"/>
    <w:basedOn w:val="Normal"/>
    <w:qFormat/>
    <w:rsid w:val="00C41841"/>
    <w:pPr>
      <w:ind w:left="720"/>
      <w:contextualSpacing/>
    </w:pPr>
  </w:style>
  <w:style w:type="table" w:styleId="TableGrid0">
    <w:name w:val="Table Grid"/>
    <w:basedOn w:val="TableNormal"/>
    <w:uiPriority w:val="39"/>
    <w:rsid w:val="00C4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0A7"/>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31CD4"/>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531CD4"/>
    <w:rPr>
      <w:sz w:val="16"/>
      <w:szCs w:val="16"/>
    </w:rPr>
  </w:style>
  <w:style w:type="paragraph" w:styleId="CommentText">
    <w:name w:val="annotation text"/>
    <w:basedOn w:val="Normal"/>
    <w:link w:val="CommentTextChar"/>
    <w:uiPriority w:val="99"/>
    <w:unhideWhenUsed/>
    <w:rsid w:val="00531CD4"/>
    <w:pPr>
      <w:spacing w:line="240" w:lineRule="auto"/>
    </w:pPr>
    <w:rPr>
      <w:sz w:val="20"/>
      <w:szCs w:val="20"/>
    </w:rPr>
  </w:style>
  <w:style w:type="character" w:customStyle="1" w:styleId="CommentTextChar">
    <w:name w:val="Comment Text Char"/>
    <w:basedOn w:val="DefaultParagraphFont"/>
    <w:link w:val="CommentText"/>
    <w:uiPriority w:val="99"/>
    <w:rsid w:val="00531CD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31CD4"/>
    <w:rPr>
      <w:b/>
      <w:bCs/>
    </w:rPr>
  </w:style>
  <w:style w:type="character" w:customStyle="1" w:styleId="CommentSubjectChar">
    <w:name w:val="Comment Subject Char"/>
    <w:basedOn w:val="CommentTextChar"/>
    <w:link w:val="CommentSubject"/>
    <w:uiPriority w:val="99"/>
    <w:semiHidden/>
    <w:rsid w:val="00531CD4"/>
    <w:rPr>
      <w:rFonts w:ascii="Arial" w:eastAsia="Arial" w:hAnsi="Arial" w:cs="Arial"/>
      <w:b/>
      <w:bCs/>
      <w:color w:val="000000"/>
      <w:sz w:val="20"/>
      <w:szCs w:val="20"/>
    </w:rPr>
  </w:style>
  <w:style w:type="character" w:styleId="Hyperlink">
    <w:name w:val="Hyperlink"/>
    <w:basedOn w:val="DefaultParagraphFont"/>
    <w:uiPriority w:val="99"/>
    <w:unhideWhenUsed/>
    <w:rsid w:val="00531CD4"/>
    <w:rPr>
      <w:color w:val="0563C1" w:themeColor="hyperlink"/>
      <w:u w:val="single"/>
    </w:rPr>
  </w:style>
  <w:style w:type="character" w:styleId="UnresolvedMention">
    <w:name w:val="Unresolved Mention"/>
    <w:basedOn w:val="DefaultParagraphFont"/>
    <w:uiPriority w:val="99"/>
    <w:semiHidden/>
    <w:unhideWhenUsed/>
    <w:rsid w:val="00531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321973">
      <w:bodyDiv w:val="1"/>
      <w:marLeft w:val="0"/>
      <w:marRight w:val="0"/>
      <w:marTop w:val="0"/>
      <w:marBottom w:val="0"/>
      <w:divBdr>
        <w:top w:val="none" w:sz="0" w:space="0" w:color="auto"/>
        <w:left w:val="none" w:sz="0" w:space="0" w:color="auto"/>
        <w:bottom w:val="none" w:sz="0" w:space="0" w:color="auto"/>
        <w:right w:val="none" w:sz="0" w:space="0" w:color="auto"/>
      </w:divBdr>
    </w:div>
    <w:div w:id="988677104">
      <w:bodyDiv w:val="1"/>
      <w:marLeft w:val="0"/>
      <w:marRight w:val="0"/>
      <w:marTop w:val="0"/>
      <w:marBottom w:val="0"/>
      <w:divBdr>
        <w:top w:val="none" w:sz="0" w:space="0" w:color="auto"/>
        <w:left w:val="none" w:sz="0" w:space="0" w:color="auto"/>
        <w:bottom w:val="none" w:sz="0" w:space="0" w:color="auto"/>
        <w:right w:val="none" w:sz="0" w:space="0" w:color="auto"/>
      </w:divBdr>
    </w:div>
    <w:div w:id="1535777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phr.org/specialist-registration-by-portfolio-assessmen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3427D-CCCC-4ED4-8346-598C302B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Recruitment Template 1 - Job Description</vt:lpstr>
    </vt:vector>
  </TitlesOfParts>
  <Company>Dudley MBC</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Template 1 - Job Description</dc:title>
  <dc:subject/>
  <dc:creator>DUE</dc:creator>
  <cp:keywords/>
  <cp:lastModifiedBy>Lisa Brooks (Executive Support Team)</cp:lastModifiedBy>
  <cp:revision>5</cp:revision>
  <cp:lastPrinted>2020-02-20T11:55:00Z</cp:lastPrinted>
  <dcterms:created xsi:type="dcterms:W3CDTF">2024-08-23T10:57:00Z</dcterms:created>
  <dcterms:modified xsi:type="dcterms:W3CDTF">2024-08-23T11:09:00Z</dcterms:modified>
</cp:coreProperties>
</file>