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3B94" w14:textId="77777777" w:rsidR="004E5AA7" w:rsidRDefault="004E5AA7" w:rsidP="00C55860">
      <w:pPr>
        <w:tabs>
          <w:tab w:val="left" w:pos="2565"/>
        </w:tabs>
        <w:rPr>
          <w:rFonts w:ascii="Arial" w:hAnsi="Arial" w:cs="Arial"/>
        </w:rPr>
      </w:pPr>
    </w:p>
    <w:p w14:paraId="7C9B8CB5" w14:textId="77777777" w:rsidR="00470CE9" w:rsidRDefault="00470CE9" w:rsidP="00C55860">
      <w:pPr>
        <w:tabs>
          <w:tab w:val="left" w:pos="2565"/>
        </w:tabs>
        <w:rPr>
          <w:rFonts w:ascii="Arial" w:hAnsi="Arial" w:cs="Arial"/>
        </w:rPr>
      </w:pPr>
    </w:p>
    <w:p w14:paraId="7671E3D4" w14:textId="77777777" w:rsidR="00470CE9" w:rsidRDefault="00470CE9" w:rsidP="00C55860">
      <w:pPr>
        <w:tabs>
          <w:tab w:val="left" w:pos="2565"/>
        </w:tabs>
        <w:rPr>
          <w:rFonts w:ascii="Arial" w:hAnsi="Arial" w:cs="Arial"/>
        </w:rPr>
      </w:pPr>
    </w:p>
    <w:p w14:paraId="0A3E2166" w14:textId="77777777" w:rsidR="00017229" w:rsidRDefault="00017229" w:rsidP="00C55860">
      <w:pPr>
        <w:tabs>
          <w:tab w:val="left" w:pos="2565"/>
        </w:tabs>
        <w:rPr>
          <w:rFonts w:ascii="Arial" w:hAnsi="Arial" w:cs="Arial"/>
        </w:rPr>
      </w:pPr>
    </w:p>
    <w:p w14:paraId="0C93F065" w14:textId="77777777" w:rsidR="00873AD0" w:rsidRDefault="00873AD0" w:rsidP="00470CE9">
      <w:pPr>
        <w:pStyle w:val="Header"/>
        <w:rPr>
          <w:rFonts w:ascii="Arial" w:hAnsi="Arial" w:cs="Arial"/>
          <w:b/>
          <w:bCs/>
          <w:sz w:val="36"/>
        </w:rPr>
      </w:pPr>
    </w:p>
    <w:p w14:paraId="2279F7DC" w14:textId="77777777" w:rsidR="00470CE9" w:rsidRDefault="00470CE9" w:rsidP="00470CE9">
      <w:pPr>
        <w:pStyle w:val="Header"/>
        <w:rPr>
          <w:rFonts w:ascii="Arial" w:hAnsi="Arial" w:cs="Arial"/>
          <w:b/>
          <w:bCs/>
          <w:sz w:val="36"/>
        </w:rPr>
      </w:pPr>
      <w:r>
        <w:rPr>
          <w:rFonts w:ascii="Arial" w:hAnsi="Arial" w:cs="Arial"/>
          <w:b/>
          <w:bCs/>
          <w:sz w:val="36"/>
        </w:rPr>
        <w:t>Job Description</w:t>
      </w:r>
    </w:p>
    <w:p w14:paraId="3C2669FF" w14:textId="77777777" w:rsidR="00470CE9" w:rsidRDefault="00470CE9" w:rsidP="00470CE9">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60"/>
        <w:gridCol w:w="2340"/>
        <w:gridCol w:w="3240"/>
      </w:tblGrid>
      <w:tr w:rsidR="00470CE9" w14:paraId="4DA7EFC5" w14:textId="77777777" w:rsidTr="000B33DB">
        <w:trPr>
          <w:trHeight w:val="400"/>
        </w:trPr>
        <w:tc>
          <w:tcPr>
            <w:tcW w:w="1728" w:type="dxa"/>
            <w:tcBorders>
              <w:top w:val="nil"/>
              <w:left w:val="nil"/>
              <w:bottom w:val="nil"/>
            </w:tcBorders>
            <w:vAlign w:val="center"/>
          </w:tcPr>
          <w:p w14:paraId="28BD2285" w14:textId="77777777" w:rsidR="00470CE9" w:rsidRDefault="00470CE9" w:rsidP="000B33DB">
            <w:pPr>
              <w:rPr>
                <w:rFonts w:ascii="Arial" w:hAnsi="Arial" w:cs="Arial"/>
              </w:rPr>
            </w:pPr>
            <w:r>
              <w:rPr>
                <w:rFonts w:ascii="Arial" w:hAnsi="Arial" w:cs="Arial"/>
              </w:rPr>
              <w:t>Job Title</w:t>
            </w:r>
          </w:p>
        </w:tc>
        <w:tc>
          <w:tcPr>
            <w:tcW w:w="3060" w:type="dxa"/>
            <w:tcBorders>
              <w:right w:val="single" w:sz="4" w:space="0" w:color="auto"/>
            </w:tcBorders>
            <w:vAlign w:val="center"/>
          </w:tcPr>
          <w:p w14:paraId="7AE21BB5" w14:textId="77777777" w:rsidR="00544A26" w:rsidRDefault="00B1619D" w:rsidP="00544A26">
            <w:pPr>
              <w:pStyle w:val="Header"/>
              <w:rPr>
                <w:rFonts w:ascii="Arial" w:hAnsi="Arial" w:cs="Arial"/>
              </w:rPr>
            </w:pPr>
            <w:r>
              <w:rPr>
                <w:rFonts w:ascii="Arial" w:hAnsi="Arial" w:cs="Arial"/>
              </w:rPr>
              <w:t xml:space="preserve">Receptionist </w:t>
            </w:r>
          </w:p>
          <w:p w14:paraId="4F4DF553" w14:textId="77777777" w:rsidR="00470CE9" w:rsidRDefault="00544A26" w:rsidP="00544A26">
            <w:pPr>
              <w:pStyle w:val="Header"/>
              <w:rPr>
                <w:rFonts w:ascii="Arial" w:hAnsi="Arial" w:cs="Arial"/>
              </w:rPr>
            </w:pPr>
            <w:r>
              <w:rPr>
                <w:rFonts w:ascii="Arial" w:hAnsi="Arial" w:cs="Arial"/>
              </w:rPr>
              <w:t>(Level 2)</w:t>
            </w:r>
          </w:p>
        </w:tc>
        <w:tc>
          <w:tcPr>
            <w:tcW w:w="2340" w:type="dxa"/>
            <w:tcBorders>
              <w:top w:val="nil"/>
              <w:left w:val="single" w:sz="4" w:space="0" w:color="auto"/>
              <w:bottom w:val="nil"/>
            </w:tcBorders>
            <w:vAlign w:val="center"/>
          </w:tcPr>
          <w:p w14:paraId="7CC953AE" w14:textId="77777777" w:rsidR="00470CE9" w:rsidRDefault="00470CE9" w:rsidP="000B33DB">
            <w:pPr>
              <w:rPr>
                <w:rFonts w:ascii="Arial" w:hAnsi="Arial" w:cs="Arial"/>
              </w:rPr>
            </w:pPr>
            <w:r>
              <w:rPr>
                <w:rFonts w:ascii="Arial" w:hAnsi="Arial" w:cs="Arial"/>
              </w:rPr>
              <w:t>School</w:t>
            </w:r>
          </w:p>
        </w:tc>
        <w:tc>
          <w:tcPr>
            <w:tcW w:w="3240" w:type="dxa"/>
            <w:vAlign w:val="center"/>
          </w:tcPr>
          <w:p w14:paraId="529C34F1" w14:textId="77777777" w:rsidR="00470CE9" w:rsidRDefault="00470CE9" w:rsidP="000B33DB">
            <w:pPr>
              <w:rPr>
                <w:rFonts w:ascii="Arial" w:hAnsi="Arial" w:cs="Arial"/>
              </w:rPr>
            </w:pPr>
            <w:r>
              <w:rPr>
                <w:rFonts w:ascii="Arial" w:hAnsi="Arial" w:cs="Arial"/>
              </w:rPr>
              <w:t>Peters Hill Primary</w:t>
            </w:r>
          </w:p>
        </w:tc>
      </w:tr>
    </w:tbl>
    <w:p w14:paraId="3EA639D3" w14:textId="77777777" w:rsidR="00470CE9" w:rsidRDefault="00470CE9" w:rsidP="00470CE9">
      <w:pPr>
        <w:rPr>
          <w:rFonts w:ascii="Arial" w:hAnsi="Arial" w:cs="Arial"/>
          <w:sz w:val="14"/>
        </w:rPr>
      </w:pPr>
    </w:p>
    <w:p w14:paraId="0A0524A7" w14:textId="77777777" w:rsidR="00470CE9" w:rsidRDefault="00470CE9" w:rsidP="00470CE9">
      <w:pPr>
        <w:rPr>
          <w:rFonts w:ascii="Arial" w:hAnsi="Arial"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60"/>
        <w:gridCol w:w="2340"/>
        <w:gridCol w:w="3240"/>
      </w:tblGrid>
      <w:tr w:rsidR="00470CE9" w14:paraId="7F833BFD" w14:textId="77777777" w:rsidTr="4B1957DE">
        <w:trPr>
          <w:trHeight w:val="400"/>
        </w:trPr>
        <w:tc>
          <w:tcPr>
            <w:tcW w:w="1728" w:type="dxa"/>
            <w:tcBorders>
              <w:top w:val="nil"/>
              <w:left w:val="nil"/>
              <w:bottom w:val="nil"/>
            </w:tcBorders>
            <w:vAlign w:val="center"/>
          </w:tcPr>
          <w:p w14:paraId="025BDBB6" w14:textId="77777777" w:rsidR="00470CE9" w:rsidRDefault="00470CE9" w:rsidP="000B33DB">
            <w:pPr>
              <w:rPr>
                <w:rFonts w:ascii="Arial" w:hAnsi="Arial" w:cs="Arial"/>
              </w:rPr>
            </w:pPr>
            <w:r>
              <w:rPr>
                <w:rFonts w:ascii="Arial" w:hAnsi="Arial" w:cs="Arial"/>
              </w:rPr>
              <w:t>Grade</w:t>
            </w:r>
          </w:p>
        </w:tc>
        <w:tc>
          <w:tcPr>
            <w:tcW w:w="3060" w:type="dxa"/>
            <w:tcBorders>
              <w:right w:val="single" w:sz="4" w:space="0" w:color="auto"/>
            </w:tcBorders>
            <w:vAlign w:val="center"/>
          </w:tcPr>
          <w:p w14:paraId="19087BB5" w14:textId="77777777" w:rsidR="00470CE9" w:rsidRDefault="00544A26" w:rsidP="000B33DB">
            <w:pPr>
              <w:rPr>
                <w:rFonts w:ascii="Arial" w:hAnsi="Arial" w:cs="Arial"/>
              </w:rPr>
            </w:pPr>
            <w:r>
              <w:rPr>
                <w:rFonts w:ascii="Arial" w:hAnsi="Arial" w:cs="Arial"/>
              </w:rPr>
              <w:t>Grade 3</w:t>
            </w:r>
          </w:p>
        </w:tc>
        <w:tc>
          <w:tcPr>
            <w:tcW w:w="2340" w:type="dxa"/>
            <w:tcBorders>
              <w:top w:val="nil"/>
              <w:left w:val="single" w:sz="4" w:space="0" w:color="auto"/>
              <w:bottom w:val="nil"/>
            </w:tcBorders>
            <w:vAlign w:val="center"/>
          </w:tcPr>
          <w:p w14:paraId="757E9722" w14:textId="77777777" w:rsidR="00470CE9" w:rsidRDefault="00470CE9" w:rsidP="000B33DB">
            <w:pPr>
              <w:rPr>
                <w:rFonts w:ascii="Arial" w:hAnsi="Arial" w:cs="Arial"/>
              </w:rPr>
            </w:pPr>
            <w:r>
              <w:rPr>
                <w:rFonts w:ascii="Arial" w:hAnsi="Arial" w:cs="Arial"/>
              </w:rPr>
              <w:t>Salary</w:t>
            </w:r>
          </w:p>
        </w:tc>
        <w:tc>
          <w:tcPr>
            <w:tcW w:w="3240" w:type="dxa"/>
            <w:vAlign w:val="center"/>
          </w:tcPr>
          <w:p w14:paraId="1478F608" w14:textId="2BA00418" w:rsidR="00470CE9" w:rsidRDefault="00544A26" w:rsidP="000B33DB">
            <w:pPr>
              <w:rPr>
                <w:rFonts w:ascii="Arial" w:hAnsi="Arial" w:cs="Arial"/>
              </w:rPr>
            </w:pPr>
            <w:r w:rsidRPr="4B1957DE">
              <w:rPr>
                <w:rFonts w:ascii="Arial" w:hAnsi="Arial" w:cs="Arial"/>
              </w:rPr>
              <w:t xml:space="preserve">Point </w:t>
            </w:r>
            <w:r w:rsidR="49F5A985" w:rsidRPr="4B1957DE">
              <w:rPr>
                <w:rFonts w:ascii="Arial" w:hAnsi="Arial" w:cs="Arial"/>
              </w:rPr>
              <w:t>3 -4</w:t>
            </w:r>
          </w:p>
        </w:tc>
      </w:tr>
    </w:tbl>
    <w:p w14:paraId="68A143C1" w14:textId="77777777" w:rsidR="00470CE9" w:rsidRDefault="00470CE9" w:rsidP="00C55860">
      <w:pPr>
        <w:tabs>
          <w:tab w:val="left" w:pos="256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280"/>
      </w:tblGrid>
      <w:tr w:rsidR="00470CE9" w14:paraId="0691969F" w14:textId="77777777" w:rsidTr="000B33DB">
        <w:tc>
          <w:tcPr>
            <w:tcW w:w="2088" w:type="dxa"/>
            <w:tcBorders>
              <w:top w:val="nil"/>
              <w:left w:val="nil"/>
              <w:bottom w:val="nil"/>
            </w:tcBorders>
            <w:vAlign w:val="center"/>
          </w:tcPr>
          <w:p w14:paraId="0DB14438" w14:textId="77777777" w:rsidR="00470CE9" w:rsidRDefault="00470CE9" w:rsidP="000B33DB">
            <w:pPr>
              <w:rPr>
                <w:rFonts w:ascii="Arial" w:hAnsi="Arial" w:cs="Arial"/>
              </w:rPr>
            </w:pPr>
            <w:r>
              <w:rPr>
                <w:rFonts w:ascii="Arial" w:hAnsi="Arial" w:cs="Arial"/>
              </w:rPr>
              <w:t>Reports To</w:t>
            </w:r>
          </w:p>
        </w:tc>
        <w:tc>
          <w:tcPr>
            <w:tcW w:w="8280" w:type="dxa"/>
            <w:vAlign w:val="center"/>
          </w:tcPr>
          <w:p w14:paraId="6492CA8B" w14:textId="77777777" w:rsidR="00470CE9" w:rsidRDefault="00470CE9" w:rsidP="000B33DB">
            <w:pPr>
              <w:rPr>
                <w:rFonts w:ascii="Arial" w:hAnsi="Arial" w:cs="Arial"/>
              </w:rPr>
            </w:pPr>
          </w:p>
          <w:p w14:paraId="6E712B28" w14:textId="77777777" w:rsidR="00470CE9" w:rsidRDefault="00050EEE" w:rsidP="000B33DB">
            <w:pPr>
              <w:rPr>
                <w:rFonts w:ascii="Arial" w:hAnsi="Arial" w:cs="Arial"/>
              </w:rPr>
            </w:pPr>
            <w:r>
              <w:rPr>
                <w:rFonts w:ascii="Arial" w:hAnsi="Arial" w:cs="Arial"/>
              </w:rPr>
              <w:t xml:space="preserve">Admin Manager/Business Manager </w:t>
            </w:r>
            <w:r w:rsidR="00470CE9">
              <w:rPr>
                <w:rFonts w:ascii="Arial" w:hAnsi="Arial" w:cs="Arial"/>
              </w:rPr>
              <w:t xml:space="preserve"> </w:t>
            </w:r>
          </w:p>
        </w:tc>
      </w:tr>
    </w:tbl>
    <w:p w14:paraId="1A4BF342" w14:textId="77777777" w:rsidR="00700DD9" w:rsidRDefault="00700DD9"/>
    <w:p w14:paraId="6EBFE5DE" w14:textId="77777777" w:rsidR="00544A26" w:rsidRPr="00544A26" w:rsidRDefault="00544A26">
      <w:pPr>
        <w:rPr>
          <w:rFonts w:ascii="Arial" w:hAnsi="Arial" w:cs="Arial"/>
        </w:rPr>
      </w:pPr>
      <w:r w:rsidRPr="00544A26">
        <w:rPr>
          <w:rFonts w:ascii="Arial" w:hAnsi="Arial" w:cs="Arial"/>
        </w:rPr>
        <w:t>Purpose of the Job</w:t>
      </w:r>
    </w:p>
    <w:p w14:paraId="52E26D02" w14:textId="77777777" w:rsidR="00544A26" w:rsidRDefault="00544A26"/>
    <w:tbl>
      <w:tblPr>
        <w:tblStyle w:val="TableGrid"/>
        <w:tblW w:w="0" w:type="auto"/>
        <w:tblLook w:val="04A0" w:firstRow="1" w:lastRow="0" w:firstColumn="1" w:lastColumn="0" w:noHBand="0" w:noVBand="1"/>
      </w:tblPr>
      <w:tblGrid>
        <w:gridCol w:w="10456"/>
      </w:tblGrid>
      <w:tr w:rsidR="00544A26" w14:paraId="033C081C" w14:textId="77777777" w:rsidTr="00544A26">
        <w:tc>
          <w:tcPr>
            <w:tcW w:w="10456" w:type="dxa"/>
          </w:tcPr>
          <w:p w14:paraId="537CCD34" w14:textId="77777777" w:rsidR="00544A26" w:rsidRDefault="00544A26"/>
          <w:p w14:paraId="75D917CF" w14:textId="406A319C" w:rsidR="00050EEE" w:rsidRDefault="00050EEE" w:rsidP="00050EEE">
            <w:pPr>
              <w:ind w:right="216"/>
              <w:rPr>
                <w:rFonts w:ascii="Arial" w:hAnsi="Arial" w:cs="Arial"/>
                <w:lang w:val="en-US"/>
              </w:rPr>
            </w:pPr>
            <w:r>
              <w:rPr>
                <w:rFonts w:ascii="Arial" w:hAnsi="Arial" w:cs="Arial"/>
                <w:spacing w:val="-2"/>
                <w:lang w:val="en-US"/>
              </w:rPr>
              <w:t>Level 2 staff provide more specific support and work under supervision and</w:t>
            </w:r>
            <w:r>
              <w:rPr>
                <w:rFonts w:ascii="Arial" w:hAnsi="Arial" w:cs="Arial"/>
                <w:lang w:val="en-US"/>
              </w:rPr>
              <w:t xml:space="preserve"> guidance</w:t>
            </w:r>
            <w:r w:rsidR="001B4DA3">
              <w:rPr>
                <w:rFonts w:ascii="Arial" w:hAnsi="Arial" w:cs="Arial"/>
                <w:lang w:val="en-US"/>
              </w:rPr>
              <w:t>.</w:t>
            </w:r>
          </w:p>
          <w:p w14:paraId="24734AD3" w14:textId="0CF4F208" w:rsidR="00544A26" w:rsidRDefault="001B4DA3" w:rsidP="00050EEE">
            <w:r>
              <w:rPr>
                <w:rFonts w:ascii="Arial" w:hAnsi="Arial" w:cs="Arial"/>
                <w:lang w:val="en-US"/>
              </w:rPr>
              <w:t>To p</w:t>
            </w:r>
            <w:r w:rsidR="00050EEE">
              <w:rPr>
                <w:rFonts w:ascii="Arial" w:hAnsi="Arial" w:cs="Arial"/>
                <w:lang w:val="en-US"/>
              </w:rPr>
              <w:t>rovid</w:t>
            </w:r>
            <w:r>
              <w:rPr>
                <w:rFonts w:ascii="Arial" w:hAnsi="Arial" w:cs="Arial"/>
                <w:lang w:val="en-US"/>
              </w:rPr>
              <w:t>e</w:t>
            </w:r>
            <w:r w:rsidR="00050EEE">
              <w:rPr>
                <w:rFonts w:ascii="Arial" w:hAnsi="Arial" w:cs="Arial"/>
                <w:lang w:val="en-US"/>
              </w:rPr>
              <w:t xml:space="preserve"> </w:t>
            </w:r>
            <w:r w:rsidR="00B1619D">
              <w:rPr>
                <w:rFonts w:ascii="Arial" w:hAnsi="Arial" w:cs="Arial"/>
                <w:lang w:val="en-US"/>
              </w:rPr>
              <w:t xml:space="preserve">reception and administrative </w:t>
            </w:r>
            <w:r w:rsidR="00050EEE">
              <w:rPr>
                <w:rFonts w:ascii="Arial" w:hAnsi="Arial" w:cs="Arial"/>
                <w:lang w:val="en-US"/>
              </w:rPr>
              <w:t>support</w:t>
            </w:r>
            <w:r w:rsidR="00B1619D">
              <w:rPr>
                <w:rFonts w:ascii="Arial" w:hAnsi="Arial" w:cs="Arial"/>
                <w:lang w:val="en-US"/>
              </w:rPr>
              <w:t xml:space="preserve"> for the school </w:t>
            </w:r>
            <w:r w:rsidR="00050EEE">
              <w:rPr>
                <w:rFonts w:ascii="Arial" w:hAnsi="Arial" w:cs="Arial"/>
                <w:lang w:val="en-US"/>
              </w:rPr>
              <w:t>by undertaking tasks requiring some general skills and knowledge</w:t>
            </w:r>
            <w:r>
              <w:rPr>
                <w:rFonts w:ascii="Arial" w:hAnsi="Arial" w:cs="Arial"/>
                <w:lang w:val="en-US"/>
              </w:rPr>
              <w:t>.</w:t>
            </w:r>
          </w:p>
          <w:p w14:paraId="760A4668" w14:textId="77777777" w:rsidR="00544A26" w:rsidRDefault="00544A26"/>
        </w:tc>
      </w:tr>
    </w:tbl>
    <w:p w14:paraId="310FC542" w14:textId="77777777" w:rsidR="00544A26" w:rsidRDefault="00544A26"/>
    <w:p w14:paraId="450F3977" w14:textId="77777777" w:rsidR="00544A26" w:rsidRPr="00544A26" w:rsidRDefault="00544A26">
      <w:pPr>
        <w:rPr>
          <w:rFonts w:ascii="Arial" w:hAnsi="Arial" w:cs="Arial"/>
        </w:rPr>
      </w:pPr>
      <w:r w:rsidRPr="00544A26">
        <w:rPr>
          <w:rFonts w:ascii="Arial" w:hAnsi="Arial" w:cs="Arial"/>
        </w:rPr>
        <w:t xml:space="preserve">Main activities </w:t>
      </w:r>
    </w:p>
    <w:p w14:paraId="741C5575" w14:textId="77777777" w:rsidR="00700DD9" w:rsidRDefault="00700DD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470CE9" w14:paraId="74A7080D" w14:textId="77777777" w:rsidTr="00700DD9">
        <w:trPr>
          <w:trHeight w:val="1381"/>
        </w:trPr>
        <w:tc>
          <w:tcPr>
            <w:tcW w:w="10420" w:type="dxa"/>
            <w:tcBorders>
              <w:top w:val="single" w:sz="4" w:space="0" w:color="auto"/>
            </w:tcBorders>
            <w:vAlign w:val="center"/>
          </w:tcPr>
          <w:p w14:paraId="7E07516D" w14:textId="77777777" w:rsidR="00050EEE" w:rsidRDefault="00050EEE" w:rsidP="00050EEE">
            <w:pPr>
              <w:rPr>
                <w:rFonts w:ascii="Arial" w:hAnsi="Arial" w:cs="Arial"/>
                <w:b/>
                <w:bCs/>
                <w:lang w:val="en-US"/>
              </w:rPr>
            </w:pPr>
          </w:p>
          <w:p w14:paraId="79CBC066" w14:textId="77777777" w:rsidR="00050EEE" w:rsidRDefault="00050EEE" w:rsidP="00050EEE">
            <w:pPr>
              <w:rPr>
                <w:rFonts w:ascii="Arial" w:hAnsi="Arial" w:cs="Arial"/>
                <w:b/>
                <w:bCs/>
                <w:lang w:val="en-US"/>
              </w:rPr>
            </w:pPr>
            <w:r>
              <w:rPr>
                <w:rFonts w:ascii="Arial" w:hAnsi="Arial" w:cs="Arial"/>
                <w:b/>
                <w:bCs/>
                <w:lang w:val="en-US"/>
              </w:rPr>
              <w:t xml:space="preserve">Administrative Duties e.g. </w:t>
            </w:r>
          </w:p>
          <w:p w14:paraId="18A1085C" w14:textId="77777777" w:rsidR="00050EEE" w:rsidRPr="00B1619D" w:rsidRDefault="00050EEE" w:rsidP="00B1619D">
            <w:pPr>
              <w:rPr>
                <w:rFonts w:ascii="Arial" w:hAnsi="Arial" w:cs="Arial"/>
                <w:b/>
                <w:bCs/>
                <w:lang w:val="en-US"/>
              </w:rPr>
            </w:pPr>
          </w:p>
          <w:p w14:paraId="74CA7C46"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To act as a point of contact for all school enquiries either by telephone, email or face to face and contribute to the smooth running of the school reception.   </w:t>
            </w:r>
          </w:p>
          <w:p w14:paraId="170E74E1"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To arrange any hospitality requirements and meeting room facilities as and when </w:t>
            </w:r>
            <w:r>
              <w:rPr>
                <w:rFonts w:ascii="Arial" w:hAnsi="Arial" w:cs="Arial"/>
              </w:rPr>
              <w:t>necessary</w:t>
            </w:r>
            <w:r w:rsidRPr="00B1619D">
              <w:rPr>
                <w:rFonts w:ascii="Arial" w:hAnsi="Arial" w:cs="Arial"/>
              </w:rPr>
              <w:t xml:space="preserve">.  </w:t>
            </w:r>
          </w:p>
          <w:p w14:paraId="20A6A180"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Pr>
                <w:rFonts w:ascii="Arial" w:hAnsi="Arial" w:cs="Arial"/>
              </w:rPr>
              <w:t>T</w:t>
            </w:r>
            <w:r w:rsidRPr="00B1619D">
              <w:rPr>
                <w:rFonts w:ascii="Arial" w:hAnsi="Arial" w:cs="Arial"/>
              </w:rPr>
              <w:t xml:space="preserve">o pass on messages </w:t>
            </w:r>
            <w:r>
              <w:rPr>
                <w:rFonts w:ascii="Arial" w:hAnsi="Arial" w:cs="Arial"/>
              </w:rPr>
              <w:t xml:space="preserve">in a timely manner from a variety of sources eg </w:t>
            </w:r>
            <w:r w:rsidRPr="00B1619D">
              <w:rPr>
                <w:rFonts w:ascii="Arial" w:hAnsi="Arial" w:cs="Arial"/>
              </w:rPr>
              <w:t>from parents</w:t>
            </w:r>
            <w:r>
              <w:rPr>
                <w:rFonts w:ascii="Arial" w:hAnsi="Arial" w:cs="Arial"/>
              </w:rPr>
              <w:t>, outside agencies, staff etc</w:t>
            </w:r>
          </w:p>
          <w:p w14:paraId="338E6319" w14:textId="77777777" w:rsidR="00B1619D" w:rsidRDefault="00B1619D" w:rsidP="00E26F4C">
            <w:pPr>
              <w:pStyle w:val="NormalWeb"/>
              <w:numPr>
                <w:ilvl w:val="0"/>
                <w:numId w:val="8"/>
              </w:numPr>
              <w:spacing w:before="0" w:beforeAutospacing="0" w:after="0" w:afterAutospacing="0"/>
              <w:rPr>
                <w:rFonts w:ascii="Arial" w:hAnsi="Arial" w:cs="Arial"/>
              </w:rPr>
            </w:pPr>
            <w:r>
              <w:rPr>
                <w:rFonts w:ascii="Arial" w:hAnsi="Arial" w:cs="Arial"/>
              </w:rPr>
              <w:t xml:space="preserve"> </w:t>
            </w:r>
            <w:r w:rsidRPr="00B1619D">
              <w:rPr>
                <w:rFonts w:ascii="Arial" w:hAnsi="Arial" w:cs="Arial"/>
              </w:rPr>
              <w:t>To contact parents/carers regarding</w:t>
            </w:r>
            <w:r>
              <w:rPr>
                <w:rFonts w:ascii="Arial" w:hAnsi="Arial" w:cs="Arial"/>
              </w:rPr>
              <w:t xml:space="preserve"> </w:t>
            </w:r>
            <w:r w:rsidRPr="00B1619D">
              <w:rPr>
                <w:rFonts w:ascii="Arial" w:hAnsi="Arial" w:cs="Arial"/>
              </w:rPr>
              <w:t xml:space="preserve">collection of sick pupils on the behalf of </w:t>
            </w:r>
            <w:r>
              <w:rPr>
                <w:rFonts w:ascii="Arial" w:hAnsi="Arial" w:cs="Arial"/>
              </w:rPr>
              <w:t>school</w:t>
            </w:r>
            <w:r w:rsidRPr="00B1619D">
              <w:rPr>
                <w:rFonts w:ascii="Arial" w:hAnsi="Arial" w:cs="Arial"/>
              </w:rPr>
              <w:t>.  </w:t>
            </w:r>
          </w:p>
          <w:p w14:paraId="787C8760"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Pr>
                <w:rFonts w:ascii="Arial" w:hAnsi="Arial" w:cs="Arial"/>
              </w:rPr>
              <w:t xml:space="preserve"> To make telephone calls and contact a variety of people as required, eg outside agencies</w:t>
            </w:r>
            <w:r w:rsidRPr="00B1619D">
              <w:rPr>
                <w:rFonts w:ascii="Arial" w:hAnsi="Arial" w:cs="Arial"/>
              </w:rPr>
              <w:t xml:space="preserve"> </w:t>
            </w:r>
          </w:p>
          <w:p w14:paraId="5C627126" w14:textId="77777777" w:rsidR="00B1619D" w:rsidRDefault="00B1619D" w:rsidP="00E26F4C">
            <w:pPr>
              <w:pStyle w:val="NormalWeb"/>
              <w:numPr>
                <w:ilvl w:val="0"/>
                <w:numId w:val="8"/>
              </w:numPr>
              <w:spacing w:before="0" w:beforeAutospacing="0" w:after="0" w:afterAutospacing="0"/>
              <w:rPr>
                <w:rFonts w:ascii="Arial" w:hAnsi="Arial" w:cs="Arial"/>
              </w:rPr>
            </w:pPr>
            <w:r>
              <w:rPr>
                <w:rFonts w:ascii="Arial" w:hAnsi="Arial" w:cs="Arial"/>
              </w:rPr>
              <w:t>To communicate with others on behalf of school, via suitable systems, as necessary</w:t>
            </w:r>
          </w:p>
          <w:p w14:paraId="479BA1A3" w14:textId="77777777" w:rsidR="00F028E3" w:rsidRDefault="00F028E3" w:rsidP="00E26F4C">
            <w:pPr>
              <w:pStyle w:val="NormalWeb"/>
              <w:numPr>
                <w:ilvl w:val="0"/>
                <w:numId w:val="8"/>
              </w:numPr>
              <w:spacing w:before="0" w:beforeAutospacing="0" w:after="0" w:afterAutospacing="0"/>
              <w:rPr>
                <w:rFonts w:ascii="Arial" w:hAnsi="Arial" w:cs="Arial"/>
              </w:rPr>
            </w:pPr>
            <w:r>
              <w:rPr>
                <w:rFonts w:ascii="Arial" w:hAnsi="Arial" w:cs="Arial"/>
              </w:rPr>
              <w:t xml:space="preserve">To open school emails on a daily basis and action as necessary.  </w:t>
            </w:r>
          </w:p>
          <w:p w14:paraId="3894B418"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To ensure that </w:t>
            </w:r>
            <w:r>
              <w:rPr>
                <w:rFonts w:ascii="Arial" w:hAnsi="Arial" w:cs="Arial"/>
              </w:rPr>
              <w:t xml:space="preserve">the reception area is kept tidy </w:t>
            </w:r>
            <w:r w:rsidRPr="00B1619D">
              <w:rPr>
                <w:rFonts w:ascii="Arial" w:hAnsi="Arial" w:cs="Arial"/>
              </w:rPr>
              <w:t xml:space="preserve">and </w:t>
            </w:r>
            <w:r>
              <w:rPr>
                <w:rFonts w:ascii="Arial" w:hAnsi="Arial" w:cs="Arial"/>
              </w:rPr>
              <w:t xml:space="preserve">is </w:t>
            </w:r>
            <w:r w:rsidRPr="00B1619D">
              <w:rPr>
                <w:rFonts w:ascii="Arial" w:hAnsi="Arial" w:cs="Arial"/>
              </w:rPr>
              <w:t xml:space="preserve">welcoming to visitors at all </w:t>
            </w:r>
          </w:p>
          <w:p w14:paraId="3BCDDA4E" w14:textId="77777777" w:rsidR="00B1619D" w:rsidRDefault="00B1619D" w:rsidP="00B1619D">
            <w:pPr>
              <w:pStyle w:val="NormalWeb"/>
              <w:spacing w:before="0" w:beforeAutospacing="0" w:after="0" w:afterAutospacing="0"/>
              <w:ind w:left="648"/>
              <w:rPr>
                <w:rFonts w:ascii="Arial" w:hAnsi="Arial" w:cs="Arial"/>
              </w:rPr>
            </w:pPr>
            <w:r>
              <w:rPr>
                <w:rFonts w:ascii="Arial" w:hAnsi="Arial" w:cs="Arial"/>
              </w:rPr>
              <w:t xml:space="preserve">  </w:t>
            </w:r>
            <w:r w:rsidRPr="00B1619D">
              <w:rPr>
                <w:rFonts w:ascii="Arial" w:hAnsi="Arial" w:cs="Arial"/>
              </w:rPr>
              <w:t xml:space="preserve">times.   </w:t>
            </w:r>
          </w:p>
          <w:p w14:paraId="633CB727"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Pr>
                <w:rFonts w:ascii="Arial" w:hAnsi="Arial" w:cs="Arial"/>
              </w:rPr>
              <w:t xml:space="preserve"> To ensure that relevant information is available to parents/ visitors etc at all times and    arrange for copies of such information to be produced as necessary. </w:t>
            </w:r>
          </w:p>
          <w:p w14:paraId="2B4B44B0" w14:textId="77777777" w:rsid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To search information and data information </w:t>
            </w:r>
            <w:r w:rsidR="00F028E3">
              <w:rPr>
                <w:rFonts w:ascii="Arial" w:hAnsi="Arial" w:cs="Arial"/>
              </w:rPr>
              <w:t xml:space="preserve">from school systems as required in line with school policies and procedures.  </w:t>
            </w:r>
          </w:p>
          <w:p w14:paraId="0196CE89" w14:textId="77777777" w:rsidR="00F028E3" w:rsidRPr="00B1619D" w:rsidRDefault="00F028E3" w:rsidP="00E26F4C">
            <w:pPr>
              <w:pStyle w:val="NormalWeb"/>
              <w:numPr>
                <w:ilvl w:val="0"/>
                <w:numId w:val="8"/>
              </w:numPr>
              <w:spacing w:before="0" w:beforeAutospacing="0" w:after="0" w:afterAutospacing="0"/>
              <w:rPr>
                <w:rFonts w:ascii="Arial" w:hAnsi="Arial" w:cs="Arial"/>
              </w:rPr>
            </w:pPr>
            <w:r>
              <w:rPr>
                <w:rFonts w:ascii="Arial" w:hAnsi="Arial" w:cs="Arial"/>
              </w:rPr>
              <w:t xml:space="preserve">To provide relevant information as requested following school policies and procedures.  </w:t>
            </w:r>
          </w:p>
          <w:p w14:paraId="117E12E6" w14:textId="77777777" w:rsidR="00E26F4C"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To record </w:t>
            </w:r>
            <w:r w:rsidR="00E26F4C">
              <w:rPr>
                <w:rFonts w:ascii="Arial" w:hAnsi="Arial" w:cs="Arial"/>
              </w:rPr>
              <w:t>all persons attending the school site onto the school entry system.</w:t>
            </w:r>
          </w:p>
          <w:p w14:paraId="2CA7ACB7" w14:textId="77777777" w:rsidR="00E26F4C" w:rsidRDefault="00E26F4C" w:rsidP="00E26F4C">
            <w:pPr>
              <w:pStyle w:val="NormalWeb"/>
              <w:numPr>
                <w:ilvl w:val="0"/>
                <w:numId w:val="8"/>
              </w:numPr>
              <w:spacing w:before="0" w:beforeAutospacing="0" w:after="0" w:afterAutospacing="0"/>
              <w:rPr>
                <w:rFonts w:ascii="Arial" w:hAnsi="Arial" w:cs="Arial"/>
              </w:rPr>
            </w:pPr>
            <w:r>
              <w:rPr>
                <w:rFonts w:ascii="Arial" w:hAnsi="Arial" w:cs="Arial"/>
              </w:rPr>
              <w:t xml:space="preserve">To ensure that all persons have the appropriate clearances/identification etc in accordance with school procedures </w:t>
            </w:r>
          </w:p>
          <w:p w14:paraId="3799BF70" w14:textId="77777777" w:rsidR="00E26F4C" w:rsidRPr="00B1619D" w:rsidRDefault="00E26F4C" w:rsidP="00E26F4C">
            <w:pPr>
              <w:pStyle w:val="NormalWeb"/>
              <w:numPr>
                <w:ilvl w:val="0"/>
                <w:numId w:val="8"/>
              </w:numPr>
              <w:spacing w:before="0" w:beforeAutospacing="0" w:after="0" w:afterAutospacing="0"/>
              <w:rPr>
                <w:rFonts w:ascii="Arial" w:hAnsi="Arial" w:cs="Arial"/>
              </w:rPr>
            </w:pPr>
            <w:r w:rsidRPr="00B1619D">
              <w:rPr>
                <w:rFonts w:ascii="Arial" w:hAnsi="Arial" w:cs="Arial"/>
              </w:rPr>
              <w:t>Issue</w:t>
            </w:r>
            <w:r>
              <w:rPr>
                <w:rFonts w:ascii="Arial" w:hAnsi="Arial" w:cs="Arial"/>
              </w:rPr>
              <w:t xml:space="preserve"> visitor passes where necessary following school procedures. </w:t>
            </w:r>
            <w:r w:rsidRPr="00B1619D">
              <w:rPr>
                <w:rFonts w:ascii="Arial" w:hAnsi="Arial" w:cs="Arial"/>
              </w:rPr>
              <w:t xml:space="preserve">   </w:t>
            </w:r>
          </w:p>
          <w:p w14:paraId="2051EA71" w14:textId="77777777" w:rsidR="00B1619D" w:rsidRPr="00B1619D" w:rsidRDefault="00E26F4C" w:rsidP="00E26F4C">
            <w:pPr>
              <w:pStyle w:val="NormalWeb"/>
              <w:numPr>
                <w:ilvl w:val="0"/>
                <w:numId w:val="8"/>
              </w:numPr>
              <w:spacing w:before="0" w:beforeAutospacing="0" w:after="0" w:afterAutospacing="0"/>
              <w:rPr>
                <w:rFonts w:ascii="Arial" w:hAnsi="Arial" w:cs="Arial"/>
              </w:rPr>
            </w:pPr>
            <w:r>
              <w:rPr>
                <w:rFonts w:ascii="Arial" w:hAnsi="Arial" w:cs="Arial"/>
              </w:rPr>
              <w:t>To ensure all v</w:t>
            </w:r>
            <w:r w:rsidR="00B1619D" w:rsidRPr="00B1619D">
              <w:rPr>
                <w:rFonts w:ascii="Arial" w:hAnsi="Arial" w:cs="Arial"/>
              </w:rPr>
              <w:t>isitors</w:t>
            </w:r>
            <w:r>
              <w:rPr>
                <w:rFonts w:ascii="Arial" w:hAnsi="Arial" w:cs="Arial"/>
              </w:rPr>
              <w:t>, staff</w:t>
            </w:r>
            <w:r w:rsidR="00B1619D" w:rsidRPr="00B1619D">
              <w:rPr>
                <w:rFonts w:ascii="Arial" w:hAnsi="Arial" w:cs="Arial"/>
              </w:rPr>
              <w:t xml:space="preserve"> and pupils </w:t>
            </w:r>
            <w:r>
              <w:rPr>
                <w:rFonts w:ascii="Arial" w:hAnsi="Arial" w:cs="Arial"/>
              </w:rPr>
              <w:t xml:space="preserve">sign </w:t>
            </w:r>
            <w:r w:rsidR="00B1619D" w:rsidRPr="00B1619D">
              <w:rPr>
                <w:rFonts w:ascii="Arial" w:hAnsi="Arial" w:cs="Arial"/>
              </w:rPr>
              <w:t xml:space="preserve">in and out of the school.   </w:t>
            </w:r>
          </w:p>
          <w:p w14:paraId="019BBC6F" w14:textId="77777777" w:rsidR="00E26F4C" w:rsidRDefault="00E26F4C" w:rsidP="00E26F4C">
            <w:pPr>
              <w:widowControl w:val="0"/>
              <w:numPr>
                <w:ilvl w:val="0"/>
                <w:numId w:val="8"/>
              </w:numPr>
              <w:tabs>
                <w:tab w:val="left" w:pos="10692"/>
              </w:tabs>
              <w:autoSpaceDE w:val="0"/>
              <w:autoSpaceDN w:val="0"/>
              <w:ind w:right="72"/>
              <w:rPr>
                <w:rFonts w:ascii="Arial" w:hAnsi="Arial" w:cs="Arial"/>
                <w:lang w:val="en-US"/>
              </w:rPr>
            </w:pPr>
            <w:r>
              <w:rPr>
                <w:rFonts w:ascii="Arial" w:hAnsi="Arial" w:cs="Arial"/>
                <w:lang w:val="en-US"/>
              </w:rPr>
              <w:t xml:space="preserve">Deal with parents and other visitors to school following school procedures, including </w:t>
            </w:r>
            <w:r>
              <w:rPr>
                <w:rFonts w:ascii="Arial" w:hAnsi="Arial" w:cs="Arial"/>
                <w:lang w:val="en-US"/>
              </w:rPr>
              <w:lastRenderedPageBreak/>
              <w:t xml:space="preserve">safeguarding </w:t>
            </w:r>
          </w:p>
          <w:p w14:paraId="4E989776" w14:textId="77777777" w:rsidR="00B1619D" w:rsidRP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Receive enquiries from parents</w:t>
            </w:r>
            <w:r w:rsidR="00E26F4C">
              <w:rPr>
                <w:rFonts w:ascii="Arial" w:hAnsi="Arial" w:cs="Arial"/>
              </w:rPr>
              <w:t xml:space="preserve">, visitors etc – take initial contact details and </w:t>
            </w:r>
            <w:r w:rsidRPr="00B1619D">
              <w:rPr>
                <w:rFonts w:ascii="Arial" w:hAnsi="Arial" w:cs="Arial"/>
              </w:rPr>
              <w:t xml:space="preserve">pass to </w:t>
            </w:r>
          </w:p>
          <w:p w14:paraId="4EF758FE" w14:textId="77777777" w:rsidR="00E26F4C" w:rsidRDefault="00B1619D" w:rsidP="00E26F4C">
            <w:pPr>
              <w:pStyle w:val="NormalWeb"/>
              <w:spacing w:before="0" w:beforeAutospacing="0" w:after="0" w:afterAutospacing="0"/>
              <w:ind w:left="648"/>
              <w:rPr>
                <w:rFonts w:ascii="Arial" w:hAnsi="Arial" w:cs="Arial"/>
              </w:rPr>
            </w:pPr>
            <w:r w:rsidRPr="00B1619D">
              <w:rPr>
                <w:rFonts w:ascii="Arial" w:hAnsi="Arial" w:cs="Arial"/>
              </w:rPr>
              <w:t xml:space="preserve">appropriate member of staff.  </w:t>
            </w:r>
          </w:p>
          <w:p w14:paraId="021DE663" w14:textId="77777777" w:rsidR="00E26F4C" w:rsidRDefault="00B1619D" w:rsidP="00E26F4C">
            <w:pPr>
              <w:pStyle w:val="NormalWeb"/>
              <w:numPr>
                <w:ilvl w:val="0"/>
                <w:numId w:val="9"/>
              </w:numPr>
              <w:spacing w:before="0" w:beforeAutospacing="0" w:after="0" w:afterAutospacing="0"/>
              <w:rPr>
                <w:rFonts w:ascii="Arial" w:hAnsi="Arial" w:cs="Arial"/>
              </w:rPr>
            </w:pPr>
            <w:r w:rsidRPr="00B1619D">
              <w:rPr>
                <w:rFonts w:ascii="Arial" w:hAnsi="Arial" w:cs="Arial"/>
              </w:rPr>
              <w:t xml:space="preserve">Arrange appointment times where requested. </w:t>
            </w:r>
          </w:p>
          <w:p w14:paraId="501C1CD6" w14:textId="77777777" w:rsidR="00B1619D" w:rsidRDefault="00B1619D" w:rsidP="00E26F4C">
            <w:pPr>
              <w:pStyle w:val="NormalWeb"/>
              <w:numPr>
                <w:ilvl w:val="0"/>
                <w:numId w:val="8"/>
              </w:numPr>
              <w:spacing w:before="0" w:beforeAutospacing="0" w:after="0" w:afterAutospacing="0"/>
              <w:rPr>
                <w:rFonts w:ascii="Arial" w:hAnsi="Arial" w:cs="Arial"/>
              </w:rPr>
            </w:pPr>
            <w:r w:rsidRPr="00B1619D">
              <w:rPr>
                <w:rFonts w:ascii="Arial" w:hAnsi="Arial" w:cs="Arial"/>
              </w:rPr>
              <w:t xml:space="preserve">Telephone 999 for ambulance and/ or police attendance when requested in an emergency </w:t>
            </w:r>
            <w:r w:rsidRPr="00E26F4C">
              <w:rPr>
                <w:rFonts w:ascii="Arial" w:hAnsi="Arial" w:cs="Arial"/>
              </w:rPr>
              <w:t xml:space="preserve">situation.   </w:t>
            </w:r>
          </w:p>
          <w:p w14:paraId="618B1269" w14:textId="77777777" w:rsidR="00F028E3" w:rsidRDefault="00F028E3" w:rsidP="00E26F4C">
            <w:pPr>
              <w:pStyle w:val="NormalWeb"/>
              <w:numPr>
                <w:ilvl w:val="0"/>
                <w:numId w:val="8"/>
              </w:numPr>
              <w:spacing w:before="0" w:beforeAutospacing="0" w:after="0" w:afterAutospacing="0"/>
              <w:rPr>
                <w:rFonts w:ascii="Arial" w:hAnsi="Arial" w:cs="Arial"/>
              </w:rPr>
            </w:pPr>
            <w:r>
              <w:rPr>
                <w:rFonts w:ascii="Arial" w:hAnsi="Arial" w:cs="Arial"/>
              </w:rPr>
              <w:t>To open incoming post on a daily basis and distribute to staff in a timely manner, considering timescales</w:t>
            </w:r>
          </w:p>
          <w:p w14:paraId="2F4E40BB" w14:textId="77777777" w:rsidR="00F028E3" w:rsidRPr="00E26F4C" w:rsidRDefault="00F028E3" w:rsidP="00E26F4C">
            <w:pPr>
              <w:pStyle w:val="NormalWeb"/>
              <w:numPr>
                <w:ilvl w:val="0"/>
                <w:numId w:val="8"/>
              </w:numPr>
              <w:spacing w:before="0" w:beforeAutospacing="0" w:after="0" w:afterAutospacing="0"/>
              <w:rPr>
                <w:rFonts w:ascii="Arial" w:hAnsi="Arial" w:cs="Arial"/>
              </w:rPr>
            </w:pPr>
            <w:r>
              <w:rPr>
                <w:rFonts w:ascii="Arial" w:hAnsi="Arial" w:cs="Arial"/>
              </w:rPr>
              <w:t>To prepare outgoing post on a daily basis and record as necessary.</w:t>
            </w:r>
          </w:p>
          <w:p w14:paraId="6815FFB4" w14:textId="77777777" w:rsidR="00E26F4C" w:rsidRDefault="00E26F4C" w:rsidP="00E26F4C">
            <w:pPr>
              <w:widowControl w:val="0"/>
              <w:numPr>
                <w:ilvl w:val="0"/>
                <w:numId w:val="8"/>
              </w:numPr>
              <w:autoSpaceDE w:val="0"/>
              <w:autoSpaceDN w:val="0"/>
              <w:rPr>
                <w:rFonts w:ascii="Arial" w:hAnsi="Arial" w:cs="Arial"/>
                <w:lang w:val="en-US"/>
              </w:rPr>
            </w:pPr>
            <w:r>
              <w:rPr>
                <w:rFonts w:ascii="Arial" w:hAnsi="Arial" w:cs="Arial"/>
                <w:lang w:val="en-US"/>
              </w:rPr>
              <w:t>To use appropriate systems to undertake tasks</w:t>
            </w:r>
            <w:r w:rsidR="00050EEE">
              <w:rPr>
                <w:rFonts w:ascii="Arial" w:hAnsi="Arial" w:cs="Arial"/>
                <w:lang w:val="en-US"/>
              </w:rPr>
              <w:t xml:space="preserve"> e.g using various </w:t>
            </w:r>
            <w:r>
              <w:rPr>
                <w:rFonts w:ascii="Arial" w:hAnsi="Arial" w:cs="Arial"/>
                <w:color w:val="052C25"/>
                <w:lang w:val="en-US"/>
              </w:rPr>
              <w:t xml:space="preserve">packages, </w:t>
            </w:r>
            <w:r>
              <w:rPr>
                <w:rFonts w:ascii="Arial" w:hAnsi="Arial" w:cs="Arial"/>
                <w:lang w:val="en-US"/>
              </w:rPr>
              <w:t>word, office 365 etc</w:t>
            </w:r>
          </w:p>
          <w:p w14:paraId="2EFF77F4" w14:textId="77777777" w:rsidR="00050EEE" w:rsidRPr="00E26F4C" w:rsidRDefault="00050EEE" w:rsidP="00E26F4C">
            <w:pPr>
              <w:widowControl w:val="0"/>
              <w:numPr>
                <w:ilvl w:val="0"/>
                <w:numId w:val="8"/>
              </w:numPr>
              <w:autoSpaceDE w:val="0"/>
              <w:autoSpaceDN w:val="0"/>
              <w:rPr>
                <w:rFonts w:ascii="Arial" w:hAnsi="Arial" w:cs="Arial"/>
                <w:lang w:val="en-US"/>
              </w:rPr>
            </w:pPr>
            <w:r w:rsidRPr="00E26F4C">
              <w:rPr>
                <w:rFonts w:ascii="Arial" w:hAnsi="Arial" w:cs="Arial"/>
                <w:lang w:val="en-US"/>
              </w:rPr>
              <w:t xml:space="preserve">Produce and maintain timetables and calendars, online and paper </w:t>
            </w:r>
          </w:p>
          <w:p w14:paraId="19A9A422" w14:textId="77777777" w:rsidR="00E26F4C" w:rsidRDefault="00E26F4C" w:rsidP="00E26F4C">
            <w:pPr>
              <w:widowControl w:val="0"/>
              <w:numPr>
                <w:ilvl w:val="0"/>
                <w:numId w:val="8"/>
              </w:numPr>
              <w:tabs>
                <w:tab w:val="left" w:pos="10692"/>
              </w:tabs>
              <w:autoSpaceDE w:val="0"/>
              <w:autoSpaceDN w:val="0"/>
              <w:ind w:right="72"/>
              <w:rPr>
                <w:rFonts w:ascii="Arial" w:hAnsi="Arial" w:cs="Arial"/>
                <w:lang w:val="en-US"/>
              </w:rPr>
            </w:pPr>
            <w:r>
              <w:rPr>
                <w:rFonts w:ascii="Arial" w:hAnsi="Arial" w:cs="Arial"/>
                <w:lang w:val="en-US"/>
              </w:rPr>
              <w:t>Diary management for one or more supervisors/managers as required.</w:t>
            </w:r>
          </w:p>
          <w:p w14:paraId="1C0A73B0" w14:textId="77777777" w:rsidR="00E26F4C" w:rsidRDefault="00E26F4C" w:rsidP="00E26F4C">
            <w:pPr>
              <w:widowControl w:val="0"/>
              <w:numPr>
                <w:ilvl w:val="0"/>
                <w:numId w:val="8"/>
              </w:numPr>
              <w:autoSpaceDE w:val="0"/>
              <w:autoSpaceDN w:val="0"/>
              <w:ind w:right="288"/>
              <w:rPr>
                <w:rFonts w:ascii="Arial" w:hAnsi="Arial" w:cs="Arial"/>
                <w:lang w:val="en-US"/>
              </w:rPr>
            </w:pPr>
            <w:r>
              <w:rPr>
                <w:rFonts w:ascii="Arial" w:hAnsi="Arial" w:cs="Arial"/>
                <w:lang w:val="en-US"/>
              </w:rPr>
              <w:t>Checking availability of rooms for internal / external use as and when required.</w:t>
            </w:r>
          </w:p>
          <w:p w14:paraId="5804D76A" w14:textId="77777777" w:rsidR="00AB006D" w:rsidRPr="004B2C40" w:rsidRDefault="00AB006D" w:rsidP="00AB006D">
            <w:pPr>
              <w:widowControl w:val="0"/>
              <w:numPr>
                <w:ilvl w:val="0"/>
                <w:numId w:val="8"/>
              </w:numPr>
              <w:autoSpaceDE w:val="0"/>
              <w:autoSpaceDN w:val="0"/>
              <w:rPr>
                <w:rFonts w:ascii="Arial" w:hAnsi="Arial" w:cs="Arial"/>
                <w:lang w:val="en-US"/>
              </w:rPr>
            </w:pPr>
            <w:r>
              <w:rPr>
                <w:rFonts w:ascii="Arial" w:hAnsi="Arial" w:cs="Arial"/>
                <w:lang w:val="en-US"/>
              </w:rPr>
              <w:t>Undertake g</w:t>
            </w:r>
            <w:r w:rsidRPr="004B2C40">
              <w:rPr>
                <w:rFonts w:ascii="Arial" w:hAnsi="Arial" w:cs="Arial"/>
                <w:lang w:val="en-US"/>
              </w:rPr>
              <w:t>eneral admin duties to support the school</w:t>
            </w:r>
          </w:p>
          <w:p w14:paraId="4CC8EB5A" w14:textId="77777777" w:rsidR="00050EEE" w:rsidRDefault="00050EEE" w:rsidP="00E26F4C">
            <w:pPr>
              <w:widowControl w:val="0"/>
              <w:numPr>
                <w:ilvl w:val="0"/>
                <w:numId w:val="8"/>
              </w:numPr>
              <w:autoSpaceDE w:val="0"/>
              <w:autoSpaceDN w:val="0"/>
              <w:rPr>
                <w:rFonts w:ascii="Arial" w:hAnsi="Arial" w:cs="Arial"/>
                <w:lang w:val="en-US"/>
              </w:rPr>
            </w:pPr>
            <w:r>
              <w:rPr>
                <w:rFonts w:ascii="Arial" w:hAnsi="Arial" w:cs="Arial"/>
                <w:lang w:val="en-US"/>
              </w:rPr>
              <w:t xml:space="preserve">Produce letters and correspondence following school procedures </w:t>
            </w:r>
            <w:r w:rsidR="00E26F4C">
              <w:rPr>
                <w:rFonts w:ascii="Arial" w:hAnsi="Arial" w:cs="Arial"/>
                <w:lang w:val="en-US"/>
              </w:rPr>
              <w:t>as necessary</w:t>
            </w:r>
          </w:p>
          <w:p w14:paraId="52F9C079" w14:textId="77777777" w:rsidR="00050EEE" w:rsidRDefault="00050EEE" w:rsidP="00050EEE">
            <w:pPr>
              <w:rPr>
                <w:rFonts w:ascii="Arial" w:hAnsi="Arial" w:cs="Arial"/>
                <w:b/>
                <w:bCs/>
                <w:lang w:val="en-US"/>
              </w:rPr>
            </w:pPr>
          </w:p>
          <w:p w14:paraId="5259C78F" w14:textId="77777777" w:rsidR="00050EEE" w:rsidRDefault="00050EEE" w:rsidP="00050EEE">
            <w:pPr>
              <w:rPr>
                <w:rFonts w:ascii="Arial" w:hAnsi="Arial" w:cs="Arial"/>
                <w:b/>
                <w:bCs/>
                <w:lang w:val="en-US"/>
              </w:rPr>
            </w:pPr>
            <w:r>
              <w:rPr>
                <w:rFonts w:ascii="Arial" w:hAnsi="Arial" w:cs="Arial"/>
                <w:b/>
                <w:bCs/>
                <w:lang w:val="en-US"/>
              </w:rPr>
              <w:t>Employee Support Duties e.g.</w:t>
            </w:r>
          </w:p>
          <w:p w14:paraId="59499E7A" w14:textId="77777777" w:rsidR="00050EEE" w:rsidRDefault="00050EEE" w:rsidP="00050EEE">
            <w:pPr>
              <w:rPr>
                <w:rFonts w:ascii="Arial" w:hAnsi="Arial" w:cs="Arial"/>
                <w:b/>
                <w:bCs/>
                <w:lang w:val="en-US"/>
              </w:rPr>
            </w:pPr>
          </w:p>
          <w:p w14:paraId="78518CE0" w14:textId="77777777" w:rsidR="00050EEE" w:rsidRDefault="00050EEE" w:rsidP="00E26F4C">
            <w:pPr>
              <w:widowControl w:val="0"/>
              <w:numPr>
                <w:ilvl w:val="0"/>
                <w:numId w:val="8"/>
              </w:numPr>
              <w:autoSpaceDE w:val="0"/>
              <w:autoSpaceDN w:val="0"/>
              <w:ind w:right="144"/>
              <w:rPr>
                <w:rFonts w:ascii="Arial" w:hAnsi="Arial" w:cs="Arial"/>
                <w:lang w:val="en-US"/>
              </w:rPr>
            </w:pPr>
            <w:r>
              <w:rPr>
                <w:rFonts w:ascii="Arial" w:hAnsi="Arial" w:cs="Arial"/>
                <w:lang w:val="en-US"/>
              </w:rPr>
              <w:t>Occasional supervision of work experience trainees and volunteers including basic instruction and answering of queries, under the direction of line supervisor/manager</w:t>
            </w:r>
          </w:p>
          <w:p w14:paraId="6B96766B" w14:textId="77777777" w:rsidR="00050EEE" w:rsidRDefault="00050EEE" w:rsidP="00050EEE">
            <w:pPr>
              <w:rPr>
                <w:rFonts w:ascii="Arial" w:hAnsi="Arial" w:cs="Arial"/>
                <w:b/>
                <w:bCs/>
                <w:lang w:val="en-US"/>
              </w:rPr>
            </w:pPr>
          </w:p>
          <w:p w14:paraId="0649C941" w14:textId="77777777" w:rsidR="00050EEE" w:rsidRDefault="00050EEE" w:rsidP="00050EEE">
            <w:pPr>
              <w:rPr>
                <w:rFonts w:ascii="Arial" w:hAnsi="Arial" w:cs="Arial"/>
                <w:b/>
                <w:bCs/>
                <w:lang w:val="en-US"/>
              </w:rPr>
            </w:pPr>
            <w:r>
              <w:rPr>
                <w:rFonts w:ascii="Arial" w:hAnsi="Arial" w:cs="Arial"/>
                <w:b/>
                <w:bCs/>
                <w:lang w:val="en-US"/>
              </w:rPr>
              <w:t>General Duties</w:t>
            </w:r>
          </w:p>
          <w:p w14:paraId="57BA891F" w14:textId="77777777" w:rsidR="00050EEE" w:rsidRDefault="00050EEE" w:rsidP="00050EEE">
            <w:pPr>
              <w:rPr>
                <w:rFonts w:ascii="Arial" w:hAnsi="Arial" w:cs="Arial"/>
                <w:b/>
                <w:bCs/>
                <w:lang w:val="en-US"/>
              </w:rPr>
            </w:pPr>
          </w:p>
          <w:p w14:paraId="2A2B412E" w14:textId="77777777" w:rsidR="00050EEE" w:rsidRDefault="00050EEE" w:rsidP="00E26F4C">
            <w:pPr>
              <w:numPr>
                <w:ilvl w:val="0"/>
                <w:numId w:val="8"/>
              </w:numPr>
              <w:rPr>
                <w:rFonts w:ascii="Arial" w:hAnsi="Arial" w:cs="Arial"/>
                <w:noProof/>
                <w:lang w:eastAsia="en-GB"/>
              </w:rPr>
            </w:pPr>
            <w:r>
              <w:rPr>
                <w:rFonts w:ascii="Arial" w:hAnsi="Arial" w:cs="Arial"/>
              </w:rPr>
              <w:t>To be accountable for and promote equal opportunity, diversity and community cohesion to meet school and Council objectives.  All employees have a responsibility not only for their own behaviour, but also for others regarding equality of opportunity.  Any incident must be reported</w:t>
            </w:r>
            <w:r>
              <w:rPr>
                <w:rFonts w:ascii="Arial" w:hAnsi="Arial" w:cs="Arial"/>
                <w:noProof/>
                <w:lang w:eastAsia="en-GB"/>
              </w:rPr>
              <w:t>.</w:t>
            </w:r>
          </w:p>
          <w:p w14:paraId="58705029" w14:textId="77777777" w:rsidR="00050EEE" w:rsidRDefault="00050EEE" w:rsidP="00E26F4C">
            <w:pPr>
              <w:numPr>
                <w:ilvl w:val="0"/>
                <w:numId w:val="8"/>
              </w:numPr>
              <w:rPr>
                <w:rFonts w:ascii="Arial" w:hAnsi="Arial" w:cs="Arial"/>
                <w:noProof/>
                <w:lang w:eastAsia="en-GB"/>
              </w:rPr>
            </w:pPr>
            <w:r>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67C0158D" w14:textId="77777777" w:rsidR="00050EEE" w:rsidRDefault="00050EEE" w:rsidP="00E26F4C">
            <w:pPr>
              <w:numPr>
                <w:ilvl w:val="0"/>
                <w:numId w:val="8"/>
              </w:numPr>
              <w:rPr>
                <w:rFonts w:ascii="Arial" w:hAnsi="Arial" w:cs="Arial"/>
                <w:noProof/>
                <w:lang w:eastAsia="en-GB"/>
              </w:rPr>
            </w:pPr>
            <w:r>
              <w:rPr>
                <w:rFonts w:ascii="Arial" w:hAnsi="Arial" w:cs="Arial"/>
                <w:noProof/>
                <w:lang w:eastAsia="en-GB"/>
              </w:rPr>
              <w:t>To represent the school in a professional manner meeting it’s aims and objectives.</w:t>
            </w:r>
          </w:p>
          <w:p w14:paraId="4F07A833" w14:textId="77777777" w:rsidR="00050EEE" w:rsidRDefault="00050EEE" w:rsidP="00E26F4C">
            <w:pPr>
              <w:numPr>
                <w:ilvl w:val="0"/>
                <w:numId w:val="8"/>
              </w:numPr>
              <w:rPr>
                <w:rFonts w:ascii="Arial" w:hAnsi="Arial" w:cs="Arial"/>
                <w:noProof/>
                <w:lang w:eastAsia="en-GB"/>
              </w:rPr>
            </w:pPr>
            <w:r>
              <w:rPr>
                <w:rFonts w:ascii="Arial" w:hAnsi="Arial" w:cs="Arial"/>
                <w:noProof/>
                <w:lang w:eastAsia="en-GB"/>
              </w:rPr>
              <w:t>To comply with the council’s financial regulation and standing orders</w:t>
            </w:r>
          </w:p>
          <w:p w14:paraId="73CC8E88" w14:textId="77777777" w:rsidR="00050EEE" w:rsidRDefault="00050EEE" w:rsidP="00E26F4C">
            <w:pPr>
              <w:numPr>
                <w:ilvl w:val="0"/>
                <w:numId w:val="8"/>
              </w:numPr>
              <w:rPr>
                <w:rFonts w:ascii="Arial" w:hAnsi="Arial" w:cs="Arial"/>
                <w:noProof/>
                <w:lang w:eastAsia="en-GB"/>
              </w:rPr>
            </w:pPr>
            <w:r>
              <w:rPr>
                <w:rFonts w:ascii="Arial" w:hAnsi="Arial" w:cs="Arial"/>
                <w:noProof/>
                <w:lang w:eastAsia="en-GB"/>
              </w:rPr>
              <w:t>To actively promote Dudley’s commitment to safeguarding and promoting the welfare of children, young people and vulnerable adults at a level appropriate to this role and setting.</w:t>
            </w:r>
          </w:p>
          <w:p w14:paraId="0984E7BA" w14:textId="77777777" w:rsidR="00050EEE" w:rsidRPr="00BA399C" w:rsidRDefault="00050EEE" w:rsidP="00E26F4C">
            <w:pPr>
              <w:numPr>
                <w:ilvl w:val="0"/>
                <w:numId w:val="8"/>
              </w:numPr>
              <w:rPr>
                <w:rFonts w:ascii="Arial" w:hAnsi="Arial" w:cs="Arial"/>
                <w:b/>
                <w:bCs/>
                <w:noProof/>
                <w:lang w:eastAsia="en-GB"/>
              </w:rPr>
            </w:pPr>
            <w:r>
              <w:rPr>
                <w:rFonts w:ascii="Arial" w:hAnsi="Arial" w:cs="Arial"/>
                <w:noProof/>
                <w:lang w:eastAsia="en-GB"/>
              </w:rPr>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4ABA88D6" w14:textId="77777777" w:rsidR="00050EEE" w:rsidRPr="00BA399C" w:rsidRDefault="00050EEE" w:rsidP="00E26F4C">
            <w:pPr>
              <w:numPr>
                <w:ilvl w:val="0"/>
                <w:numId w:val="8"/>
              </w:numPr>
              <w:rPr>
                <w:rFonts w:ascii="Arial" w:hAnsi="Arial" w:cs="Arial"/>
                <w:b/>
                <w:bCs/>
                <w:noProof/>
                <w:lang w:eastAsia="en-GB"/>
              </w:rPr>
            </w:pPr>
            <w:r>
              <w:rPr>
                <w:rFonts w:ascii="Arial" w:hAnsi="Arial" w:cs="Arial"/>
                <w:noProof/>
                <w:lang w:eastAsia="en-GB"/>
              </w:rPr>
              <w:t>Be aware of and comply with policies and procedures relating to, but not exclusively, child protection, health and safety, security, confidentiality and data protection.  Reporting all concerns to the appropriate person.</w:t>
            </w:r>
          </w:p>
          <w:p w14:paraId="71205168" w14:textId="77777777" w:rsidR="00050EEE" w:rsidRPr="0037029C" w:rsidRDefault="00050EEE" w:rsidP="00E26F4C">
            <w:pPr>
              <w:numPr>
                <w:ilvl w:val="0"/>
                <w:numId w:val="8"/>
              </w:numPr>
              <w:rPr>
                <w:rFonts w:ascii="Arial" w:hAnsi="Arial" w:cs="Arial"/>
                <w:b/>
                <w:bCs/>
                <w:noProof/>
                <w:lang w:eastAsia="en-GB"/>
              </w:rPr>
            </w:pPr>
            <w:r>
              <w:rPr>
                <w:rFonts w:ascii="Arial" w:hAnsi="Arial" w:cs="Arial"/>
                <w:noProof/>
                <w:lang w:eastAsia="en-GB"/>
              </w:rPr>
              <w:t xml:space="preserve">Contribute to the overall ethos/work/aims of the school </w:t>
            </w:r>
          </w:p>
          <w:p w14:paraId="7FDFF08C" w14:textId="77777777" w:rsidR="00050EEE" w:rsidRDefault="00050EEE" w:rsidP="00E26F4C">
            <w:pPr>
              <w:widowControl w:val="0"/>
              <w:numPr>
                <w:ilvl w:val="0"/>
                <w:numId w:val="8"/>
              </w:numPr>
              <w:autoSpaceDE w:val="0"/>
              <w:autoSpaceDN w:val="0"/>
              <w:rPr>
                <w:rFonts w:ascii="Arial" w:hAnsi="Arial" w:cs="Arial"/>
                <w:lang w:val="en-US"/>
              </w:rPr>
            </w:pPr>
            <w:r>
              <w:rPr>
                <w:rFonts w:ascii="Arial" w:hAnsi="Arial" w:cs="Arial"/>
                <w:lang w:val="en-US"/>
              </w:rPr>
              <w:t>Attend and participate in meetings as required</w:t>
            </w:r>
          </w:p>
          <w:p w14:paraId="4D1C2F1B" w14:textId="77777777" w:rsidR="00050EEE" w:rsidRDefault="00050EEE" w:rsidP="00E26F4C">
            <w:pPr>
              <w:widowControl w:val="0"/>
              <w:numPr>
                <w:ilvl w:val="0"/>
                <w:numId w:val="8"/>
              </w:numPr>
              <w:autoSpaceDE w:val="0"/>
              <w:autoSpaceDN w:val="0"/>
              <w:rPr>
                <w:rFonts w:ascii="Arial" w:hAnsi="Arial" w:cs="Arial"/>
                <w:lang w:val="en-US"/>
              </w:rPr>
            </w:pPr>
            <w:r>
              <w:rPr>
                <w:rFonts w:ascii="Arial" w:hAnsi="Arial" w:cs="Arial"/>
                <w:lang w:val="en-US"/>
              </w:rPr>
              <w:t>Any other duties commensurate with the duties/responsibilities/grade of the post</w:t>
            </w:r>
          </w:p>
          <w:p w14:paraId="4D480F93" w14:textId="77777777" w:rsidR="00050EEE" w:rsidRDefault="00050EEE" w:rsidP="00050EEE">
            <w:pPr>
              <w:rPr>
                <w:rFonts w:ascii="Arial" w:hAnsi="Arial" w:cs="Arial"/>
                <w:b/>
                <w:bCs/>
                <w:lang w:val="en-US"/>
              </w:rPr>
            </w:pPr>
          </w:p>
          <w:p w14:paraId="608A6267" w14:textId="77777777" w:rsidR="00050EEE" w:rsidRDefault="00050EEE" w:rsidP="00050EEE">
            <w:pPr>
              <w:rPr>
                <w:rFonts w:ascii="Arial" w:hAnsi="Arial" w:cs="Arial"/>
                <w:b/>
                <w:bCs/>
                <w:lang w:val="en-US"/>
              </w:rPr>
            </w:pPr>
            <w:r>
              <w:rPr>
                <w:rFonts w:ascii="Arial" w:hAnsi="Arial" w:cs="Arial"/>
                <w:b/>
                <w:bCs/>
                <w:lang w:val="en-US"/>
              </w:rPr>
              <w:t>Flexibility</w:t>
            </w:r>
          </w:p>
          <w:p w14:paraId="37EDE7C1" w14:textId="77777777" w:rsidR="00050EEE" w:rsidRPr="003F1231" w:rsidRDefault="00050EEE" w:rsidP="00050EEE">
            <w:pPr>
              <w:rPr>
                <w:rFonts w:ascii="Arial" w:hAnsi="Arial" w:cs="Arial"/>
                <w:lang w:val="en-US"/>
              </w:rPr>
            </w:pPr>
            <w:r>
              <w:rPr>
                <w:rFonts w:ascii="Arial" w:hAnsi="Arial" w:cs="Arial"/>
                <w:spacing w:val="-2"/>
                <w:lang w:val="en-US"/>
              </w:rPr>
              <w:t>All staff are expected to accept reasonable flexibility in working arrangements</w:t>
            </w:r>
            <w:r>
              <w:rPr>
                <w:rFonts w:ascii="Arial" w:hAnsi="Arial" w:cs="Arial"/>
                <w:lang w:val="en-US"/>
              </w:rPr>
              <w:t xml:space="preserve"> and the allocation of duties including duties normally allocated to posts at a lower responsibility level, in pursuance of school and council aims, and effective team working.</w:t>
            </w:r>
          </w:p>
          <w:p w14:paraId="3CE0A4E4" w14:textId="77777777" w:rsidR="00050EEE" w:rsidRDefault="00050EEE" w:rsidP="00050EEE">
            <w:pPr>
              <w:spacing w:before="36"/>
              <w:rPr>
                <w:rFonts w:ascii="Arial" w:hAnsi="Arial" w:cs="Arial"/>
                <w:b/>
                <w:bCs/>
                <w:lang w:val="en-US"/>
              </w:rPr>
            </w:pPr>
          </w:p>
          <w:p w14:paraId="11228723" w14:textId="77777777" w:rsidR="00470CE9" w:rsidRDefault="00470CE9" w:rsidP="00050EEE">
            <w:pPr>
              <w:ind w:left="360"/>
              <w:rPr>
                <w:rFonts w:ascii="Arial" w:hAnsi="Arial" w:cs="Arial"/>
              </w:rPr>
            </w:pPr>
          </w:p>
        </w:tc>
      </w:tr>
    </w:tbl>
    <w:p w14:paraId="46ECDFB8" w14:textId="77777777" w:rsidR="00470CE9" w:rsidRDefault="00470CE9" w:rsidP="00C55860">
      <w:pPr>
        <w:tabs>
          <w:tab w:val="left" w:pos="256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14:paraId="1A0762D5" w14:textId="77777777" w:rsidTr="7722A5D3">
        <w:trPr>
          <w:trHeight w:val="400"/>
        </w:trPr>
        <w:tc>
          <w:tcPr>
            <w:tcW w:w="2448" w:type="dxa"/>
            <w:tcBorders>
              <w:top w:val="nil"/>
              <w:left w:val="nil"/>
              <w:bottom w:val="nil"/>
              <w:right w:val="single" w:sz="4" w:space="0" w:color="auto"/>
            </w:tcBorders>
            <w:vAlign w:val="center"/>
          </w:tcPr>
          <w:p w14:paraId="084F7F92" w14:textId="77777777" w:rsidR="00017229" w:rsidRDefault="00017229" w:rsidP="000B33DB">
            <w:pPr>
              <w:rPr>
                <w:rFonts w:ascii="Arial" w:hAnsi="Arial" w:cs="Arial"/>
              </w:rPr>
            </w:pPr>
            <w:r>
              <w:rPr>
                <w:rFonts w:ascii="Arial" w:hAnsi="Arial" w:cs="Arial"/>
              </w:rPr>
              <w:t>Special Conditions</w:t>
            </w:r>
          </w:p>
        </w:tc>
        <w:tc>
          <w:tcPr>
            <w:tcW w:w="7972" w:type="dxa"/>
            <w:tcBorders>
              <w:left w:val="single" w:sz="4" w:space="0" w:color="auto"/>
            </w:tcBorders>
            <w:vAlign w:val="center"/>
          </w:tcPr>
          <w:p w14:paraId="6CDDC2D4" w14:textId="77777777" w:rsidR="00050EEE" w:rsidRDefault="00050EEE" w:rsidP="000B33DB">
            <w:pPr>
              <w:rPr>
                <w:rFonts w:ascii="Arial" w:hAnsi="Arial" w:cs="Arial"/>
              </w:rPr>
            </w:pPr>
          </w:p>
          <w:p w14:paraId="1288211A" w14:textId="77777777" w:rsidR="00050EEE" w:rsidRDefault="00050EEE" w:rsidP="00050EEE">
            <w:pPr>
              <w:spacing w:before="60" w:after="60"/>
              <w:rPr>
                <w:rFonts w:ascii="Arial" w:hAnsi="Arial" w:cs="Arial"/>
                <w:i/>
                <w:sz w:val="20"/>
                <w:szCs w:val="20"/>
              </w:rPr>
            </w:pPr>
            <w:r>
              <w:rPr>
                <w:rFonts w:ascii="Arial" w:hAnsi="Arial" w:cs="Arial"/>
              </w:rPr>
              <w:t xml:space="preserve">This post is subject to the DBS checking process </w:t>
            </w:r>
          </w:p>
          <w:p w14:paraId="0B6A8D15" w14:textId="77777777" w:rsidR="00050EEE" w:rsidRDefault="00050EEE" w:rsidP="7722A5D3">
            <w:pPr>
              <w:shd w:val="clear" w:color="auto" w:fill="FFFFFF" w:themeFill="background1"/>
              <w:spacing w:after="100" w:afterAutospacing="1"/>
              <w:rPr>
                <w:rFonts w:ascii="Arial" w:hAnsi="Arial" w:cs="Arial"/>
                <w:color w:val="000000"/>
                <w:lang w:val="en-US"/>
              </w:rPr>
            </w:pPr>
            <w:r w:rsidRPr="7722A5D3">
              <w:rPr>
                <w:rFonts w:ascii="Arial" w:hAnsi="Arial" w:cs="Arial"/>
                <w:color w:val="000000" w:themeColor="text1"/>
                <w:lang w:val="en-US"/>
              </w:rPr>
              <w:t>The school is committed to safeguarding and promoting the welfare of children and young people and expects all staff and volunteers to share this commitment.  The successful candidate will be appointed subject to satisfactory medical, reference and DBS checks.</w:t>
            </w:r>
          </w:p>
          <w:p w14:paraId="11B31FAB" w14:textId="77777777" w:rsidR="00050EEE" w:rsidRDefault="00050EEE" w:rsidP="7722A5D3">
            <w:pPr>
              <w:shd w:val="clear" w:color="auto" w:fill="FFFFFF" w:themeFill="background1"/>
              <w:spacing w:after="100" w:afterAutospacing="1"/>
              <w:rPr>
                <w:rFonts w:ascii="Arial" w:hAnsi="Arial" w:cs="Arial"/>
                <w:color w:val="000000"/>
                <w:lang w:val="en-US"/>
              </w:rPr>
            </w:pPr>
            <w:r w:rsidRPr="7722A5D3">
              <w:rPr>
                <w:rFonts w:ascii="Arial" w:hAnsi="Arial" w:cs="Arial"/>
                <w:color w:val="000000" w:themeColor="text1"/>
                <w:lang w:val="en-US"/>
              </w:rPr>
              <w:t>The exact focus of the role will be decided at school level and will take account of the needs of the school and the development needs of the member of staff.</w:t>
            </w:r>
          </w:p>
          <w:p w14:paraId="1FD2B013" w14:textId="4C4CAF1E" w:rsidR="00050EEE" w:rsidRDefault="00050EEE" w:rsidP="00050EEE">
            <w:pPr>
              <w:rPr>
                <w:rFonts w:ascii="Arial" w:hAnsi="Arial" w:cs="Arial"/>
              </w:rPr>
            </w:pPr>
            <w:r>
              <w:rPr>
                <w:rFonts w:ascii="Arial" w:hAnsi="Arial" w:cs="Arial"/>
                <w:color w:val="000000"/>
                <w:szCs w:val="22"/>
                <w:lang w:val="en"/>
              </w:rPr>
              <w:t>The salary offered reflects the fact that the post ho</w:t>
            </w:r>
            <w:r w:rsidR="00AB006D">
              <w:rPr>
                <w:rFonts w:ascii="Arial" w:hAnsi="Arial" w:cs="Arial"/>
                <w:color w:val="000000"/>
                <w:szCs w:val="22"/>
                <w:lang w:val="en"/>
              </w:rPr>
              <w:t xml:space="preserve">lder will be required to work </w:t>
            </w:r>
            <w:r w:rsidR="0070383F">
              <w:rPr>
                <w:rFonts w:ascii="Arial" w:hAnsi="Arial" w:cs="Arial"/>
                <w:color w:val="000000"/>
                <w:szCs w:val="22"/>
                <w:lang w:val="en"/>
              </w:rPr>
              <w:t>15</w:t>
            </w:r>
            <w:r>
              <w:rPr>
                <w:rFonts w:ascii="Arial" w:hAnsi="Arial" w:cs="Arial"/>
                <w:color w:val="000000"/>
                <w:szCs w:val="22"/>
                <w:lang w:val="en"/>
              </w:rPr>
              <w:t xml:space="preserve"> hours per week, term time only</w:t>
            </w:r>
          </w:p>
          <w:p w14:paraId="70B99148" w14:textId="77777777" w:rsidR="00017229" w:rsidRDefault="00017229" w:rsidP="00873AD0">
            <w:pPr>
              <w:rPr>
                <w:rFonts w:ascii="Arial" w:hAnsi="Arial" w:cs="Arial"/>
              </w:rPr>
            </w:pPr>
          </w:p>
        </w:tc>
      </w:tr>
    </w:tbl>
    <w:p w14:paraId="2867399B" w14:textId="77777777" w:rsidR="00017229" w:rsidRDefault="00017229" w:rsidP="00017229">
      <w:pPr>
        <w:rPr>
          <w:rFonts w:ascii="Arial" w:hAnsi="Arial"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14:paraId="77A2402D" w14:textId="77777777" w:rsidTr="000B33DB">
        <w:trPr>
          <w:trHeight w:val="400"/>
        </w:trPr>
        <w:tc>
          <w:tcPr>
            <w:tcW w:w="2448" w:type="dxa"/>
            <w:tcBorders>
              <w:top w:val="nil"/>
              <w:left w:val="nil"/>
              <w:bottom w:val="nil"/>
              <w:right w:val="single" w:sz="4" w:space="0" w:color="auto"/>
            </w:tcBorders>
            <w:vAlign w:val="center"/>
          </w:tcPr>
          <w:p w14:paraId="1B19B9F1" w14:textId="77777777" w:rsidR="00017229" w:rsidRDefault="00017229" w:rsidP="000B33DB">
            <w:pPr>
              <w:pStyle w:val="Header"/>
              <w:rPr>
                <w:rFonts w:ascii="Arial" w:hAnsi="Arial" w:cs="Arial"/>
              </w:rPr>
            </w:pPr>
            <w:r>
              <w:rPr>
                <w:rFonts w:ascii="Arial" w:hAnsi="Arial" w:cs="Arial"/>
              </w:rPr>
              <w:t>Name</w:t>
            </w:r>
          </w:p>
        </w:tc>
        <w:tc>
          <w:tcPr>
            <w:tcW w:w="7972" w:type="dxa"/>
            <w:tcBorders>
              <w:left w:val="single" w:sz="4" w:space="0" w:color="auto"/>
            </w:tcBorders>
            <w:vAlign w:val="center"/>
          </w:tcPr>
          <w:p w14:paraId="44FF02BB" w14:textId="77777777" w:rsidR="00017229" w:rsidRDefault="00017229" w:rsidP="000B33DB">
            <w:pPr>
              <w:rPr>
                <w:rFonts w:ascii="Arial" w:hAnsi="Arial" w:cs="Arial"/>
              </w:rPr>
            </w:pPr>
          </w:p>
          <w:p w14:paraId="061891E9" w14:textId="77777777" w:rsidR="00017229" w:rsidRDefault="00017229" w:rsidP="000B33DB">
            <w:pPr>
              <w:rPr>
                <w:rFonts w:ascii="Arial" w:hAnsi="Arial" w:cs="Arial"/>
              </w:rPr>
            </w:pPr>
          </w:p>
        </w:tc>
      </w:tr>
    </w:tbl>
    <w:p w14:paraId="268508D1" w14:textId="77777777" w:rsidR="00017229" w:rsidRDefault="00017229" w:rsidP="00017229">
      <w:pPr>
        <w:rPr>
          <w:rFonts w:ascii="Arial" w:hAnsi="Arial" w:cs="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14:paraId="71861C70" w14:textId="77777777" w:rsidTr="000B33DB">
        <w:trPr>
          <w:trHeight w:val="400"/>
        </w:trPr>
        <w:tc>
          <w:tcPr>
            <w:tcW w:w="2448" w:type="dxa"/>
            <w:tcBorders>
              <w:top w:val="nil"/>
              <w:left w:val="nil"/>
              <w:bottom w:val="nil"/>
              <w:right w:val="single" w:sz="4" w:space="0" w:color="auto"/>
            </w:tcBorders>
            <w:vAlign w:val="center"/>
          </w:tcPr>
          <w:p w14:paraId="58B0072D" w14:textId="77777777" w:rsidR="00017229" w:rsidRDefault="00017229" w:rsidP="000B33DB">
            <w:pPr>
              <w:rPr>
                <w:rFonts w:ascii="Arial" w:hAnsi="Arial" w:cs="Arial"/>
              </w:rPr>
            </w:pPr>
            <w:r>
              <w:rPr>
                <w:rFonts w:ascii="Arial" w:hAnsi="Arial" w:cs="Arial"/>
              </w:rPr>
              <w:t xml:space="preserve">Signed </w:t>
            </w:r>
          </w:p>
        </w:tc>
        <w:tc>
          <w:tcPr>
            <w:tcW w:w="7972" w:type="dxa"/>
            <w:tcBorders>
              <w:left w:val="single" w:sz="4" w:space="0" w:color="auto"/>
            </w:tcBorders>
            <w:vAlign w:val="center"/>
          </w:tcPr>
          <w:p w14:paraId="74102D99" w14:textId="77777777" w:rsidR="00017229" w:rsidRDefault="00017229" w:rsidP="000B33DB">
            <w:pPr>
              <w:rPr>
                <w:rFonts w:ascii="Arial" w:hAnsi="Arial" w:cs="Arial"/>
              </w:rPr>
            </w:pPr>
          </w:p>
          <w:p w14:paraId="2BB24822" w14:textId="77777777" w:rsidR="00017229" w:rsidRDefault="00017229" w:rsidP="000B33DB">
            <w:pPr>
              <w:rPr>
                <w:rFonts w:ascii="Arial" w:hAnsi="Arial" w:cs="Arial"/>
              </w:rPr>
            </w:pPr>
          </w:p>
        </w:tc>
      </w:tr>
    </w:tbl>
    <w:p w14:paraId="40FDD798" w14:textId="77777777" w:rsidR="00873AD0" w:rsidRDefault="00873A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972"/>
      </w:tblGrid>
      <w:tr w:rsidR="00017229" w14:paraId="00D2A4C7" w14:textId="77777777" w:rsidTr="000B33DB">
        <w:trPr>
          <w:trHeight w:val="400"/>
        </w:trPr>
        <w:tc>
          <w:tcPr>
            <w:tcW w:w="2448" w:type="dxa"/>
            <w:tcBorders>
              <w:top w:val="nil"/>
              <w:left w:val="nil"/>
              <w:bottom w:val="nil"/>
              <w:right w:val="single" w:sz="4" w:space="0" w:color="auto"/>
            </w:tcBorders>
            <w:vAlign w:val="center"/>
          </w:tcPr>
          <w:p w14:paraId="6544B310" w14:textId="77777777" w:rsidR="00017229" w:rsidRDefault="00017229" w:rsidP="000B33DB">
            <w:pPr>
              <w:rPr>
                <w:rFonts w:ascii="Arial" w:hAnsi="Arial" w:cs="Arial"/>
              </w:rPr>
            </w:pPr>
            <w:r>
              <w:rPr>
                <w:rFonts w:ascii="Arial" w:hAnsi="Arial" w:cs="Arial"/>
              </w:rPr>
              <w:t>Date</w:t>
            </w:r>
          </w:p>
        </w:tc>
        <w:tc>
          <w:tcPr>
            <w:tcW w:w="7972" w:type="dxa"/>
            <w:tcBorders>
              <w:left w:val="single" w:sz="4" w:space="0" w:color="auto"/>
              <w:bottom w:val="single" w:sz="4" w:space="0" w:color="auto"/>
            </w:tcBorders>
            <w:vAlign w:val="center"/>
          </w:tcPr>
          <w:p w14:paraId="17966CA5" w14:textId="77777777" w:rsidR="00017229" w:rsidRDefault="00017229" w:rsidP="000B33DB">
            <w:pPr>
              <w:rPr>
                <w:rFonts w:ascii="Arial" w:hAnsi="Arial" w:cs="Arial"/>
              </w:rPr>
            </w:pPr>
          </w:p>
        </w:tc>
      </w:tr>
    </w:tbl>
    <w:p w14:paraId="2C080790" w14:textId="77777777" w:rsidR="00017229" w:rsidRDefault="00017229" w:rsidP="00017229">
      <w:pPr>
        <w:rPr>
          <w:rFonts w:ascii="Arial" w:hAnsi="Arial" w:cs="Arial"/>
          <w:sz w:val="16"/>
        </w:rPr>
      </w:pPr>
    </w:p>
    <w:p w14:paraId="4B16EBAA" w14:textId="77777777" w:rsidR="00017229" w:rsidRPr="00D74C98" w:rsidRDefault="00017229" w:rsidP="00C55860">
      <w:pPr>
        <w:tabs>
          <w:tab w:val="left" w:pos="2565"/>
        </w:tabs>
        <w:rPr>
          <w:rFonts w:ascii="Arial" w:hAnsi="Arial" w:cs="Arial"/>
        </w:rPr>
      </w:pPr>
    </w:p>
    <w:sectPr w:rsidR="00017229" w:rsidRPr="00D74C98" w:rsidSect="00017229">
      <w:footerReference w:type="default" r:id="rId11"/>
      <w:headerReference w:type="first" r:id="rId12"/>
      <w:pgSz w:w="11906" w:h="16838" w:code="9"/>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E0F2" w14:textId="77777777" w:rsidR="00243D5A" w:rsidRDefault="00243D5A" w:rsidP="00BF0620">
      <w:r>
        <w:separator/>
      </w:r>
    </w:p>
  </w:endnote>
  <w:endnote w:type="continuationSeparator" w:id="0">
    <w:p w14:paraId="4B8A6C46" w14:textId="77777777" w:rsidR="00243D5A" w:rsidRDefault="00243D5A" w:rsidP="00BF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52A7" w14:textId="77777777" w:rsidR="00B8427F" w:rsidRPr="00912724" w:rsidRDefault="00B8427F" w:rsidP="006246F7">
    <w:pPr>
      <w:pStyle w:val="Footer"/>
      <w:tabs>
        <w:tab w:val="left" w:pos="1920"/>
      </w:tabs>
      <w:rPr>
        <w:color w:val="2E74B5" w:themeColor="accent1" w:themeShade="BF"/>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73E7" w14:textId="77777777" w:rsidR="00243D5A" w:rsidRDefault="00243D5A" w:rsidP="00BF0620">
      <w:r>
        <w:separator/>
      </w:r>
    </w:p>
  </w:footnote>
  <w:footnote w:type="continuationSeparator" w:id="0">
    <w:p w14:paraId="04C542C8" w14:textId="77777777" w:rsidR="00243D5A" w:rsidRDefault="00243D5A" w:rsidP="00BF0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1615" w14:textId="77777777" w:rsidR="00017229" w:rsidRDefault="00017229">
    <w:pPr>
      <w:pStyle w:val="Header"/>
    </w:pPr>
    <w:r w:rsidRPr="00017229">
      <w:rPr>
        <w:noProof/>
        <w:lang w:eastAsia="en-GB"/>
      </w:rPr>
      <mc:AlternateContent>
        <mc:Choice Requires="wps">
          <w:drawing>
            <wp:anchor distT="0" distB="0" distL="114300" distR="114300" simplePos="0" relativeHeight="251675648" behindDoc="0" locked="0" layoutInCell="1" allowOverlap="1" wp14:anchorId="1DAA51EB" wp14:editId="2A1566E9">
              <wp:simplePos x="0" y="0"/>
              <wp:positionH relativeFrom="margin">
                <wp:posOffset>349250</wp:posOffset>
              </wp:positionH>
              <wp:positionV relativeFrom="paragraph">
                <wp:posOffset>775808</wp:posOffset>
              </wp:positionV>
              <wp:extent cx="6119495" cy="85725"/>
              <wp:effectExtent l="0" t="0" r="14605" b="28575"/>
              <wp:wrapNone/>
              <wp:docPr id="3" name="Rectangle 3"/>
              <wp:cNvGraphicFramePr/>
              <a:graphic xmlns:a="http://schemas.openxmlformats.org/drawingml/2006/main">
                <a:graphicData uri="http://schemas.microsoft.com/office/word/2010/wordprocessingShape">
                  <wps:wsp>
                    <wps:cNvSpPr/>
                    <wps:spPr>
                      <a:xfrm>
                        <a:off x="0" y="0"/>
                        <a:ext cx="611949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ma14="http://schemas.microsoft.com/office/mac/drawingml/2011/main" xmlns:a="http://schemas.openxmlformats.org/drawingml/2006/main">
          <w:pict>
            <v:rect id="Rectangle 3" style="position:absolute;margin-left:27.5pt;margin-top:61.1pt;width:481.85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b9bd5 [3204]" strokecolor="#1f4d78 [1604]" strokeweight="1pt" w14:anchorId="349C9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">
              <w10:wrap anchorx="margin"/>
            </v:rect>
          </w:pict>
        </mc:Fallback>
      </mc:AlternateContent>
    </w:r>
    <w:r w:rsidRPr="00017229">
      <w:rPr>
        <w:noProof/>
        <w:lang w:eastAsia="en-GB"/>
      </w:rPr>
      <mc:AlternateContent>
        <mc:Choice Requires="wpg">
          <w:drawing>
            <wp:anchor distT="0" distB="0" distL="114300" distR="114300" simplePos="0" relativeHeight="251677696" behindDoc="0" locked="0" layoutInCell="1" allowOverlap="1" wp14:anchorId="1219B783" wp14:editId="7FA1DF46">
              <wp:simplePos x="0" y="0"/>
              <wp:positionH relativeFrom="column">
                <wp:posOffset>850900</wp:posOffset>
              </wp:positionH>
              <wp:positionV relativeFrom="paragraph">
                <wp:posOffset>399415</wp:posOffset>
              </wp:positionV>
              <wp:extent cx="5497195" cy="304800"/>
              <wp:effectExtent l="95250" t="95250" r="103505" b="95250"/>
              <wp:wrapNone/>
              <wp:docPr id="4" name="Group 4"/>
              <wp:cNvGraphicFramePr/>
              <a:graphic xmlns:a="http://schemas.openxmlformats.org/drawingml/2006/main">
                <a:graphicData uri="http://schemas.microsoft.com/office/word/2010/wordprocessingGroup">
                  <wpg:wgp>
                    <wpg:cNvGrpSpPr/>
                    <wpg:grpSpPr>
                      <a:xfrm>
                        <a:off x="0" y="0"/>
                        <a:ext cx="5497195" cy="304800"/>
                        <a:chOff x="0" y="0"/>
                        <a:chExt cx="5497195" cy="304800"/>
                      </a:xfrm>
                    </wpg:grpSpPr>
                    <wps:wsp>
                      <wps:cNvPr id="5" name="Shape 35"/>
                      <wps:cNvSpPr/>
                      <wps:spPr>
                        <a:xfrm>
                          <a:off x="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val="1"/>
                          </a:ext>
                        </a:extLst>
                      </wps:spPr>
                      <wps:txbx>
                        <w:txbxContent>
                          <w:p w14:paraId="5760B79D"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wps:txbx>
                      <wps:bodyPr wrap="square" lIns="0" tIns="0" rIns="0" bIns="0" anchor="ctr">
                        <a:noAutofit/>
                      </wps:bodyPr>
                    </wps:wsp>
                    <wps:wsp>
                      <wps:cNvPr id="6" name="Shape 37"/>
                      <wps:cNvSpPr/>
                      <wps:spPr>
                        <a:xfrm>
                          <a:off x="2066925" y="0"/>
                          <a:ext cx="138112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val="1"/>
                          </a:ext>
                        </a:extLst>
                      </wps:spPr>
                      <wps:txbx>
                        <w:txbxContent>
                          <w:p w14:paraId="6C226A57"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Compassion</w:t>
                            </w:r>
                          </w:p>
                        </w:txbxContent>
                      </wps:txbx>
                      <wps:bodyPr wrap="square" lIns="0" tIns="0" rIns="0" bIns="0" anchor="ctr">
                        <a:noAutofit/>
                      </wps:bodyPr>
                    </wps:wsp>
                    <wps:wsp>
                      <wps:cNvPr id="8" name="Shape 38"/>
                      <wps:cNvSpPr/>
                      <wps:spPr>
                        <a:xfrm>
                          <a:off x="358140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val="1"/>
                          </a:ext>
                        </a:extLst>
                      </wps:spPr>
                      <wps:txbx>
                        <w:txbxContent>
                          <w:p w14:paraId="364CB53A"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Pride</w:t>
                            </w:r>
                          </w:p>
                        </w:txbxContent>
                      </wps:txbx>
                      <wps:bodyPr wrap="square" lIns="0" tIns="0" rIns="0" bIns="0" anchor="ctr">
                        <a:noAutofit/>
                      </wps:bodyPr>
                    </wps:wsp>
                    <wps:wsp>
                      <wps:cNvPr id="11" name="Shape 39"/>
                      <wps:cNvSpPr/>
                      <wps:spPr>
                        <a:xfrm>
                          <a:off x="4476750" y="0"/>
                          <a:ext cx="102044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val="1"/>
                          </a:ext>
                        </a:extLst>
                      </wps:spPr>
                      <wps:txbx>
                        <w:txbxContent>
                          <w:p w14:paraId="70351F86"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Respect</w:t>
                            </w:r>
                          </w:p>
                        </w:txbxContent>
                      </wps:txbx>
                      <wps:bodyPr wrap="square" lIns="0" tIns="0" rIns="0" bIns="0" anchor="ctr">
                        <a:noAutofit/>
                      </wps:bodyPr>
                    </wps:wsp>
                    <wps:wsp>
                      <wps:cNvPr id="13" name="Shape 38"/>
                      <wps:cNvSpPr/>
                      <wps:spPr>
                        <a:xfrm>
                          <a:off x="1162050" y="0"/>
                          <a:ext cx="762635" cy="304800"/>
                        </a:xfrm>
                        <a:prstGeom prst="roundRect">
                          <a:avLst>
                            <a:gd name="adj" fmla="val 15753"/>
                          </a:avLst>
                        </a:prstGeom>
                        <a:gradFill>
                          <a:gsLst>
                            <a:gs pos="0">
                              <a:srgbClr val="0066C1"/>
                            </a:gs>
                            <a:gs pos="100000">
                              <a:srgbClr val="094593"/>
                            </a:gs>
                          </a:gsLst>
                          <a:lin ang="5400000"/>
                        </a:gradFill>
                        <a:ln w="31750">
                          <a:solidFill>
                            <a:schemeClr val="accent4"/>
                          </a:solidFill>
                          <a:miter lim="400000"/>
                        </a:ln>
                        <a:effectLst>
                          <a:outerShdw blurRad="76200" dir="18900000" rotWithShape="0">
                            <a:srgbClr val="000000">
                              <a:alpha val="80000"/>
                            </a:srgbClr>
                          </a:outerShdw>
                        </a:effectLst>
                        <a:extLst>
                          <a:ext uri="{C572A759-6A51-4108-AA02-DFA0A04FC94B}">
                            <ma14:wrappingTextBoxFlag xmlns:arto="http://schemas.microsoft.com/office/word/2006/arto" xmlns="" xmlns:p="http://schemas.openxmlformats.org/presentationml/2006/main" xmlns:ma14="http://schemas.microsoft.com/office/mac/drawingml/2011/main" xmlns:lc="http://schemas.openxmlformats.org/drawingml/2006/lockedCanvas"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val="1"/>
                          </a:ext>
                        </a:extLst>
                      </wps:spPr>
                      <wps:txbx>
                        <w:txbxContent>
                          <w:p w14:paraId="52250673"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Belief</w:t>
                            </w:r>
                          </w:p>
                        </w:txbxContent>
                      </wps:txbx>
                      <wps:bodyPr wrap="square" lIns="0" tIns="0" rIns="0" bIns="0" anchor="ctr">
                        <a:noAutofit/>
                      </wps:bodyPr>
                    </wps:wsp>
                  </wpg:wgp>
                </a:graphicData>
              </a:graphic>
              <wp14:sizeRelH relativeFrom="page">
                <wp14:pctWidth>0</wp14:pctWidth>
              </wp14:sizeRelH>
              <wp14:sizeRelV relativeFrom="page">
                <wp14:pctHeight>0</wp14:pctHeight>
              </wp14:sizeRelV>
            </wp:anchor>
          </w:drawing>
        </mc:Choice>
        <mc:Fallback>
          <w:pict>
            <v:group w14:anchorId="1219B783" id="Group 4" o:spid="_x0000_s1026" style="position:absolute;margin-left:67pt;margin-top:31.45pt;width:432.85pt;height:24pt;z-index:251677696" coordsize="54971,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">
              <v:roundrect id="Shape 35" o:spid="_x0000_s1027" style="position:absolute;width:10204;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5760B79D"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Ambition</w:t>
                      </w:r>
                      <w:r w:rsidRPr="008F0AD1">
                        <w:rPr>
                          <w:rFonts w:hAnsi="Calibri"/>
                          <w:color w:val="F2F2F2" w:themeColor="background1" w:themeShade="F2"/>
                          <w:sz w:val="32"/>
                          <w:szCs w:val="32"/>
                        </w:rPr>
                        <w:t xml:space="preserve"> </w:t>
                      </w:r>
                    </w:p>
                  </w:txbxContent>
                </v:textbox>
              </v:roundrect>
              <v:roundrect id="Shape 37" o:spid="_x0000_s1028" style="position:absolute;left:20669;width:13811;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6C226A57"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Compassion</w:t>
                      </w:r>
                    </w:p>
                  </w:txbxContent>
                </v:textbox>
              </v:roundrect>
              <v:roundrect id="Shape 38" o:spid="_x0000_s1029" style="position:absolute;left:35814;width:7626;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364CB53A"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Pride</w:t>
                      </w:r>
                    </w:p>
                  </w:txbxContent>
                </v:textbox>
              </v:roundrect>
              <v:roundrect id="Shape 39" o:spid="_x0000_s1030" style="position:absolute;left:44767;width:10204;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70351F86"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Respect</w:t>
                      </w:r>
                    </w:p>
                  </w:txbxContent>
                </v:textbox>
              </v:roundrect>
              <v:roundrect id="Shape 38" o:spid="_x0000_s1031" style="position:absolute;left:11620;width:7626;height:3048;visibility:visible;mso-wrap-style:square;v-text-anchor:middle" arcsize="103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" fillcolor="#0066c1" strokecolor="#ffc000 [3207]" strokeweight="2.5pt">
                <v:fill color2="#094593" focus="100%" type="gradient">
                  <o:fill v:ext="view" type="gradientUnscaled"/>
                </v:fill>
                <v:stroke miterlimit="4" joinstyle="miter"/>
                <v:shadow on="t" color="black" opacity="52428f" origin=",.5" offset="0,0"/>
                <v:textbox inset="0,0,0,0">
                  <w:txbxContent>
                    <w:p w14:paraId="52250673" w14:textId="77777777" w:rsidR="00017229" w:rsidRPr="0099790D" w:rsidRDefault="00017229" w:rsidP="00017229">
                      <w:pPr>
                        <w:pStyle w:val="Header"/>
                        <w:jc w:val="center"/>
                        <w:rPr>
                          <w:color w:val="FFFFFF" w:themeColor="background1"/>
                          <w:sz w:val="32"/>
                          <w:szCs w:val="32"/>
                        </w:rPr>
                      </w:pPr>
                      <w:r w:rsidRPr="008F0AD1">
                        <w:rPr>
                          <w:rFonts w:ascii="Helvetica" w:eastAsia="Helvetica" w:hAnsi="Helvetica" w:cs="Helvetica"/>
                          <w:b/>
                          <w:bCs/>
                          <w:color w:val="F2F2F2" w:themeColor="background1" w:themeShade="F2"/>
                          <w:sz w:val="32"/>
                          <w:szCs w:val="32"/>
                        </w:rPr>
                        <w:t>Belief</w:t>
                      </w:r>
                    </w:p>
                  </w:txbxContent>
                </v:textbox>
              </v:roundrect>
            </v:group>
          </w:pict>
        </mc:Fallback>
      </mc:AlternateContent>
    </w:r>
    <w:r w:rsidRPr="00017229">
      <w:rPr>
        <w:noProof/>
        <w:lang w:eastAsia="en-GB"/>
      </w:rPr>
      <w:drawing>
        <wp:anchor distT="0" distB="0" distL="114300" distR="114300" simplePos="0" relativeHeight="251676672" behindDoc="0" locked="0" layoutInCell="1" allowOverlap="1" wp14:anchorId="7FFF7397" wp14:editId="06026F1B">
          <wp:simplePos x="0" y="0"/>
          <wp:positionH relativeFrom="margin">
            <wp:posOffset>0</wp:posOffset>
          </wp:positionH>
          <wp:positionV relativeFrom="paragraph">
            <wp:posOffset>-355600</wp:posOffset>
          </wp:positionV>
          <wp:extent cx="457200" cy="1635760"/>
          <wp:effectExtent l="0" t="0" r="0" b="2540"/>
          <wp:wrapNone/>
          <wp:docPr id="17"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r="65318"/>
                  <a:stretch/>
                </pic:blipFill>
                <pic:spPr bwMode="auto">
                  <a:xfrm>
                    <a:off x="0" y="0"/>
                    <a:ext cx="457200" cy="163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4624" behindDoc="0" locked="0" layoutInCell="1" allowOverlap="1" wp14:anchorId="266D0D0B" wp14:editId="409A153F">
          <wp:simplePos x="0" y="0"/>
          <wp:positionH relativeFrom="margin">
            <wp:posOffset>3175</wp:posOffset>
          </wp:positionH>
          <wp:positionV relativeFrom="paragraph">
            <wp:posOffset>-356870</wp:posOffset>
          </wp:positionV>
          <wp:extent cx="1318260" cy="657225"/>
          <wp:effectExtent l="0" t="0" r="0" b="9525"/>
          <wp:wrapNone/>
          <wp:docPr id="16" name="11C73A30-2E40-4AA6-978F-2CD3E0C42CA7-L0-001.png"/>
          <wp:cNvGraphicFramePr/>
          <a:graphic xmlns:a="http://schemas.openxmlformats.org/drawingml/2006/main">
            <a:graphicData uri="http://schemas.openxmlformats.org/drawingml/2006/picture">
              <pic:pic xmlns:pic="http://schemas.openxmlformats.org/drawingml/2006/picture">
                <pic:nvPicPr>
                  <pic:cNvPr id="33" name="11C73A30-2E40-4AA6-978F-2CD3E0C42CA7-L0-001.png"/>
                  <pic:cNvPicPr/>
                </pic:nvPicPr>
                <pic:blipFill rotWithShape="1">
                  <a:blip r:embed="rId1"/>
                  <a:srcRect b="59821"/>
                  <a:stretch/>
                </pic:blipFill>
                <pic:spPr bwMode="auto">
                  <a:xfrm>
                    <a:off x="0" y="0"/>
                    <a:ext cx="1318260"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7229">
      <w:rPr>
        <w:noProof/>
        <w:lang w:eastAsia="en-GB"/>
      </w:rPr>
      <w:drawing>
        <wp:anchor distT="0" distB="0" distL="114300" distR="114300" simplePos="0" relativeHeight="251673600" behindDoc="0" locked="0" layoutInCell="1" allowOverlap="1" wp14:anchorId="722DD8D7" wp14:editId="63E4B0D5">
          <wp:simplePos x="0" y="0"/>
          <wp:positionH relativeFrom="column">
            <wp:posOffset>1450975</wp:posOffset>
          </wp:positionH>
          <wp:positionV relativeFrom="paragraph">
            <wp:posOffset>-277022</wp:posOffset>
          </wp:positionV>
          <wp:extent cx="4448175" cy="5048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60768" t="54970" r="17673" b="40680"/>
                  <a:stretch/>
                </pic:blipFill>
                <pic:spPr bwMode="auto">
                  <a:xfrm>
                    <a:off x="0" y="0"/>
                    <a:ext cx="4448175"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80D"/>
    <w:multiLevelType w:val="hybridMultilevel"/>
    <w:tmpl w:val="28FA5162"/>
    <w:lvl w:ilvl="0" w:tplc="10F83F5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359F3"/>
    <w:multiLevelType w:val="hybridMultilevel"/>
    <w:tmpl w:val="6BFE58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E10C2"/>
    <w:multiLevelType w:val="hybridMultilevel"/>
    <w:tmpl w:val="514EA872"/>
    <w:lvl w:ilvl="0" w:tplc="10F83F5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217F1"/>
    <w:multiLevelType w:val="hybridMultilevel"/>
    <w:tmpl w:val="381AAC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006DD"/>
    <w:multiLevelType w:val="hybridMultilevel"/>
    <w:tmpl w:val="F21CB1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F53B82"/>
    <w:multiLevelType w:val="hybridMultilevel"/>
    <w:tmpl w:val="35288CA4"/>
    <w:lvl w:ilvl="0" w:tplc="7A290870">
      <w:numFmt w:val="bullet"/>
      <w:lvlText w:val="·"/>
      <w:lvlJc w:val="left"/>
      <w:pPr>
        <w:tabs>
          <w:tab w:val="num" w:pos="648"/>
        </w:tabs>
        <w:ind w:left="648" w:hanging="288"/>
      </w:pPr>
      <w:rPr>
        <w:rFonts w:ascii="Symbol" w:hAnsi="Symbol" w:cs="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1B59D3"/>
    <w:multiLevelType w:val="hybridMultilevel"/>
    <w:tmpl w:val="E7A2E0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576997"/>
    <w:multiLevelType w:val="singleLevel"/>
    <w:tmpl w:val="7A290870"/>
    <w:lvl w:ilvl="0">
      <w:numFmt w:val="bullet"/>
      <w:lvlText w:val="·"/>
      <w:lvlJc w:val="left"/>
      <w:pPr>
        <w:tabs>
          <w:tab w:val="num" w:pos="648"/>
        </w:tabs>
        <w:ind w:left="648" w:hanging="288"/>
      </w:pPr>
      <w:rPr>
        <w:rFonts w:ascii="Symbol" w:hAnsi="Symbol" w:cs="Symbol" w:hint="default"/>
        <w:color w:val="000000"/>
      </w:rPr>
    </w:lvl>
  </w:abstractNum>
  <w:num w:numId="1" w16cid:durableId="1667635302">
    <w:abstractNumId w:val="4"/>
  </w:num>
  <w:num w:numId="2" w16cid:durableId="1888837396">
    <w:abstractNumId w:val="7"/>
  </w:num>
  <w:num w:numId="3" w16cid:durableId="633146730">
    <w:abstractNumId w:val="5"/>
  </w:num>
  <w:num w:numId="4" w16cid:durableId="1839955830">
    <w:abstractNumId w:val="1"/>
  </w:num>
  <w:num w:numId="5" w16cid:durableId="595552665">
    <w:abstractNumId w:val="8"/>
  </w:num>
  <w:num w:numId="6" w16cid:durableId="636297510">
    <w:abstractNumId w:val="3"/>
  </w:num>
  <w:num w:numId="7" w16cid:durableId="84619075">
    <w:abstractNumId w:val="6"/>
  </w:num>
  <w:num w:numId="8" w16cid:durableId="358091606">
    <w:abstractNumId w:val="0"/>
  </w:num>
  <w:num w:numId="9" w16cid:durableId="1579633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20"/>
    <w:rsid w:val="00017229"/>
    <w:rsid w:val="00050EEE"/>
    <w:rsid w:val="0007489A"/>
    <w:rsid w:val="000B6653"/>
    <w:rsid w:val="001B4DA3"/>
    <w:rsid w:val="00214580"/>
    <w:rsid w:val="00243D5A"/>
    <w:rsid w:val="002D6800"/>
    <w:rsid w:val="002E2BA2"/>
    <w:rsid w:val="00470CE9"/>
    <w:rsid w:val="004B416B"/>
    <w:rsid w:val="004E5AA7"/>
    <w:rsid w:val="00544A26"/>
    <w:rsid w:val="006246F7"/>
    <w:rsid w:val="006D067B"/>
    <w:rsid w:val="00700DD9"/>
    <w:rsid w:val="0070383F"/>
    <w:rsid w:val="00790CD9"/>
    <w:rsid w:val="00852825"/>
    <w:rsid w:val="00873AD0"/>
    <w:rsid w:val="008F0AD1"/>
    <w:rsid w:val="008F1A86"/>
    <w:rsid w:val="00912724"/>
    <w:rsid w:val="009401A1"/>
    <w:rsid w:val="0099790D"/>
    <w:rsid w:val="00AB006D"/>
    <w:rsid w:val="00AB6435"/>
    <w:rsid w:val="00AD2B5D"/>
    <w:rsid w:val="00B03F34"/>
    <w:rsid w:val="00B1619D"/>
    <w:rsid w:val="00B21D36"/>
    <w:rsid w:val="00B43133"/>
    <w:rsid w:val="00B75E72"/>
    <w:rsid w:val="00B8427F"/>
    <w:rsid w:val="00BD4FBD"/>
    <w:rsid w:val="00BF0620"/>
    <w:rsid w:val="00C55860"/>
    <w:rsid w:val="00CC39FF"/>
    <w:rsid w:val="00D22B21"/>
    <w:rsid w:val="00D74C98"/>
    <w:rsid w:val="00DB6E1C"/>
    <w:rsid w:val="00E26F4C"/>
    <w:rsid w:val="00E634B2"/>
    <w:rsid w:val="00E638D2"/>
    <w:rsid w:val="00F028E3"/>
    <w:rsid w:val="00FF030F"/>
    <w:rsid w:val="49F5A985"/>
    <w:rsid w:val="4B1957DE"/>
    <w:rsid w:val="7722A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6E34A"/>
  <w15:chartTrackingRefBased/>
  <w15:docId w15:val="{7E5C9BF5-DC14-44DA-B330-425F327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0620"/>
    <w:pPr>
      <w:tabs>
        <w:tab w:val="center" w:pos="4513"/>
        <w:tab w:val="right" w:pos="9026"/>
      </w:tabs>
    </w:pPr>
  </w:style>
  <w:style w:type="character" w:customStyle="1" w:styleId="HeaderChar">
    <w:name w:val="Header Char"/>
    <w:basedOn w:val="DefaultParagraphFont"/>
    <w:link w:val="Header"/>
    <w:uiPriority w:val="99"/>
    <w:rsid w:val="00BF0620"/>
  </w:style>
  <w:style w:type="paragraph" w:styleId="Footer">
    <w:name w:val="footer"/>
    <w:basedOn w:val="Normal"/>
    <w:link w:val="FooterChar"/>
    <w:uiPriority w:val="99"/>
    <w:unhideWhenUsed/>
    <w:rsid w:val="00BF0620"/>
    <w:pPr>
      <w:tabs>
        <w:tab w:val="center" w:pos="4513"/>
        <w:tab w:val="right" w:pos="9026"/>
      </w:tabs>
    </w:pPr>
  </w:style>
  <w:style w:type="character" w:customStyle="1" w:styleId="FooterChar">
    <w:name w:val="Footer Char"/>
    <w:basedOn w:val="DefaultParagraphFont"/>
    <w:link w:val="Footer"/>
    <w:uiPriority w:val="99"/>
    <w:rsid w:val="00BF0620"/>
  </w:style>
  <w:style w:type="character" w:styleId="Hyperlink">
    <w:name w:val="Hyperlink"/>
    <w:basedOn w:val="DefaultParagraphFont"/>
    <w:uiPriority w:val="99"/>
    <w:unhideWhenUsed/>
    <w:rsid w:val="00B8427F"/>
    <w:rPr>
      <w:color w:val="0563C1" w:themeColor="hyperlink"/>
      <w:u w:val="single"/>
    </w:rPr>
  </w:style>
  <w:style w:type="paragraph" w:styleId="BalloonText">
    <w:name w:val="Balloon Text"/>
    <w:basedOn w:val="Normal"/>
    <w:link w:val="BalloonTextChar"/>
    <w:uiPriority w:val="99"/>
    <w:semiHidden/>
    <w:unhideWhenUsed/>
    <w:rsid w:val="00B84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27F"/>
    <w:rPr>
      <w:rFonts w:ascii="Segoe UI" w:hAnsi="Segoe UI" w:cs="Segoe UI"/>
      <w:sz w:val="18"/>
      <w:szCs w:val="18"/>
    </w:rPr>
  </w:style>
  <w:style w:type="paragraph" w:styleId="BodyText">
    <w:name w:val="Body Text"/>
    <w:basedOn w:val="Normal"/>
    <w:link w:val="BodyTextChar"/>
    <w:semiHidden/>
    <w:rsid w:val="00700DD9"/>
    <w:rPr>
      <w:rFonts w:ascii="Arial" w:hAnsi="Arial" w:cs="Arial"/>
      <w:color w:val="FF0000"/>
    </w:rPr>
  </w:style>
  <w:style w:type="character" w:customStyle="1" w:styleId="BodyTextChar">
    <w:name w:val="Body Text Char"/>
    <w:basedOn w:val="DefaultParagraphFont"/>
    <w:link w:val="BodyText"/>
    <w:semiHidden/>
    <w:rsid w:val="00700DD9"/>
    <w:rPr>
      <w:rFonts w:ascii="Arial" w:eastAsia="Times New Roman" w:hAnsi="Arial" w:cs="Arial"/>
      <w:color w:val="FF0000"/>
      <w:sz w:val="24"/>
      <w:szCs w:val="24"/>
    </w:rPr>
  </w:style>
  <w:style w:type="table" w:styleId="TableGrid">
    <w:name w:val="Table Grid"/>
    <w:basedOn w:val="TableNormal"/>
    <w:uiPriority w:val="39"/>
    <w:rsid w:val="0054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619D"/>
    <w:pPr>
      <w:spacing w:before="100" w:beforeAutospacing="1" w:after="100" w:afterAutospacing="1"/>
    </w:pPr>
    <w:rPr>
      <w:lang w:eastAsia="en-GB"/>
    </w:rPr>
  </w:style>
  <w:style w:type="paragraph" w:styleId="ListParagraph">
    <w:name w:val="List Paragraph"/>
    <w:basedOn w:val="Normal"/>
    <w:uiPriority w:val="34"/>
    <w:qFormat/>
    <w:rsid w:val="00E2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E6A7B117EA1439DB2A3B4AF1EA7F8" ma:contentTypeVersion="2" ma:contentTypeDescription="Create a new document." ma:contentTypeScope="" ma:versionID="eaf9ffdee872b34201e6b813bbd58a3e">
  <xsd:schema xmlns:xsd="http://www.w3.org/2001/XMLSchema" xmlns:xs="http://www.w3.org/2001/XMLSchema" xmlns:p="http://schemas.microsoft.com/office/2006/metadata/properties" xmlns:ns2="0ccb3bd3-742a-4a8b-9cf3-fbae713980ee" targetNamespace="http://schemas.microsoft.com/office/2006/metadata/properties" ma:root="true" ma:fieldsID="928b5903a2e36e64d195499c5ee5f761" ns2:_="">
    <xsd:import namespace="0ccb3bd3-742a-4a8b-9cf3-fbae713980e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b3bd3-742a-4a8b-9cf3-fbae71398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EFB87-DA43-4001-893D-9904F713582D}">
  <ds:schemaRefs>
    <ds:schemaRef ds:uri="http://schemas.openxmlformats.org/officeDocument/2006/bibliography"/>
  </ds:schemaRefs>
</ds:datastoreItem>
</file>

<file path=customXml/itemProps2.xml><?xml version="1.0" encoding="utf-8"?>
<ds:datastoreItem xmlns:ds="http://schemas.openxmlformats.org/officeDocument/2006/customXml" ds:itemID="{31CD7EE0-C3B0-40CB-ACB1-68E06DBB2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BD976-1117-4DDF-88C0-02FE0951C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b3bd3-742a-4a8b-9cf3-fbae7139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6ED9A-0022-488C-9378-9675902B5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Company>RM Education</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Caldwell</dc:creator>
  <cp:keywords/>
  <dc:description/>
  <cp:lastModifiedBy>Mrs J White</cp:lastModifiedBy>
  <cp:revision>6</cp:revision>
  <cp:lastPrinted>2015-10-19T10:05:00Z</cp:lastPrinted>
  <dcterms:created xsi:type="dcterms:W3CDTF">2015-10-19T16:00:00Z</dcterms:created>
  <dcterms:modified xsi:type="dcterms:W3CDTF">2025-12-16T13:10:00Z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0x010100BF4E6A7B117EA1439DB2A3B4AF1EA7F8</vt:lpwstr>
  </property>
</Properties>
</file>