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05A0E" w14:textId="77777777" w:rsidR="00A52810" w:rsidRDefault="00C75854">
      <w:pPr>
        <w:rPr>
          <w:rFonts w:ascii="Arial" w:hAnsi="Arial" w:cs="Arial"/>
        </w:rPr>
      </w:pPr>
      <w:r>
        <w:rPr>
          <w:rFonts w:ascii="Arial" w:hAnsi="Arial" w:cs="Arial"/>
          <w:noProof/>
          <w:lang w:eastAsia="en-GB"/>
        </w:rPr>
        <mc:AlternateContent>
          <mc:Choice Requires="wps">
            <w:drawing>
              <wp:anchor distT="0" distB="0" distL="114300" distR="114300" simplePos="0" relativeHeight="251654144" behindDoc="0" locked="0" layoutInCell="1" allowOverlap="1" wp14:anchorId="5CF1ECB6" wp14:editId="4812EAF1">
                <wp:simplePos x="0" y="0"/>
                <wp:positionH relativeFrom="column">
                  <wp:posOffset>-800100</wp:posOffset>
                </wp:positionH>
                <wp:positionV relativeFrom="paragraph">
                  <wp:posOffset>114300</wp:posOffset>
                </wp:positionV>
                <wp:extent cx="6858000" cy="0"/>
                <wp:effectExtent l="19050" t="19050" r="28575" b="1905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2ED00" id="Line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pt" to="4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" strokecolor="#9c0" strokeweight="3pt"/>
            </w:pict>
          </mc:Fallback>
        </mc:AlternateContent>
      </w:r>
      <w:r>
        <w:rPr>
          <w:rFonts w:ascii="Arial" w:hAnsi="Arial" w:cs="Arial"/>
          <w:noProof/>
          <w:lang w:eastAsia="en-GB"/>
        </w:rPr>
        <mc:AlternateContent>
          <mc:Choice Requires="wps">
            <w:drawing>
              <wp:anchor distT="0" distB="0" distL="114300" distR="114300" simplePos="0" relativeHeight="251655168" behindDoc="0" locked="0" layoutInCell="1" allowOverlap="1" wp14:anchorId="18CBFDD0" wp14:editId="64D4DB5E">
                <wp:simplePos x="0" y="0"/>
                <wp:positionH relativeFrom="column">
                  <wp:posOffset>685800</wp:posOffset>
                </wp:positionH>
                <wp:positionV relativeFrom="paragraph">
                  <wp:posOffset>-342900</wp:posOffset>
                </wp:positionV>
                <wp:extent cx="4914900" cy="403860"/>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BC6DC" w14:textId="77777777" w:rsidR="00A52810" w:rsidRDefault="00A52810">
                            <w:pPr>
                              <w:spacing w:before="60" w:after="60"/>
                              <w:rPr>
                                <w:rFonts w:ascii="Arial" w:hAnsi="Arial"/>
                                <w:b/>
                                <w:bCs/>
                                <w:sz w:val="36"/>
                                <w:szCs w:val="36"/>
                              </w:rPr>
                            </w:pPr>
                            <w:r>
                              <w:rPr>
                                <w:rFonts w:ascii="Arial" w:hAnsi="Arial"/>
                                <w:b/>
                                <w:bCs/>
                                <w:sz w:val="36"/>
                                <w:szCs w:val="36"/>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BFDD0" id="_x0000_t202" coordsize="21600,21600" o:spt="202" path="m,l,21600r21600,l21600,xe">
                <v:stroke joinstyle="miter"/>
                <v:path gradientshapeok="t" o:connecttype="rect"/>
              </v:shapetype>
              <v:shape id="Text Box 5" o:spid="_x0000_s1026" type="#_x0000_t202" style="position:absolute;margin-left:54pt;margin-top:-27pt;width:387pt;height:3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" filled="f" stroked="f">
                <v:textbox>
                  <w:txbxContent>
                    <w:p w14:paraId="690BC6DC" w14:textId="77777777" w:rsidR="00A52810" w:rsidRDefault="00A52810">
                      <w:pPr>
                        <w:spacing w:before="60" w:after="60"/>
                        <w:rPr>
                          <w:rFonts w:ascii="Arial" w:hAnsi="Arial"/>
                          <w:b/>
                          <w:bCs/>
                          <w:sz w:val="36"/>
                          <w:szCs w:val="36"/>
                        </w:rPr>
                      </w:pPr>
                      <w:r>
                        <w:rPr>
                          <w:rFonts w:ascii="Arial" w:hAnsi="Arial"/>
                          <w:b/>
                          <w:bCs/>
                          <w:sz w:val="36"/>
                          <w:szCs w:val="36"/>
                        </w:rPr>
                        <w:t>Job Description</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60288" behindDoc="0" locked="0" layoutInCell="1" allowOverlap="1" wp14:anchorId="54F097F0" wp14:editId="2D01B685">
                <wp:simplePos x="0" y="0"/>
                <wp:positionH relativeFrom="column">
                  <wp:posOffset>-800100</wp:posOffset>
                </wp:positionH>
                <wp:positionV relativeFrom="paragraph">
                  <wp:posOffset>-571500</wp:posOffset>
                </wp:positionV>
                <wp:extent cx="6858000" cy="0"/>
                <wp:effectExtent l="19050" t="19050" r="28575" b="1905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0624E"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5pt" to="47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" strokecolor="blue" strokeweight="3pt"/>
            </w:pict>
          </mc:Fallback>
        </mc:AlternateContent>
      </w:r>
    </w:p>
    <w:p w14:paraId="44CBB243" w14:textId="77777777" w:rsidR="00A52810" w:rsidRDefault="00C75854" w:rsidP="00390176">
      <w:pPr>
        <w:ind w:left="-720"/>
        <w:rPr>
          <w:rFonts w:ascii="Arial" w:hAnsi="Arial" w:cs="Arial"/>
        </w:rPr>
      </w:pPr>
      <w:r>
        <w:rPr>
          <w:rFonts w:ascii="Arial" w:hAnsi="Arial" w:cs="Arial"/>
          <w:noProof/>
          <w:lang w:eastAsia="en-GB"/>
        </w:rPr>
        <mc:AlternateContent>
          <mc:Choice Requires="wps">
            <w:drawing>
              <wp:anchor distT="0" distB="0" distL="114300" distR="114300" simplePos="0" relativeHeight="251652096" behindDoc="0" locked="0" layoutInCell="1" allowOverlap="1" wp14:anchorId="35C3C81C" wp14:editId="32E0B210">
                <wp:simplePos x="0" y="0"/>
                <wp:positionH relativeFrom="column">
                  <wp:posOffset>-800100</wp:posOffset>
                </wp:positionH>
                <wp:positionV relativeFrom="paragraph">
                  <wp:posOffset>-685800</wp:posOffset>
                </wp:positionV>
                <wp:extent cx="6858000" cy="0"/>
                <wp:effectExtent l="19050" t="22860" r="28575" b="24765"/>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AD86E" id="Line 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4pt" to="47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" strokecolor="#9c0" strokeweight="3pt"/>
            </w:pict>
          </mc:Fallback>
        </mc:AlternateContent>
      </w:r>
      <w:r>
        <w:rPr>
          <w:rFonts w:ascii="Arial" w:hAnsi="Arial" w:cs="Arial"/>
          <w:noProof/>
          <w:lang w:eastAsia="en-GB"/>
        </w:rPr>
        <mc:AlternateContent>
          <mc:Choice Requires="wps">
            <w:drawing>
              <wp:anchor distT="0" distB="0" distL="114300" distR="114300" simplePos="0" relativeHeight="251653120" behindDoc="0" locked="0" layoutInCell="1" allowOverlap="1" wp14:anchorId="711BEC1F" wp14:editId="573E5912">
                <wp:simplePos x="0" y="0"/>
                <wp:positionH relativeFrom="column">
                  <wp:posOffset>-800100</wp:posOffset>
                </wp:positionH>
                <wp:positionV relativeFrom="paragraph">
                  <wp:posOffset>-685800</wp:posOffset>
                </wp:positionV>
                <wp:extent cx="1257300" cy="685800"/>
                <wp:effectExtent l="0" t="381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CD64A" w14:textId="77777777" w:rsidR="00A52810" w:rsidRDefault="0016382C">
                            <w:r>
                              <w:rPr>
                                <w:noProof/>
                                <w:lang w:eastAsia="en-GB"/>
                              </w:rPr>
                              <w:drawing>
                                <wp:inline distT="0" distB="0" distL="0" distR="0" wp14:anchorId="29978C76" wp14:editId="35F449BC">
                                  <wp:extent cx="1057275" cy="600075"/>
                                  <wp:effectExtent l="19050" t="0" r="9525" b="0"/>
                                  <wp:docPr id="1" name="Picture 1" descr="DudNewlogo_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dNewlogo_2001"/>
                                          <pic:cNvPicPr>
                                            <a:picLocks noChangeAspect="1" noChangeArrowheads="1"/>
                                          </pic:cNvPicPr>
                                        </pic:nvPicPr>
                                        <pic:blipFill>
                                          <a:blip r:embed="rId7"/>
                                          <a:srcRect/>
                                          <a:stretch>
                                            <a:fillRect/>
                                          </a:stretch>
                                        </pic:blipFill>
                                        <pic:spPr bwMode="auto">
                                          <a:xfrm>
                                            <a:off x="0" y="0"/>
                                            <a:ext cx="1057275" cy="6000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BEC1F" id="Text Box 3" o:spid="_x0000_s1027" type="#_x0000_t202" style="position:absolute;left:0;text-align:left;margin-left:-63pt;margin-top:-54pt;width:99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" filled="f" stroked="f">
                <v:textbox>
                  <w:txbxContent>
                    <w:p w14:paraId="320CD64A" w14:textId="77777777" w:rsidR="00A52810" w:rsidRDefault="0016382C">
                      <w:r>
                        <w:rPr>
                          <w:noProof/>
                          <w:lang w:eastAsia="en-GB"/>
                        </w:rPr>
                        <w:drawing>
                          <wp:inline distT="0" distB="0" distL="0" distR="0" wp14:anchorId="29978C76" wp14:editId="35F449BC">
                            <wp:extent cx="1057275" cy="600075"/>
                            <wp:effectExtent l="19050" t="0" r="9525" b="0"/>
                            <wp:docPr id="1" name="Picture 1" descr="DudNewlogo_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dNewlogo_2001"/>
                                    <pic:cNvPicPr>
                                      <a:picLocks noChangeAspect="1" noChangeArrowheads="1"/>
                                    </pic:cNvPicPr>
                                  </pic:nvPicPr>
                                  <pic:blipFill>
                                    <a:blip r:embed="rId7"/>
                                    <a:srcRect/>
                                    <a:stretch>
                                      <a:fillRect/>
                                    </a:stretch>
                                  </pic:blipFill>
                                  <pic:spPr bwMode="auto">
                                    <a:xfrm>
                                      <a:off x="0" y="0"/>
                                      <a:ext cx="1057275" cy="600075"/>
                                    </a:xfrm>
                                    <a:prstGeom prst="rect">
                                      <a:avLst/>
                                    </a:prstGeom>
                                    <a:noFill/>
                                    <a:ln w="9525">
                                      <a:noFill/>
                                      <a:miter lim="800000"/>
                                      <a:headEnd/>
                                      <a:tailEnd/>
                                    </a:ln>
                                  </pic:spPr>
                                </pic:pic>
                              </a:graphicData>
                            </a:graphic>
                          </wp:inline>
                        </w:drawing>
                      </w:r>
                    </w:p>
                  </w:txbxContent>
                </v:textbox>
              </v:shape>
            </w:pict>
          </mc:Fallback>
        </mc:AlternateContent>
      </w:r>
    </w:p>
    <w:tbl>
      <w:tblPr>
        <w:tblW w:w="10800" w:type="dxa"/>
        <w:tblInd w:w="-1152" w:type="dxa"/>
        <w:tblLook w:val="01E0" w:firstRow="1" w:lastRow="1" w:firstColumn="1" w:lastColumn="1" w:noHBand="0" w:noVBand="0"/>
      </w:tblPr>
      <w:tblGrid>
        <w:gridCol w:w="1800"/>
        <w:gridCol w:w="1440"/>
        <w:gridCol w:w="968"/>
        <w:gridCol w:w="1204"/>
        <w:gridCol w:w="810"/>
        <w:gridCol w:w="1321"/>
        <w:gridCol w:w="3257"/>
      </w:tblGrid>
      <w:tr w:rsidR="00A52810" w14:paraId="383235C3" w14:textId="77777777">
        <w:tc>
          <w:tcPr>
            <w:tcW w:w="1800" w:type="dxa"/>
            <w:tcBorders>
              <w:right w:val="single" w:sz="4" w:space="0" w:color="auto"/>
            </w:tcBorders>
          </w:tcPr>
          <w:p w14:paraId="558292C0" w14:textId="77777777" w:rsidR="00A52810" w:rsidRDefault="00A52810">
            <w:pPr>
              <w:spacing w:before="60" w:after="60"/>
              <w:rPr>
                <w:rFonts w:ascii="Arial" w:hAnsi="Arial" w:cs="Arial"/>
              </w:rPr>
            </w:pPr>
            <w:r>
              <w:rPr>
                <w:rFonts w:ascii="Arial" w:hAnsi="Arial" w:cs="Arial"/>
              </w:rPr>
              <w:t>Job Title</w:t>
            </w:r>
          </w:p>
        </w:tc>
        <w:tc>
          <w:tcPr>
            <w:tcW w:w="3612" w:type="dxa"/>
            <w:gridSpan w:val="3"/>
            <w:tcBorders>
              <w:top w:val="single" w:sz="4" w:space="0" w:color="auto"/>
              <w:left w:val="single" w:sz="4" w:space="0" w:color="auto"/>
              <w:bottom w:val="single" w:sz="4" w:space="0" w:color="auto"/>
              <w:right w:val="single" w:sz="4" w:space="0" w:color="auto"/>
            </w:tcBorders>
          </w:tcPr>
          <w:p w14:paraId="0D44A47F" w14:textId="26C92F3B" w:rsidR="00A52810" w:rsidRPr="0016382C" w:rsidRDefault="00517027" w:rsidP="0018620B">
            <w:pPr>
              <w:rPr>
                <w:rFonts w:ascii="Arial" w:hAnsi="Arial" w:cs="Arial"/>
              </w:rPr>
            </w:pPr>
            <w:r>
              <w:rPr>
                <w:rFonts w:ascii="Arial" w:hAnsi="Arial" w:cs="Arial"/>
              </w:rPr>
              <w:t>DSPP Joint Business Support Officer</w:t>
            </w:r>
          </w:p>
        </w:tc>
        <w:tc>
          <w:tcPr>
            <w:tcW w:w="2131" w:type="dxa"/>
            <w:gridSpan w:val="2"/>
            <w:tcBorders>
              <w:left w:val="single" w:sz="4" w:space="0" w:color="auto"/>
              <w:right w:val="single" w:sz="4" w:space="0" w:color="auto"/>
            </w:tcBorders>
          </w:tcPr>
          <w:p w14:paraId="1D676053" w14:textId="77777777" w:rsidR="00A52810" w:rsidRDefault="00A52810">
            <w:pPr>
              <w:spacing w:before="60" w:after="60"/>
              <w:jc w:val="right"/>
              <w:rPr>
                <w:rFonts w:ascii="Arial" w:hAnsi="Arial" w:cs="Arial"/>
              </w:rPr>
            </w:pPr>
            <w:r>
              <w:rPr>
                <w:rFonts w:ascii="Arial" w:hAnsi="Arial" w:cs="Arial"/>
              </w:rPr>
              <w:t>Directorate</w:t>
            </w:r>
          </w:p>
        </w:tc>
        <w:tc>
          <w:tcPr>
            <w:tcW w:w="3257" w:type="dxa"/>
            <w:tcBorders>
              <w:top w:val="single" w:sz="4" w:space="0" w:color="auto"/>
              <w:left w:val="single" w:sz="4" w:space="0" w:color="auto"/>
              <w:bottom w:val="single" w:sz="4" w:space="0" w:color="auto"/>
              <w:right w:val="single" w:sz="4" w:space="0" w:color="auto"/>
            </w:tcBorders>
          </w:tcPr>
          <w:p w14:paraId="21E70EDF" w14:textId="632EC25E" w:rsidR="00A52810" w:rsidRDefault="00A52810">
            <w:pPr>
              <w:spacing w:before="60" w:after="60"/>
              <w:rPr>
                <w:rFonts w:ascii="Arial" w:hAnsi="Arial" w:cs="Arial"/>
              </w:rPr>
            </w:pPr>
          </w:p>
        </w:tc>
      </w:tr>
      <w:tr w:rsidR="00A52810" w14:paraId="57B27DDD" w14:textId="77777777">
        <w:tc>
          <w:tcPr>
            <w:tcW w:w="1800" w:type="dxa"/>
          </w:tcPr>
          <w:p w14:paraId="79454EE1" w14:textId="77777777" w:rsidR="00A52810" w:rsidRDefault="00A52810">
            <w:pPr>
              <w:rPr>
                <w:rFonts w:ascii="Arial" w:hAnsi="Arial" w:cs="Arial"/>
                <w:sz w:val="16"/>
                <w:szCs w:val="16"/>
              </w:rPr>
            </w:pPr>
          </w:p>
        </w:tc>
        <w:tc>
          <w:tcPr>
            <w:tcW w:w="3612" w:type="dxa"/>
            <w:gridSpan w:val="3"/>
            <w:tcBorders>
              <w:top w:val="single" w:sz="4" w:space="0" w:color="auto"/>
              <w:bottom w:val="single" w:sz="4" w:space="0" w:color="auto"/>
            </w:tcBorders>
          </w:tcPr>
          <w:p w14:paraId="72F01428" w14:textId="77777777" w:rsidR="00A52810" w:rsidRDefault="00A52810">
            <w:pPr>
              <w:rPr>
                <w:rFonts w:ascii="Arial" w:hAnsi="Arial" w:cs="Arial"/>
                <w:sz w:val="16"/>
                <w:szCs w:val="16"/>
              </w:rPr>
            </w:pPr>
          </w:p>
        </w:tc>
        <w:tc>
          <w:tcPr>
            <w:tcW w:w="2131" w:type="dxa"/>
            <w:gridSpan w:val="2"/>
          </w:tcPr>
          <w:p w14:paraId="7F423DA3" w14:textId="77777777" w:rsidR="00A52810" w:rsidRDefault="00A52810">
            <w:pPr>
              <w:jc w:val="right"/>
              <w:rPr>
                <w:rFonts w:ascii="Arial" w:hAnsi="Arial" w:cs="Arial"/>
                <w:sz w:val="16"/>
                <w:szCs w:val="16"/>
              </w:rPr>
            </w:pPr>
          </w:p>
        </w:tc>
        <w:tc>
          <w:tcPr>
            <w:tcW w:w="3257" w:type="dxa"/>
            <w:tcBorders>
              <w:top w:val="single" w:sz="4" w:space="0" w:color="auto"/>
              <w:bottom w:val="single" w:sz="4" w:space="0" w:color="auto"/>
            </w:tcBorders>
          </w:tcPr>
          <w:p w14:paraId="2B4380D7" w14:textId="77777777" w:rsidR="00A52810" w:rsidRDefault="00A52810">
            <w:pPr>
              <w:rPr>
                <w:rFonts w:ascii="Arial" w:hAnsi="Arial" w:cs="Arial"/>
                <w:sz w:val="16"/>
                <w:szCs w:val="16"/>
              </w:rPr>
            </w:pPr>
          </w:p>
        </w:tc>
      </w:tr>
      <w:tr w:rsidR="00A52810" w14:paraId="788F2901" w14:textId="77777777">
        <w:tc>
          <w:tcPr>
            <w:tcW w:w="1800" w:type="dxa"/>
            <w:tcBorders>
              <w:right w:val="single" w:sz="4" w:space="0" w:color="auto"/>
            </w:tcBorders>
          </w:tcPr>
          <w:p w14:paraId="7593653E" w14:textId="77777777" w:rsidR="00A52810" w:rsidRDefault="00A52810">
            <w:pPr>
              <w:spacing w:before="60" w:after="60"/>
              <w:rPr>
                <w:rFonts w:ascii="Arial" w:hAnsi="Arial" w:cs="Arial"/>
              </w:rPr>
            </w:pPr>
            <w:r>
              <w:rPr>
                <w:rFonts w:ascii="Arial" w:hAnsi="Arial" w:cs="Arial"/>
              </w:rPr>
              <w:t>Post Number</w:t>
            </w:r>
          </w:p>
        </w:tc>
        <w:tc>
          <w:tcPr>
            <w:tcW w:w="3612" w:type="dxa"/>
            <w:gridSpan w:val="3"/>
            <w:tcBorders>
              <w:top w:val="single" w:sz="4" w:space="0" w:color="auto"/>
              <w:left w:val="single" w:sz="4" w:space="0" w:color="auto"/>
              <w:bottom w:val="single" w:sz="4" w:space="0" w:color="auto"/>
              <w:right w:val="single" w:sz="4" w:space="0" w:color="auto"/>
            </w:tcBorders>
          </w:tcPr>
          <w:p w14:paraId="329FF32F" w14:textId="77777777" w:rsidR="00A52810" w:rsidRDefault="00A52810">
            <w:pPr>
              <w:spacing w:before="60" w:after="60"/>
              <w:rPr>
                <w:rFonts w:ascii="Arial" w:hAnsi="Arial" w:cs="Arial"/>
              </w:rPr>
            </w:pPr>
          </w:p>
        </w:tc>
        <w:tc>
          <w:tcPr>
            <w:tcW w:w="2131" w:type="dxa"/>
            <w:gridSpan w:val="2"/>
            <w:tcBorders>
              <w:left w:val="single" w:sz="4" w:space="0" w:color="auto"/>
              <w:right w:val="single" w:sz="4" w:space="0" w:color="auto"/>
            </w:tcBorders>
          </w:tcPr>
          <w:p w14:paraId="3D412F10" w14:textId="77777777" w:rsidR="00A52810" w:rsidRDefault="007A784C">
            <w:pPr>
              <w:spacing w:before="60" w:after="60"/>
              <w:jc w:val="right"/>
              <w:rPr>
                <w:rFonts w:ascii="Arial" w:hAnsi="Arial" w:cs="Arial"/>
              </w:rPr>
            </w:pPr>
            <w:r>
              <w:rPr>
                <w:rFonts w:ascii="Arial" w:hAnsi="Arial" w:cs="Arial"/>
              </w:rPr>
              <w:t>Division</w:t>
            </w:r>
          </w:p>
        </w:tc>
        <w:tc>
          <w:tcPr>
            <w:tcW w:w="3257" w:type="dxa"/>
            <w:tcBorders>
              <w:top w:val="single" w:sz="4" w:space="0" w:color="auto"/>
              <w:left w:val="single" w:sz="4" w:space="0" w:color="auto"/>
              <w:bottom w:val="single" w:sz="4" w:space="0" w:color="auto"/>
              <w:right w:val="single" w:sz="4" w:space="0" w:color="auto"/>
            </w:tcBorders>
          </w:tcPr>
          <w:p w14:paraId="08B73C40" w14:textId="0F25A33C" w:rsidR="00A52810" w:rsidRPr="00005883" w:rsidRDefault="00005883" w:rsidP="00636367">
            <w:pPr>
              <w:spacing w:before="60" w:after="60"/>
              <w:rPr>
                <w:rFonts w:ascii="Arial" w:hAnsi="Arial" w:cs="Arial"/>
                <w:b/>
              </w:rPr>
            </w:pPr>
            <w:r>
              <w:rPr>
                <w:rFonts w:ascii="Arial" w:hAnsi="Arial" w:cs="Arial"/>
              </w:rPr>
              <w:t xml:space="preserve">Dudley Safeguarding People Partnership </w:t>
            </w:r>
          </w:p>
        </w:tc>
      </w:tr>
      <w:tr w:rsidR="00A52810" w14:paraId="4300FCC7" w14:textId="77777777">
        <w:tc>
          <w:tcPr>
            <w:tcW w:w="1800" w:type="dxa"/>
          </w:tcPr>
          <w:p w14:paraId="27250FB0" w14:textId="77777777" w:rsidR="00A52810" w:rsidRDefault="00A52810">
            <w:pPr>
              <w:rPr>
                <w:rFonts w:ascii="Arial" w:hAnsi="Arial" w:cs="Arial"/>
                <w:sz w:val="16"/>
                <w:szCs w:val="16"/>
              </w:rPr>
            </w:pPr>
          </w:p>
        </w:tc>
        <w:tc>
          <w:tcPr>
            <w:tcW w:w="3612" w:type="dxa"/>
            <w:gridSpan w:val="3"/>
            <w:tcBorders>
              <w:top w:val="single" w:sz="4" w:space="0" w:color="auto"/>
            </w:tcBorders>
          </w:tcPr>
          <w:p w14:paraId="53D7A462" w14:textId="77777777" w:rsidR="00A52810" w:rsidRDefault="00A52810">
            <w:pPr>
              <w:rPr>
                <w:rFonts w:ascii="Arial" w:hAnsi="Arial" w:cs="Arial"/>
                <w:sz w:val="16"/>
                <w:szCs w:val="16"/>
              </w:rPr>
            </w:pPr>
          </w:p>
        </w:tc>
        <w:tc>
          <w:tcPr>
            <w:tcW w:w="2131" w:type="dxa"/>
            <w:gridSpan w:val="2"/>
          </w:tcPr>
          <w:p w14:paraId="12CA2E74" w14:textId="77777777" w:rsidR="00A52810" w:rsidRDefault="00A52810">
            <w:pPr>
              <w:jc w:val="right"/>
              <w:rPr>
                <w:rFonts w:ascii="Arial" w:hAnsi="Arial" w:cs="Arial"/>
                <w:sz w:val="16"/>
                <w:szCs w:val="16"/>
              </w:rPr>
            </w:pPr>
          </w:p>
        </w:tc>
        <w:tc>
          <w:tcPr>
            <w:tcW w:w="3257" w:type="dxa"/>
            <w:tcBorders>
              <w:top w:val="single" w:sz="4" w:space="0" w:color="auto"/>
              <w:bottom w:val="single" w:sz="4" w:space="0" w:color="auto"/>
            </w:tcBorders>
          </w:tcPr>
          <w:p w14:paraId="7164CC5D" w14:textId="77777777" w:rsidR="00A52810" w:rsidRDefault="00A52810">
            <w:pPr>
              <w:rPr>
                <w:rFonts w:ascii="Arial" w:hAnsi="Arial" w:cs="Arial"/>
                <w:sz w:val="16"/>
                <w:szCs w:val="16"/>
              </w:rPr>
            </w:pPr>
          </w:p>
        </w:tc>
      </w:tr>
      <w:tr w:rsidR="007A784C" w14:paraId="29CB1CC5" w14:textId="77777777" w:rsidTr="0016382C">
        <w:tc>
          <w:tcPr>
            <w:tcW w:w="1800" w:type="dxa"/>
            <w:tcBorders>
              <w:right w:val="single" w:sz="4" w:space="0" w:color="auto"/>
            </w:tcBorders>
          </w:tcPr>
          <w:p w14:paraId="17EE34D7" w14:textId="77777777" w:rsidR="007A784C" w:rsidRDefault="007A784C">
            <w:pPr>
              <w:spacing w:before="60" w:after="60"/>
              <w:rPr>
                <w:rFonts w:ascii="Arial" w:hAnsi="Arial" w:cs="Arial"/>
              </w:rPr>
            </w:pPr>
            <w:r>
              <w:rPr>
                <w:rFonts w:ascii="Arial" w:hAnsi="Arial" w:cs="Arial"/>
              </w:rPr>
              <w:t>Grade</w:t>
            </w:r>
          </w:p>
        </w:tc>
        <w:tc>
          <w:tcPr>
            <w:tcW w:w="1440" w:type="dxa"/>
            <w:tcBorders>
              <w:top w:val="single" w:sz="4" w:space="0" w:color="auto"/>
              <w:left w:val="single" w:sz="4" w:space="0" w:color="auto"/>
              <w:bottom w:val="single" w:sz="4" w:space="0" w:color="auto"/>
              <w:right w:val="single" w:sz="4" w:space="0" w:color="auto"/>
            </w:tcBorders>
          </w:tcPr>
          <w:p w14:paraId="286DC7B7" w14:textId="77777777" w:rsidR="007A784C" w:rsidRDefault="009D39EF">
            <w:pPr>
              <w:spacing w:before="60" w:after="60"/>
              <w:rPr>
                <w:rFonts w:ascii="Arial" w:hAnsi="Arial" w:cs="Arial"/>
              </w:rPr>
            </w:pPr>
            <w:r>
              <w:rPr>
                <w:rFonts w:ascii="Arial" w:hAnsi="Arial" w:cs="Arial"/>
              </w:rPr>
              <w:t xml:space="preserve">Grade </w:t>
            </w:r>
            <w:r w:rsidR="00731362">
              <w:rPr>
                <w:rFonts w:ascii="Arial" w:hAnsi="Arial" w:cs="Arial"/>
              </w:rPr>
              <w:t>6</w:t>
            </w:r>
          </w:p>
        </w:tc>
        <w:tc>
          <w:tcPr>
            <w:tcW w:w="968" w:type="dxa"/>
            <w:tcBorders>
              <w:left w:val="single" w:sz="4" w:space="0" w:color="auto"/>
              <w:right w:val="single" w:sz="4" w:space="0" w:color="auto"/>
            </w:tcBorders>
          </w:tcPr>
          <w:p w14:paraId="16938662" w14:textId="77777777" w:rsidR="007A784C" w:rsidRDefault="007A784C" w:rsidP="007A784C">
            <w:pPr>
              <w:spacing w:before="60" w:after="60"/>
              <w:jc w:val="right"/>
              <w:rPr>
                <w:rFonts w:ascii="Arial" w:hAnsi="Arial" w:cs="Arial"/>
              </w:rPr>
            </w:pPr>
            <w:r>
              <w:rPr>
                <w:rFonts w:ascii="Arial" w:hAnsi="Arial" w:cs="Arial"/>
              </w:rPr>
              <w:t>Salary</w:t>
            </w:r>
          </w:p>
        </w:tc>
        <w:tc>
          <w:tcPr>
            <w:tcW w:w="2014" w:type="dxa"/>
            <w:gridSpan w:val="2"/>
            <w:tcBorders>
              <w:top w:val="single" w:sz="4" w:space="0" w:color="auto"/>
              <w:left w:val="single" w:sz="4" w:space="0" w:color="auto"/>
              <w:bottom w:val="single" w:sz="4" w:space="0" w:color="auto"/>
              <w:right w:val="single" w:sz="4" w:space="0" w:color="auto"/>
            </w:tcBorders>
          </w:tcPr>
          <w:p w14:paraId="34971B58" w14:textId="77777777" w:rsidR="007A784C" w:rsidRDefault="007A784C">
            <w:pPr>
              <w:spacing w:before="60" w:after="60"/>
              <w:rPr>
                <w:rFonts w:ascii="Arial" w:hAnsi="Arial" w:cs="Arial"/>
              </w:rPr>
            </w:pPr>
          </w:p>
        </w:tc>
        <w:tc>
          <w:tcPr>
            <w:tcW w:w="1321" w:type="dxa"/>
            <w:tcBorders>
              <w:left w:val="single" w:sz="4" w:space="0" w:color="auto"/>
              <w:right w:val="single" w:sz="4" w:space="0" w:color="auto"/>
            </w:tcBorders>
          </w:tcPr>
          <w:p w14:paraId="2400CC39" w14:textId="77777777" w:rsidR="007A784C" w:rsidRDefault="007A784C">
            <w:pPr>
              <w:spacing w:before="60" w:after="60"/>
              <w:jc w:val="right"/>
              <w:rPr>
                <w:rFonts w:ascii="Arial" w:hAnsi="Arial" w:cs="Arial"/>
              </w:rPr>
            </w:pPr>
            <w:r>
              <w:rPr>
                <w:rFonts w:ascii="Arial" w:hAnsi="Arial" w:cs="Arial"/>
              </w:rPr>
              <w:t>Section</w:t>
            </w:r>
          </w:p>
        </w:tc>
        <w:tc>
          <w:tcPr>
            <w:tcW w:w="3257" w:type="dxa"/>
            <w:tcBorders>
              <w:top w:val="single" w:sz="4" w:space="0" w:color="auto"/>
              <w:left w:val="single" w:sz="4" w:space="0" w:color="auto"/>
              <w:bottom w:val="single" w:sz="4" w:space="0" w:color="auto"/>
              <w:right w:val="single" w:sz="4" w:space="0" w:color="auto"/>
            </w:tcBorders>
          </w:tcPr>
          <w:p w14:paraId="4DA76499" w14:textId="31F3DC23" w:rsidR="007A784C" w:rsidRDefault="00831529">
            <w:pPr>
              <w:spacing w:before="60" w:after="60"/>
              <w:rPr>
                <w:rFonts w:ascii="Arial" w:hAnsi="Arial" w:cs="Arial"/>
              </w:rPr>
            </w:pPr>
            <w:r>
              <w:rPr>
                <w:rFonts w:ascii="Arial" w:hAnsi="Arial" w:cs="Arial"/>
              </w:rPr>
              <w:t>DSPP</w:t>
            </w:r>
            <w:r w:rsidR="00636367">
              <w:rPr>
                <w:rFonts w:ascii="Arial" w:hAnsi="Arial" w:cs="Arial"/>
              </w:rPr>
              <w:t xml:space="preserve"> </w:t>
            </w:r>
            <w:r w:rsidR="0016382C">
              <w:rPr>
                <w:rFonts w:ascii="Arial" w:hAnsi="Arial" w:cs="Arial"/>
              </w:rPr>
              <w:t>Business Unit</w:t>
            </w:r>
          </w:p>
        </w:tc>
      </w:tr>
      <w:tr w:rsidR="00A52810" w14:paraId="4B69A611" w14:textId="77777777">
        <w:tc>
          <w:tcPr>
            <w:tcW w:w="1800" w:type="dxa"/>
          </w:tcPr>
          <w:p w14:paraId="701B8D93" w14:textId="77777777" w:rsidR="00A52810" w:rsidRDefault="00A52810">
            <w:pPr>
              <w:rPr>
                <w:rFonts w:ascii="Arial" w:hAnsi="Arial" w:cs="Arial"/>
                <w:sz w:val="16"/>
                <w:szCs w:val="16"/>
              </w:rPr>
            </w:pPr>
          </w:p>
        </w:tc>
        <w:tc>
          <w:tcPr>
            <w:tcW w:w="3612" w:type="dxa"/>
            <w:gridSpan w:val="3"/>
          </w:tcPr>
          <w:p w14:paraId="6C1342B3" w14:textId="77777777" w:rsidR="00A52810" w:rsidRDefault="00A52810">
            <w:pPr>
              <w:rPr>
                <w:rFonts w:ascii="Arial" w:hAnsi="Arial" w:cs="Arial"/>
                <w:sz w:val="16"/>
                <w:szCs w:val="16"/>
              </w:rPr>
            </w:pPr>
          </w:p>
        </w:tc>
        <w:tc>
          <w:tcPr>
            <w:tcW w:w="2131" w:type="dxa"/>
            <w:gridSpan w:val="2"/>
          </w:tcPr>
          <w:p w14:paraId="39F2C86F" w14:textId="77777777" w:rsidR="00A52810" w:rsidRDefault="00A52810">
            <w:pPr>
              <w:jc w:val="right"/>
              <w:rPr>
                <w:rFonts w:ascii="Arial" w:hAnsi="Arial" w:cs="Arial"/>
                <w:sz w:val="16"/>
                <w:szCs w:val="16"/>
              </w:rPr>
            </w:pPr>
          </w:p>
        </w:tc>
        <w:tc>
          <w:tcPr>
            <w:tcW w:w="3257" w:type="dxa"/>
            <w:tcBorders>
              <w:top w:val="single" w:sz="4" w:space="0" w:color="auto"/>
            </w:tcBorders>
          </w:tcPr>
          <w:p w14:paraId="32002A75" w14:textId="77777777" w:rsidR="00A52810" w:rsidRDefault="00A52810">
            <w:pPr>
              <w:rPr>
                <w:rFonts w:ascii="Arial" w:hAnsi="Arial" w:cs="Arial"/>
                <w:sz w:val="16"/>
                <w:szCs w:val="16"/>
              </w:rPr>
            </w:pPr>
          </w:p>
        </w:tc>
      </w:tr>
    </w:tbl>
    <w:p w14:paraId="2F14B2AB" w14:textId="77777777" w:rsidR="00A52810" w:rsidRDefault="00C75854">
      <w:pPr>
        <w:rPr>
          <w:rFonts w:ascii="Arial" w:hAnsi="Arial" w:cs="Arial"/>
        </w:rPr>
      </w:pPr>
      <w:r>
        <w:rPr>
          <w:rFonts w:ascii="Arial" w:hAnsi="Arial" w:cs="Arial"/>
          <w:noProof/>
          <w:lang w:eastAsia="en-GB"/>
        </w:rPr>
        <mc:AlternateContent>
          <mc:Choice Requires="wps">
            <w:drawing>
              <wp:anchor distT="0" distB="0" distL="114300" distR="114300" simplePos="0" relativeHeight="251656192" behindDoc="0" locked="0" layoutInCell="1" allowOverlap="1" wp14:anchorId="0DEBF277" wp14:editId="2FC17A6D">
                <wp:simplePos x="0" y="0"/>
                <wp:positionH relativeFrom="column">
                  <wp:posOffset>-800100</wp:posOffset>
                </wp:positionH>
                <wp:positionV relativeFrom="paragraph">
                  <wp:posOffset>10160</wp:posOffset>
                </wp:positionV>
                <wp:extent cx="6858000" cy="0"/>
                <wp:effectExtent l="19050" t="25400" r="28575" b="22225"/>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D6FA5"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pt" to="47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" strokecolor="#9c0" strokeweight="3pt"/>
            </w:pict>
          </mc:Fallback>
        </mc:AlternateContent>
      </w:r>
    </w:p>
    <w:tbl>
      <w:tblPr>
        <w:tblW w:w="10800" w:type="dxa"/>
        <w:tblInd w:w="-1152" w:type="dxa"/>
        <w:tblLook w:val="01E0" w:firstRow="1" w:lastRow="1" w:firstColumn="1" w:lastColumn="1" w:noHBand="0" w:noVBand="0"/>
      </w:tblPr>
      <w:tblGrid>
        <w:gridCol w:w="2160"/>
        <w:gridCol w:w="8640"/>
      </w:tblGrid>
      <w:tr w:rsidR="00A52810" w14:paraId="42263C07" w14:textId="77777777">
        <w:tc>
          <w:tcPr>
            <w:tcW w:w="2160" w:type="dxa"/>
            <w:tcBorders>
              <w:right w:val="single" w:sz="4" w:space="0" w:color="auto"/>
            </w:tcBorders>
          </w:tcPr>
          <w:p w14:paraId="48171174" w14:textId="77777777" w:rsidR="00A52810" w:rsidRDefault="00A52810">
            <w:pPr>
              <w:spacing w:before="60" w:after="60"/>
              <w:rPr>
                <w:rFonts w:ascii="Arial" w:hAnsi="Arial" w:cs="Arial"/>
              </w:rPr>
            </w:pPr>
            <w:r>
              <w:rPr>
                <w:rFonts w:ascii="Arial" w:hAnsi="Arial" w:cs="Arial"/>
              </w:rPr>
              <w:t>Reports To</w:t>
            </w:r>
          </w:p>
        </w:tc>
        <w:tc>
          <w:tcPr>
            <w:tcW w:w="8640" w:type="dxa"/>
            <w:tcBorders>
              <w:top w:val="single" w:sz="4" w:space="0" w:color="auto"/>
              <w:left w:val="single" w:sz="4" w:space="0" w:color="auto"/>
              <w:bottom w:val="single" w:sz="4" w:space="0" w:color="auto"/>
              <w:right w:val="single" w:sz="4" w:space="0" w:color="auto"/>
            </w:tcBorders>
          </w:tcPr>
          <w:p w14:paraId="380565FC" w14:textId="77777777" w:rsidR="00A52810" w:rsidRDefault="00731362">
            <w:pPr>
              <w:spacing w:before="60" w:after="60"/>
              <w:rPr>
                <w:rFonts w:ascii="Arial" w:hAnsi="Arial" w:cs="Arial"/>
              </w:rPr>
            </w:pPr>
            <w:r>
              <w:rPr>
                <w:rFonts w:ascii="Arial" w:hAnsi="Arial"/>
                <w:sz w:val="22"/>
                <w:szCs w:val="16"/>
              </w:rPr>
              <w:t>Joint Safeguarding</w:t>
            </w:r>
            <w:r w:rsidR="00C15724" w:rsidRPr="00855FED">
              <w:rPr>
                <w:rFonts w:ascii="Arial" w:hAnsi="Arial"/>
                <w:sz w:val="22"/>
                <w:szCs w:val="16"/>
              </w:rPr>
              <w:t xml:space="preserve"> Business Manager</w:t>
            </w:r>
          </w:p>
        </w:tc>
      </w:tr>
    </w:tbl>
    <w:p w14:paraId="4FD9BD52" w14:textId="77777777" w:rsidR="00A52810" w:rsidRDefault="00A52810">
      <w:pPr>
        <w:rPr>
          <w:rFonts w:ascii="Arial" w:hAnsi="Arial" w:cs="Arial"/>
        </w:rPr>
      </w:pPr>
    </w:p>
    <w:p w14:paraId="6F40D864" w14:textId="77777777" w:rsidR="00A52810" w:rsidRDefault="00C75854">
      <w:pPr>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7216" behindDoc="0" locked="0" layoutInCell="1" allowOverlap="1" wp14:anchorId="2C826E1B" wp14:editId="22C6D8BA">
                <wp:simplePos x="0" y="0"/>
                <wp:positionH relativeFrom="column">
                  <wp:posOffset>-800100</wp:posOffset>
                </wp:positionH>
                <wp:positionV relativeFrom="paragraph">
                  <wp:posOffset>43180</wp:posOffset>
                </wp:positionV>
                <wp:extent cx="6858000" cy="0"/>
                <wp:effectExtent l="19050" t="25400" r="28575" b="2222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E1509"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4pt" to="47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" strokecolor="#9c0" strokeweight="3pt"/>
            </w:pict>
          </mc:Fallback>
        </mc:AlternateConten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A52810" w14:paraId="79160531" w14:textId="77777777">
        <w:tc>
          <w:tcPr>
            <w:tcW w:w="10800" w:type="dxa"/>
            <w:tcBorders>
              <w:top w:val="nil"/>
              <w:left w:val="nil"/>
              <w:bottom w:val="nil"/>
              <w:right w:val="nil"/>
            </w:tcBorders>
          </w:tcPr>
          <w:p w14:paraId="25BA59DC" w14:textId="77777777" w:rsidR="00A52810" w:rsidRDefault="00A52810">
            <w:pPr>
              <w:rPr>
                <w:rFonts w:ascii="Arial" w:hAnsi="Arial" w:cs="Arial"/>
                <w:b/>
                <w:bCs/>
                <w:noProof/>
                <w:lang w:eastAsia="en-GB"/>
              </w:rPr>
            </w:pPr>
            <w:r>
              <w:rPr>
                <w:rFonts w:ascii="Arial" w:hAnsi="Arial" w:cs="Arial"/>
                <w:b/>
                <w:bCs/>
                <w:noProof/>
                <w:lang w:eastAsia="en-GB"/>
              </w:rPr>
              <w:t>Purpose of the Job</w:t>
            </w:r>
          </w:p>
        </w:tc>
      </w:tr>
      <w:tr w:rsidR="00A52810" w14:paraId="021AA41E" w14:textId="77777777">
        <w:tc>
          <w:tcPr>
            <w:tcW w:w="10800" w:type="dxa"/>
            <w:tcBorders>
              <w:top w:val="nil"/>
              <w:left w:val="nil"/>
              <w:bottom w:val="single" w:sz="4" w:space="0" w:color="auto"/>
              <w:right w:val="nil"/>
            </w:tcBorders>
          </w:tcPr>
          <w:p w14:paraId="5CD21273" w14:textId="77777777" w:rsidR="00A52810" w:rsidRDefault="00A52810">
            <w:pPr>
              <w:rPr>
                <w:rFonts w:ascii="Arial" w:hAnsi="Arial" w:cs="Arial"/>
                <w:noProof/>
                <w:sz w:val="16"/>
                <w:szCs w:val="16"/>
                <w:lang w:eastAsia="en-GB"/>
              </w:rPr>
            </w:pPr>
          </w:p>
        </w:tc>
      </w:tr>
      <w:tr w:rsidR="00A52810" w14:paraId="64EFD508" w14:textId="77777777">
        <w:tc>
          <w:tcPr>
            <w:tcW w:w="10800" w:type="dxa"/>
            <w:tcBorders>
              <w:top w:val="single" w:sz="4" w:space="0" w:color="auto"/>
              <w:left w:val="single" w:sz="4" w:space="0" w:color="auto"/>
              <w:bottom w:val="single" w:sz="4" w:space="0" w:color="auto"/>
              <w:right w:val="single" w:sz="4" w:space="0" w:color="auto"/>
            </w:tcBorders>
          </w:tcPr>
          <w:p w14:paraId="5316BA4F" w14:textId="04451847" w:rsidR="00A52810" w:rsidRDefault="0016382C" w:rsidP="0016382C">
            <w:pPr>
              <w:pStyle w:val="ListParagraph"/>
              <w:ind w:left="0"/>
              <w:rPr>
                <w:rFonts w:ascii="Arial" w:hAnsi="Arial" w:cs="Arial"/>
                <w:sz w:val="24"/>
                <w:szCs w:val="24"/>
              </w:rPr>
            </w:pPr>
            <w:r w:rsidRPr="0016382C">
              <w:rPr>
                <w:rFonts w:ascii="Arial" w:hAnsi="Arial" w:cs="Arial"/>
                <w:sz w:val="24"/>
                <w:szCs w:val="24"/>
              </w:rPr>
              <w:t xml:space="preserve">To support the </w:t>
            </w:r>
            <w:r w:rsidR="002D5070">
              <w:rPr>
                <w:rFonts w:ascii="Arial" w:hAnsi="Arial" w:cs="Arial"/>
                <w:sz w:val="24"/>
                <w:szCs w:val="24"/>
              </w:rPr>
              <w:t xml:space="preserve">delivery </w:t>
            </w:r>
            <w:r w:rsidR="00831529">
              <w:rPr>
                <w:rFonts w:ascii="Arial" w:hAnsi="Arial" w:cs="Arial"/>
                <w:sz w:val="24"/>
                <w:szCs w:val="24"/>
              </w:rPr>
              <w:t>of DSP</w:t>
            </w:r>
            <w:r w:rsidR="00E027AB">
              <w:rPr>
                <w:rFonts w:ascii="Arial" w:hAnsi="Arial" w:cs="Arial"/>
                <w:sz w:val="24"/>
                <w:szCs w:val="24"/>
              </w:rPr>
              <w:t>P</w:t>
            </w:r>
            <w:r w:rsidR="00F139C6">
              <w:rPr>
                <w:rFonts w:ascii="Arial" w:hAnsi="Arial" w:cs="Arial"/>
                <w:sz w:val="24"/>
                <w:szCs w:val="24"/>
              </w:rPr>
              <w:t xml:space="preserve"> </w:t>
            </w:r>
            <w:r w:rsidRPr="0016382C">
              <w:rPr>
                <w:rFonts w:ascii="Arial" w:hAnsi="Arial" w:cs="Arial"/>
                <w:sz w:val="24"/>
                <w:szCs w:val="24"/>
              </w:rPr>
              <w:t>by providing high q</w:t>
            </w:r>
            <w:r w:rsidR="002D5070">
              <w:rPr>
                <w:rFonts w:ascii="Arial" w:hAnsi="Arial" w:cs="Arial"/>
                <w:sz w:val="24"/>
                <w:szCs w:val="24"/>
              </w:rPr>
              <w:t xml:space="preserve">uality business support to the </w:t>
            </w:r>
            <w:r w:rsidR="00831529">
              <w:rPr>
                <w:rFonts w:ascii="Arial" w:hAnsi="Arial" w:cs="Arial"/>
                <w:sz w:val="24"/>
                <w:szCs w:val="24"/>
              </w:rPr>
              <w:t>partnership</w:t>
            </w:r>
            <w:r w:rsidRPr="0016382C">
              <w:rPr>
                <w:rFonts w:ascii="Arial" w:hAnsi="Arial" w:cs="Arial"/>
                <w:sz w:val="24"/>
                <w:szCs w:val="24"/>
              </w:rPr>
              <w:t xml:space="preserve"> and associated </w:t>
            </w:r>
            <w:proofErr w:type="gramStart"/>
            <w:r w:rsidRPr="0016382C">
              <w:rPr>
                <w:rFonts w:ascii="Arial" w:hAnsi="Arial" w:cs="Arial"/>
                <w:sz w:val="24"/>
                <w:szCs w:val="24"/>
              </w:rPr>
              <w:t>sub groups</w:t>
            </w:r>
            <w:proofErr w:type="gramEnd"/>
            <w:r w:rsidRPr="0016382C">
              <w:rPr>
                <w:rFonts w:ascii="Arial" w:hAnsi="Arial" w:cs="Arial"/>
                <w:sz w:val="24"/>
                <w:szCs w:val="24"/>
              </w:rPr>
              <w:t xml:space="preserve"> /</w:t>
            </w:r>
            <w:r w:rsidR="00831529">
              <w:rPr>
                <w:rFonts w:ascii="Arial" w:hAnsi="Arial" w:cs="Arial"/>
                <w:sz w:val="24"/>
                <w:szCs w:val="24"/>
              </w:rPr>
              <w:t xml:space="preserve"> </w:t>
            </w:r>
            <w:r w:rsidRPr="0016382C">
              <w:rPr>
                <w:rFonts w:ascii="Arial" w:hAnsi="Arial" w:cs="Arial"/>
                <w:sz w:val="24"/>
                <w:szCs w:val="24"/>
              </w:rPr>
              <w:t>work streams and activity</w:t>
            </w:r>
          </w:p>
          <w:p w14:paraId="29F6575F" w14:textId="77777777" w:rsidR="003A6659" w:rsidRPr="003A6659" w:rsidRDefault="003A6659" w:rsidP="003A6659">
            <w:pPr>
              <w:keepLines/>
              <w:widowControl w:val="0"/>
              <w:spacing w:after="240"/>
              <w:rPr>
                <w:rFonts w:ascii="Arial" w:hAnsi="Arial" w:cs="Arial"/>
                <w:b/>
              </w:rPr>
            </w:pPr>
            <w:r w:rsidRPr="003A6659">
              <w:rPr>
                <w:rFonts w:ascii="Arial" w:hAnsi="Arial" w:cs="Arial"/>
                <w:b/>
              </w:rPr>
              <w:t>Scope of the job</w:t>
            </w:r>
          </w:p>
          <w:p w14:paraId="6A82ACDA" w14:textId="48D39A24" w:rsidR="00FE2E71" w:rsidRPr="00831529" w:rsidRDefault="00FE2E71" w:rsidP="00FE2E71">
            <w:pPr>
              <w:pStyle w:val="ListParagraph"/>
              <w:keepLines/>
              <w:widowControl w:val="0"/>
              <w:numPr>
                <w:ilvl w:val="0"/>
                <w:numId w:val="3"/>
              </w:numPr>
              <w:spacing w:after="240" w:line="240" w:lineRule="auto"/>
              <w:rPr>
                <w:rFonts w:ascii="Arial" w:hAnsi="Arial" w:cs="Arial"/>
                <w:sz w:val="24"/>
                <w:szCs w:val="24"/>
              </w:rPr>
            </w:pPr>
            <w:r w:rsidRPr="00831529">
              <w:rPr>
                <w:rFonts w:ascii="Arial" w:hAnsi="Arial" w:cs="Arial"/>
                <w:sz w:val="24"/>
                <w:szCs w:val="24"/>
              </w:rPr>
              <w:t xml:space="preserve">To support and co-ordinate the activities of the Local Safeguarding </w:t>
            </w:r>
            <w:r w:rsidR="00C15724">
              <w:rPr>
                <w:rFonts w:ascii="Arial" w:hAnsi="Arial" w:cs="Arial"/>
                <w:sz w:val="24"/>
                <w:szCs w:val="24"/>
              </w:rPr>
              <w:t>People Partnership Arrangements (DSPP)</w:t>
            </w:r>
            <w:r w:rsidRPr="00831529">
              <w:rPr>
                <w:rFonts w:ascii="Arial" w:hAnsi="Arial" w:cs="Arial"/>
                <w:sz w:val="24"/>
                <w:szCs w:val="24"/>
              </w:rPr>
              <w:t xml:space="preserve">, and its </w:t>
            </w:r>
            <w:proofErr w:type="gramStart"/>
            <w:r w:rsidRPr="00831529">
              <w:rPr>
                <w:rFonts w:ascii="Arial" w:hAnsi="Arial" w:cs="Arial"/>
                <w:sz w:val="24"/>
                <w:szCs w:val="24"/>
              </w:rPr>
              <w:t>sub groups</w:t>
            </w:r>
            <w:proofErr w:type="gramEnd"/>
            <w:r w:rsidRPr="00831529">
              <w:rPr>
                <w:rFonts w:ascii="Arial" w:hAnsi="Arial" w:cs="Arial"/>
                <w:sz w:val="24"/>
                <w:szCs w:val="24"/>
              </w:rPr>
              <w:t xml:space="preserve">, arranging and </w:t>
            </w:r>
            <w:r w:rsidR="00C15724">
              <w:rPr>
                <w:rFonts w:ascii="Arial" w:hAnsi="Arial" w:cs="Arial"/>
                <w:sz w:val="24"/>
                <w:szCs w:val="24"/>
              </w:rPr>
              <w:t xml:space="preserve">coordinating and </w:t>
            </w:r>
            <w:r w:rsidRPr="00831529">
              <w:rPr>
                <w:rFonts w:ascii="Arial" w:hAnsi="Arial" w:cs="Arial"/>
                <w:sz w:val="24"/>
                <w:szCs w:val="24"/>
              </w:rPr>
              <w:t xml:space="preserve">minuting the meetings of the </w:t>
            </w:r>
            <w:r w:rsidR="00C3012B">
              <w:rPr>
                <w:rFonts w:ascii="Arial" w:hAnsi="Arial" w:cs="Arial"/>
                <w:sz w:val="24"/>
                <w:szCs w:val="24"/>
              </w:rPr>
              <w:t>Partnership</w:t>
            </w:r>
            <w:r w:rsidRPr="00831529">
              <w:rPr>
                <w:rFonts w:ascii="Arial" w:hAnsi="Arial" w:cs="Arial"/>
                <w:sz w:val="24"/>
                <w:szCs w:val="24"/>
              </w:rPr>
              <w:t xml:space="preserve"> and its sub groups</w:t>
            </w:r>
            <w:r w:rsidR="00E027AB">
              <w:rPr>
                <w:rFonts w:ascii="Arial" w:hAnsi="Arial" w:cs="Arial"/>
                <w:sz w:val="24"/>
                <w:szCs w:val="24"/>
              </w:rPr>
              <w:t xml:space="preserve"> and training offer</w:t>
            </w:r>
          </w:p>
          <w:p w14:paraId="322E2321" w14:textId="242D4B05" w:rsidR="00FE2E71" w:rsidRPr="00831529" w:rsidRDefault="00FE2E71" w:rsidP="00FE2E71">
            <w:pPr>
              <w:pStyle w:val="ListParagraph"/>
              <w:keepLines/>
              <w:widowControl w:val="0"/>
              <w:numPr>
                <w:ilvl w:val="0"/>
                <w:numId w:val="3"/>
              </w:numPr>
              <w:spacing w:after="240" w:line="240" w:lineRule="auto"/>
              <w:rPr>
                <w:rFonts w:ascii="Arial" w:hAnsi="Arial" w:cs="Arial"/>
                <w:sz w:val="24"/>
                <w:szCs w:val="24"/>
              </w:rPr>
            </w:pPr>
            <w:r w:rsidRPr="00831529">
              <w:rPr>
                <w:rFonts w:ascii="Arial" w:hAnsi="Arial" w:cs="Arial"/>
                <w:sz w:val="24"/>
                <w:szCs w:val="24"/>
              </w:rPr>
              <w:t xml:space="preserve">To support </w:t>
            </w:r>
            <w:r w:rsidR="00C15724">
              <w:rPr>
                <w:rFonts w:ascii="Arial" w:hAnsi="Arial" w:cs="Arial"/>
                <w:sz w:val="24"/>
                <w:szCs w:val="24"/>
              </w:rPr>
              <w:t>the</w:t>
            </w:r>
            <w:r w:rsidR="00F139C6">
              <w:rPr>
                <w:rFonts w:ascii="Arial" w:hAnsi="Arial" w:cs="Arial"/>
                <w:sz w:val="24"/>
                <w:szCs w:val="24"/>
              </w:rPr>
              <w:t xml:space="preserve"> </w:t>
            </w:r>
            <w:r w:rsidR="00E027AB" w:rsidRPr="00F139C6">
              <w:rPr>
                <w:rFonts w:ascii="Arial" w:hAnsi="Arial" w:cs="Arial"/>
                <w:sz w:val="24"/>
                <w:szCs w:val="24"/>
              </w:rPr>
              <w:t xml:space="preserve">Learning and Development coordinator and </w:t>
            </w:r>
            <w:r w:rsidR="00F139C6" w:rsidRPr="00F139C6">
              <w:rPr>
                <w:rFonts w:ascii="Arial" w:hAnsi="Arial" w:cs="Arial"/>
                <w:sz w:val="24"/>
                <w:szCs w:val="24"/>
              </w:rPr>
              <w:t>D</w:t>
            </w:r>
            <w:r w:rsidR="00E027AB" w:rsidRPr="00F139C6">
              <w:rPr>
                <w:rFonts w:ascii="Arial" w:hAnsi="Arial" w:cs="Arial"/>
                <w:sz w:val="24"/>
                <w:szCs w:val="24"/>
              </w:rPr>
              <w:t xml:space="preserve">evelopment </w:t>
            </w:r>
            <w:r w:rsidR="00F139C6" w:rsidRPr="00F139C6">
              <w:rPr>
                <w:rFonts w:ascii="Arial" w:hAnsi="Arial" w:cs="Arial"/>
                <w:sz w:val="24"/>
                <w:szCs w:val="24"/>
              </w:rPr>
              <w:t>O</w:t>
            </w:r>
            <w:r w:rsidR="00E027AB" w:rsidRPr="00F139C6">
              <w:rPr>
                <w:rFonts w:ascii="Arial" w:hAnsi="Arial" w:cs="Arial"/>
                <w:sz w:val="24"/>
                <w:szCs w:val="24"/>
              </w:rPr>
              <w:t>fficer</w:t>
            </w:r>
            <w:r w:rsidR="00F139C6">
              <w:rPr>
                <w:rFonts w:ascii="Arial" w:hAnsi="Arial" w:cs="Arial"/>
                <w:sz w:val="28"/>
                <w:szCs w:val="24"/>
              </w:rPr>
              <w:t xml:space="preserve"> </w:t>
            </w:r>
            <w:r w:rsidRPr="00831529">
              <w:rPr>
                <w:rFonts w:ascii="Arial" w:hAnsi="Arial" w:cs="Arial"/>
                <w:sz w:val="24"/>
                <w:szCs w:val="24"/>
              </w:rPr>
              <w:t xml:space="preserve">in collating and producing </w:t>
            </w:r>
            <w:r w:rsidR="00C15724">
              <w:rPr>
                <w:rFonts w:ascii="Arial" w:hAnsi="Arial" w:cs="Arial"/>
                <w:sz w:val="24"/>
                <w:szCs w:val="24"/>
              </w:rPr>
              <w:t xml:space="preserve">reports and documentations including </w:t>
            </w:r>
            <w:r w:rsidRPr="00831529">
              <w:rPr>
                <w:rFonts w:ascii="Arial" w:hAnsi="Arial" w:cs="Arial"/>
                <w:sz w:val="24"/>
                <w:szCs w:val="24"/>
              </w:rPr>
              <w:t>Business Plan</w:t>
            </w:r>
            <w:r w:rsidR="00C15724">
              <w:rPr>
                <w:rFonts w:ascii="Arial" w:hAnsi="Arial" w:cs="Arial"/>
                <w:sz w:val="24"/>
                <w:szCs w:val="24"/>
              </w:rPr>
              <w:t>s</w:t>
            </w:r>
            <w:r w:rsidRPr="00831529">
              <w:rPr>
                <w:rFonts w:ascii="Arial" w:hAnsi="Arial" w:cs="Arial"/>
                <w:sz w:val="24"/>
                <w:szCs w:val="24"/>
              </w:rPr>
              <w:t>; statistical information; monitoring and quality assurance processes</w:t>
            </w:r>
          </w:p>
          <w:p w14:paraId="2F066D19" w14:textId="77777777" w:rsidR="003A6659" w:rsidRPr="003A6659" w:rsidRDefault="003A6659" w:rsidP="003A6659">
            <w:pPr>
              <w:pStyle w:val="ListParagraph"/>
              <w:keepLines/>
              <w:widowControl w:val="0"/>
              <w:numPr>
                <w:ilvl w:val="0"/>
                <w:numId w:val="3"/>
              </w:numPr>
              <w:spacing w:after="240" w:line="240" w:lineRule="auto"/>
              <w:rPr>
                <w:rFonts w:ascii="Arial" w:hAnsi="Arial" w:cs="Arial"/>
                <w:b/>
                <w:sz w:val="24"/>
                <w:szCs w:val="24"/>
              </w:rPr>
            </w:pPr>
            <w:r w:rsidRPr="003A6659">
              <w:rPr>
                <w:rFonts w:ascii="Arial" w:hAnsi="Arial" w:cs="Arial"/>
                <w:sz w:val="24"/>
                <w:szCs w:val="24"/>
              </w:rPr>
              <w:t>The post holder is required to develop effective working relationships across the partnership including communicating with senior officers and elected members</w:t>
            </w:r>
          </w:p>
          <w:p w14:paraId="24943632" w14:textId="6DE29510" w:rsidR="003A6659" w:rsidRPr="0016382C" w:rsidRDefault="003A6659" w:rsidP="006440AB">
            <w:pPr>
              <w:pStyle w:val="ListParagraph"/>
              <w:keepLines/>
              <w:widowControl w:val="0"/>
              <w:numPr>
                <w:ilvl w:val="0"/>
                <w:numId w:val="3"/>
              </w:numPr>
              <w:spacing w:after="240" w:line="240" w:lineRule="auto"/>
              <w:rPr>
                <w:rFonts w:ascii="Arial" w:hAnsi="Arial" w:cs="Arial"/>
                <w:noProof/>
                <w:sz w:val="24"/>
                <w:szCs w:val="24"/>
                <w:lang w:eastAsia="en-GB"/>
              </w:rPr>
            </w:pPr>
            <w:r w:rsidRPr="003A6659">
              <w:rPr>
                <w:rFonts w:ascii="Arial" w:hAnsi="Arial" w:cs="Arial"/>
                <w:sz w:val="24"/>
                <w:szCs w:val="24"/>
              </w:rPr>
              <w:t xml:space="preserve">The post holder is required to deliver the requirements of the role </w:t>
            </w:r>
            <w:proofErr w:type="gramStart"/>
            <w:r w:rsidRPr="003A6659">
              <w:rPr>
                <w:rFonts w:ascii="Arial" w:hAnsi="Arial" w:cs="Arial"/>
                <w:sz w:val="24"/>
                <w:szCs w:val="24"/>
              </w:rPr>
              <w:t>so as to</w:t>
            </w:r>
            <w:proofErr w:type="gramEnd"/>
            <w:r w:rsidRPr="003A6659">
              <w:rPr>
                <w:rFonts w:ascii="Arial" w:hAnsi="Arial" w:cs="Arial"/>
                <w:sz w:val="24"/>
                <w:szCs w:val="24"/>
              </w:rPr>
              <w:t xml:space="preserve"> develop the vi</w:t>
            </w:r>
            <w:r w:rsidR="002D5070">
              <w:rPr>
                <w:rFonts w:ascii="Arial" w:hAnsi="Arial" w:cs="Arial"/>
                <w:sz w:val="24"/>
                <w:szCs w:val="24"/>
              </w:rPr>
              <w:t xml:space="preserve">sibility and reputation of the </w:t>
            </w:r>
            <w:r w:rsidR="00831529">
              <w:rPr>
                <w:rFonts w:ascii="Arial" w:hAnsi="Arial" w:cs="Arial"/>
                <w:sz w:val="24"/>
                <w:szCs w:val="24"/>
              </w:rPr>
              <w:t>DSPP</w:t>
            </w:r>
          </w:p>
        </w:tc>
      </w:tr>
    </w:tbl>
    <w:p w14:paraId="5FCC8EF0" w14:textId="77777777" w:rsidR="00A52810" w:rsidRDefault="00C75854">
      <w:pPr>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8240" behindDoc="0" locked="0" layoutInCell="1" allowOverlap="1" wp14:anchorId="41752605" wp14:editId="46406E79">
                <wp:simplePos x="0" y="0"/>
                <wp:positionH relativeFrom="column">
                  <wp:posOffset>-800100</wp:posOffset>
                </wp:positionH>
                <wp:positionV relativeFrom="paragraph">
                  <wp:posOffset>165735</wp:posOffset>
                </wp:positionV>
                <wp:extent cx="6858000" cy="0"/>
                <wp:effectExtent l="19050" t="21590" r="28575" b="2603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29A40"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05pt" to="47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" strokecolor="#9c0" strokeweight="3pt"/>
            </w:pict>
          </mc:Fallback>
        </mc:AlternateContent>
      </w:r>
    </w:p>
    <w:p w14:paraId="459470C4" w14:textId="77777777" w:rsidR="00A52810" w:rsidRPr="000047F0" w:rsidRDefault="00A52810">
      <w:pPr>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A52810" w:rsidRPr="000047F0" w14:paraId="08646229" w14:textId="77777777">
        <w:tc>
          <w:tcPr>
            <w:tcW w:w="10800" w:type="dxa"/>
            <w:tcBorders>
              <w:top w:val="nil"/>
              <w:left w:val="nil"/>
              <w:bottom w:val="nil"/>
              <w:right w:val="nil"/>
            </w:tcBorders>
          </w:tcPr>
          <w:p w14:paraId="6AB6F866" w14:textId="77777777" w:rsidR="00A52810" w:rsidRPr="000047F0" w:rsidRDefault="003C25A7">
            <w:pPr>
              <w:rPr>
                <w:rFonts w:ascii="Arial" w:hAnsi="Arial" w:cs="Arial"/>
                <w:b/>
                <w:bCs/>
                <w:noProof/>
                <w:lang w:eastAsia="en-GB"/>
              </w:rPr>
            </w:pPr>
            <w:r w:rsidRPr="000047F0">
              <w:rPr>
                <w:rFonts w:ascii="Arial" w:hAnsi="Arial" w:cs="Arial"/>
                <w:b/>
                <w:bCs/>
                <w:noProof/>
                <w:lang w:eastAsia="en-GB"/>
              </w:rPr>
              <w:t>Specific</w:t>
            </w:r>
            <w:r w:rsidR="00A52810" w:rsidRPr="000047F0">
              <w:rPr>
                <w:rFonts w:ascii="Arial" w:hAnsi="Arial" w:cs="Arial"/>
                <w:b/>
                <w:bCs/>
                <w:noProof/>
                <w:lang w:eastAsia="en-GB"/>
              </w:rPr>
              <w:t xml:space="preserve"> Accountabilities</w:t>
            </w:r>
          </w:p>
        </w:tc>
      </w:tr>
      <w:tr w:rsidR="00A52810" w14:paraId="0DFD9A63" w14:textId="77777777">
        <w:tc>
          <w:tcPr>
            <w:tcW w:w="10800" w:type="dxa"/>
            <w:tcBorders>
              <w:top w:val="nil"/>
              <w:left w:val="nil"/>
              <w:bottom w:val="single" w:sz="4" w:space="0" w:color="auto"/>
              <w:right w:val="nil"/>
            </w:tcBorders>
          </w:tcPr>
          <w:p w14:paraId="0E16711A" w14:textId="77777777" w:rsidR="00A52810" w:rsidRDefault="00A52810">
            <w:pPr>
              <w:rPr>
                <w:rFonts w:ascii="Arial" w:hAnsi="Arial" w:cs="Arial"/>
                <w:noProof/>
                <w:sz w:val="16"/>
                <w:szCs w:val="16"/>
                <w:lang w:eastAsia="en-GB"/>
              </w:rPr>
            </w:pPr>
          </w:p>
        </w:tc>
      </w:tr>
      <w:tr w:rsidR="00A52810" w:rsidRPr="002D5070" w14:paraId="42AB5A45" w14:textId="77777777">
        <w:tc>
          <w:tcPr>
            <w:tcW w:w="10800" w:type="dxa"/>
            <w:tcBorders>
              <w:top w:val="single" w:sz="4" w:space="0" w:color="auto"/>
              <w:left w:val="single" w:sz="4" w:space="0" w:color="auto"/>
              <w:bottom w:val="single" w:sz="4" w:space="0" w:color="auto"/>
              <w:right w:val="single" w:sz="4" w:space="0" w:color="auto"/>
            </w:tcBorders>
          </w:tcPr>
          <w:p w14:paraId="55187452" w14:textId="77777777" w:rsidR="003C25A7" w:rsidRPr="00C23174" w:rsidRDefault="003C25A7" w:rsidP="003C25A7">
            <w:pPr>
              <w:rPr>
                <w:rFonts w:ascii="Arial" w:eastAsiaTheme="minorHAnsi" w:hAnsi="Arial" w:cs="Arial"/>
              </w:rPr>
            </w:pPr>
          </w:p>
          <w:p w14:paraId="26335C03" w14:textId="287D8225" w:rsidR="00FE2E71" w:rsidRPr="00FE2E71" w:rsidRDefault="00FE2E71" w:rsidP="00BA060F">
            <w:pPr>
              <w:keepLines/>
              <w:widowControl w:val="0"/>
              <w:spacing w:after="240"/>
              <w:rPr>
                <w:rFonts w:ascii="Arial" w:eastAsiaTheme="minorHAnsi" w:hAnsi="Arial" w:cs="Arial"/>
              </w:rPr>
            </w:pPr>
            <w:r w:rsidRPr="00FE2E71">
              <w:rPr>
                <w:rFonts w:ascii="Arial" w:eastAsiaTheme="minorHAnsi" w:hAnsi="Arial" w:cs="Arial"/>
              </w:rPr>
              <w:t xml:space="preserve">To co-ordinate and facilitate the meetings of the </w:t>
            </w:r>
            <w:r w:rsidR="00831529">
              <w:rPr>
                <w:rFonts w:ascii="Arial" w:eastAsiaTheme="minorHAnsi" w:hAnsi="Arial" w:cs="Arial"/>
              </w:rPr>
              <w:t>DSPP</w:t>
            </w:r>
            <w:r w:rsidRPr="00FE2E71">
              <w:rPr>
                <w:rFonts w:ascii="Arial" w:eastAsiaTheme="minorHAnsi" w:hAnsi="Arial" w:cs="Arial"/>
              </w:rPr>
              <w:t xml:space="preserve"> and its </w:t>
            </w:r>
            <w:proofErr w:type="gramStart"/>
            <w:r w:rsidRPr="00FE2E71">
              <w:rPr>
                <w:rFonts w:ascii="Arial" w:eastAsiaTheme="minorHAnsi" w:hAnsi="Arial" w:cs="Arial"/>
              </w:rPr>
              <w:t>sub groups</w:t>
            </w:r>
            <w:proofErr w:type="gramEnd"/>
            <w:r w:rsidRPr="00FE2E71">
              <w:rPr>
                <w:rFonts w:ascii="Arial" w:eastAsiaTheme="minorHAnsi" w:hAnsi="Arial" w:cs="Arial"/>
              </w:rPr>
              <w:t xml:space="preserve">, by establishing and maintaining effective administrative systems  </w:t>
            </w:r>
          </w:p>
          <w:p w14:paraId="1B5D99FC" w14:textId="71F69EAE" w:rsidR="00FE2E71" w:rsidRPr="00FE2E71" w:rsidRDefault="00FE2E71" w:rsidP="00BA060F">
            <w:pPr>
              <w:keepLines/>
              <w:widowControl w:val="0"/>
              <w:spacing w:after="240"/>
              <w:rPr>
                <w:rFonts w:ascii="Arial" w:eastAsiaTheme="minorHAnsi" w:hAnsi="Arial" w:cs="Arial"/>
              </w:rPr>
            </w:pPr>
            <w:r w:rsidRPr="00FE2E71">
              <w:rPr>
                <w:rFonts w:ascii="Arial" w:eastAsiaTheme="minorHAnsi" w:hAnsi="Arial" w:cs="Arial"/>
              </w:rPr>
              <w:t xml:space="preserve">To organise the meetings of the </w:t>
            </w:r>
            <w:r w:rsidR="00C15724">
              <w:rPr>
                <w:rFonts w:ascii="Arial" w:eastAsiaTheme="minorHAnsi" w:hAnsi="Arial" w:cs="Arial"/>
              </w:rPr>
              <w:t xml:space="preserve">DSPP </w:t>
            </w:r>
            <w:r w:rsidRPr="00FE2E71">
              <w:rPr>
                <w:rFonts w:ascii="Arial" w:eastAsiaTheme="minorHAnsi" w:hAnsi="Arial" w:cs="Arial"/>
              </w:rPr>
              <w:t xml:space="preserve">and its sub-groups, including booking venues, circulating agendas, and taking and circulating the minutes in accordance with agreed timescales  </w:t>
            </w:r>
          </w:p>
          <w:p w14:paraId="70E9298B" w14:textId="1D325FDD" w:rsidR="00FE2E71" w:rsidRPr="00FE2E71" w:rsidRDefault="00BA060F" w:rsidP="00BA060F">
            <w:pPr>
              <w:keepLines/>
              <w:widowControl w:val="0"/>
              <w:spacing w:after="240"/>
              <w:rPr>
                <w:rFonts w:ascii="Arial" w:eastAsiaTheme="minorHAnsi" w:hAnsi="Arial" w:cs="Arial"/>
              </w:rPr>
            </w:pPr>
            <w:r>
              <w:rPr>
                <w:rFonts w:ascii="Arial" w:eastAsiaTheme="minorHAnsi" w:hAnsi="Arial" w:cs="Arial"/>
              </w:rPr>
              <w:t>T</w:t>
            </w:r>
            <w:r w:rsidR="00FE2E71" w:rsidRPr="00FE2E71">
              <w:rPr>
                <w:rFonts w:ascii="Arial" w:eastAsiaTheme="minorHAnsi" w:hAnsi="Arial" w:cs="Arial"/>
              </w:rPr>
              <w:t xml:space="preserve">o support members of the </w:t>
            </w:r>
            <w:r w:rsidR="00C15724">
              <w:rPr>
                <w:rFonts w:ascii="Arial" w:eastAsiaTheme="minorHAnsi" w:hAnsi="Arial" w:cs="Arial"/>
              </w:rPr>
              <w:t>Partnership i</w:t>
            </w:r>
            <w:r w:rsidR="00FE2E71" w:rsidRPr="00FE2E71">
              <w:rPr>
                <w:rFonts w:ascii="Arial" w:eastAsiaTheme="minorHAnsi" w:hAnsi="Arial" w:cs="Arial"/>
              </w:rPr>
              <w:t>n responding to inspections and meeting regulatory requirements to enable the Board to evidence its</w:t>
            </w:r>
            <w:r w:rsidR="00C15724">
              <w:rPr>
                <w:rFonts w:ascii="Arial" w:eastAsiaTheme="minorHAnsi" w:hAnsi="Arial" w:cs="Arial"/>
              </w:rPr>
              <w:t xml:space="preserve"> activities </w:t>
            </w:r>
            <w:proofErr w:type="gramStart"/>
            <w:r w:rsidR="00C15724">
              <w:rPr>
                <w:rFonts w:ascii="Arial" w:eastAsiaTheme="minorHAnsi" w:hAnsi="Arial" w:cs="Arial"/>
              </w:rPr>
              <w:t xml:space="preserve">and </w:t>
            </w:r>
            <w:r w:rsidR="00FE2E71" w:rsidRPr="00FE2E71">
              <w:rPr>
                <w:rFonts w:ascii="Arial" w:eastAsiaTheme="minorHAnsi" w:hAnsi="Arial" w:cs="Arial"/>
              </w:rPr>
              <w:t xml:space="preserve"> </w:t>
            </w:r>
            <w:r w:rsidR="00C15724">
              <w:rPr>
                <w:rFonts w:ascii="Arial" w:eastAsiaTheme="minorHAnsi" w:hAnsi="Arial" w:cs="Arial"/>
              </w:rPr>
              <w:t>functions</w:t>
            </w:r>
            <w:proofErr w:type="gramEnd"/>
            <w:r w:rsidR="00C15724">
              <w:rPr>
                <w:rFonts w:ascii="Arial" w:eastAsiaTheme="minorHAnsi" w:hAnsi="Arial" w:cs="Arial"/>
              </w:rPr>
              <w:t xml:space="preserve"> to improve</w:t>
            </w:r>
            <w:r w:rsidR="00FE2E71" w:rsidRPr="00FE2E71">
              <w:rPr>
                <w:rFonts w:ascii="Arial" w:eastAsiaTheme="minorHAnsi" w:hAnsi="Arial" w:cs="Arial"/>
              </w:rPr>
              <w:t xml:space="preserve"> outcomes for </w:t>
            </w:r>
            <w:r w:rsidR="00831529">
              <w:rPr>
                <w:rFonts w:ascii="Arial" w:eastAsiaTheme="minorHAnsi" w:hAnsi="Arial" w:cs="Arial"/>
              </w:rPr>
              <w:t>the people of Dudley</w:t>
            </w:r>
            <w:r w:rsidR="00FE2E71" w:rsidRPr="00FE2E71">
              <w:rPr>
                <w:rFonts w:ascii="Arial" w:eastAsiaTheme="minorHAnsi" w:hAnsi="Arial" w:cs="Arial"/>
              </w:rPr>
              <w:t xml:space="preserve">  </w:t>
            </w:r>
          </w:p>
          <w:p w14:paraId="59B900FB" w14:textId="2CD8BF2C" w:rsidR="00FE2E71" w:rsidRPr="001035A1" w:rsidRDefault="00FE2E71" w:rsidP="00BA060F">
            <w:pPr>
              <w:keepLines/>
              <w:widowControl w:val="0"/>
              <w:spacing w:after="240"/>
              <w:rPr>
                <w:rFonts w:ascii="Arial" w:eastAsiaTheme="minorHAnsi" w:hAnsi="Arial" w:cs="Arial"/>
              </w:rPr>
            </w:pPr>
            <w:r w:rsidRPr="001035A1">
              <w:rPr>
                <w:rFonts w:ascii="Arial" w:eastAsiaTheme="minorHAnsi" w:hAnsi="Arial" w:cs="Arial"/>
              </w:rPr>
              <w:t xml:space="preserve">To be the point of contact for all agencies wishing to contribute to the agenda for the </w:t>
            </w:r>
            <w:r w:rsidR="00831529" w:rsidRPr="001035A1">
              <w:rPr>
                <w:rFonts w:ascii="Arial" w:eastAsiaTheme="minorHAnsi" w:hAnsi="Arial" w:cs="Arial"/>
              </w:rPr>
              <w:t>DSPP</w:t>
            </w:r>
            <w:r w:rsidRPr="001035A1">
              <w:rPr>
                <w:rFonts w:ascii="Arial" w:eastAsiaTheme="minorHAnsi" w:hAnsi="Arial" w:cs="Arial"/>
              </w:rPr>
              <w:t xml:space="preserve"> and its </w:t>
            </w:r>
            <w:proofErr w:type="gramStart"/>
            <w:r w:rsidRPr="001035A1">
              <w:rPr>
                <w:rFonts w:ascii="Arial" w:eastAsiaTheme="minorHAnsi" w:hAnsi="Arial" w:cs="Arial"/>
              </w:rPr>
              <w:t>sub groups</w:t>
            </w:r>
            <w:proofErr w:type="gramEnd"/>
            <w:r w:rsidRPr="001035A1">
              <w:rPr>
                <w:rFonts w:ascii="Arial" w:eastAsiaTheme="minorHAnsi" w:hAnsi="Arial" w:cs="Arial"/>
              </w:rPr>
              <w:t>.</w:t>
            </w:r>
          </w:p>
          <w:p w14:paraId="296777B3" w14:textId="122ABE7F" w:rsidR="00FE2E71" w:rsidRPr="001035A1" w:rsidRDefault="00FE2E71" w:rsidP="00BA060F">
            <w:pPr>
              <w:keepLines/>
              <w:widowControl w:val="0"/>
              <w:spacing w:after="240"/>
              <w:rPr>
                <w:rFonts w:ascii="Arial" w:eastAsiaTheme="minorHAnsi" w:hAnsi="Arial" w:cs="Arial"/>
              </w:rPr>
            </w:pPr>
            <w:r w:rsidRPr="001035A1">
              <w:rPr>
                <w:rFonts w:ascii="Arial" w:eastAsiaTheme="minorHAnsi" w:hAnsi="Arial" w:cs="Arial"/>
              </w:rPr>
              <w:lastRenderedPageBreak/>
              <w:t xml:space="preserve">To take minutes of </w:t>
            </w:r>
            <w:r w:rsidR="00831529" w:rsidRPr="001035A1">
              <w:rPr>
                <w:rFonts w:ascii="Arial" w:eastAsiaTheme="minorHAnsi" w:hAnsi="Arial" w:cs="Arial"/>
              </w:rPr>
              <w:t>DSPP</w:t>
            </w:r>
            <w:r w:rsidRPr="001035A1">
              <w:rPr>
                <w:rFonts w:ascii="Arial" w:eastAsiaTheme="minorHAnsi" w:hAnsi="Arial" w:cs="Arial"/>
              </w:rPr>
              <w:t xml:space="preserve"> meetings and distribute to all member agencies as necessary  </w:t>
            </w:r>
          </w:p>
          <w:p w14:paraId="79D0108A" w14:textId="12F4E661" w:rsidR="00FE2E71" w:rsidRPr="001035A1" w:rsidRDefault="00FE2E71" w:rsidP="00BA060F">
            <w:pPr>
              <w:keepLines/>
              <w:widowControl w:val="0"/>
              <w:spacing w:after="240"/>
              <w:rPr>
                <w:rFonts w:ascii="Arial" w:eastAsiaTheme="minorHAnsi" w:hAnsi="Arial" w:cs="Arial"/>
              </w:rPr>
            </w:pPr>
            <w:r w:rsidRPr="001035A1">
              <w:rPr>
                <w:rFonts w:ascii="Arial" w:eastAsiaTheme="minorHAnsi" w:hAnsi="Arial" w:cs="Arial"/>
              </w:rPr>
              <w:t xml:space="preserve">To collate local, regional and national guidance, bulletins and government circulars /newsletters to inform the work of the </w:t>
            </w:r>
            <w:r w:rsidR="00092F02" w:rsidRPr="001035A1">
              <w:rPr>
                <w:rFonts w:ascii="Arial" w:eastAsiaTheme="minorHAnsi" w:hAnsi="Arial" w:cs="Arial"/>
              </w:rPr>
              <w:t>DSPP</w:t>
            </w:r>
            <w:r w:rsidRPr="001035A1">
              <w:rPr>
                <w:rFonts w:ascii="Arial" w:eastAsiaTheme="minorHAnsi" w:hAnsi="Arial" w:cs="Arial"/>
              </w:rPr>
              <w:t xml:space="preserve"> Business Manager and to assist with the review of relevant legislative changes. </w:t>
            </w:r>
          </w:p>
          <w:p w14:paraId="3E17826B" w14:textId="77777777" w:rsidR="00BA060F" w:rsidRPr="001035A1" w:rsidRDefault="006440AB" w:rsidP="00BA060F">
            <w:pPr>
              <w:keepLines/>
              <w:widowControl w:val="0"/>
              <w:spacing w:after="240"/>
              <w:rPr>
                <w:rFonts w:ascii="Arial" w:hAnsi="Arial" w:cs="Arial"/>
              </w:rPr>
            </w:pPr>
            <w:r w:rsidRPr="001035A1">
              <w:rPr>
                <w:rFonts w:ascii="Arial" w:hAnsi="Arial" w:cs="Arial"/>
              </w:rPr>
              <w:t>To respond in a timely and responsive manner to incoming correspondence, phone calls, emails and requests for information.</w:t>
            </w:r>
          </w:p>
          <w:p w14:paraId="26F323E8" w14:textId="77777777" w:rsidR="006440AB" w:rsidRPr="001035A1" w:rsidRDefault="006440AB" w:rsidP="00BA060F">
            <w:pPr>
              <w:keepLines/>
              <w:widowControl w:val="0"/>
              <w:spacing w:after="240"/>
              <w:rPr>
                <w:rFonts w:ascii="Arial" w:hAnsi="Arial" w:cs="Arial"/>
              </w:rPr>
            </w:pPr>
            <w:r w:rsidRPr="001035A1">
              <w:rPr>
                <w:rFonts w:ascii="Arial" w:hAnsi="Arial" w:cs="Arial"/>
              </w:rPr>
              <w:t xml:space="preserve">To use own initiative and previously agreed guidelines to deal with all routine correspondence. </w:t>
            </w:r>
          </w:p>
          <w:p w14:paraId="58B5375F" w14:textId="2BA94E44" w:rsidR="006440AB" w:rsidRPr="001035A1" w:rsidRDefault="006440AB" w:rsidP="00BA060F">
            <w:pPr>
              <w:spacing w:after="240"/>
              <w:rPr>
                <w:rFonts w:ascii="Arial" w:hAnsi="Arial" w:cs="Arial"/>
              </w:rPr>
            </w:pPr>
            <w:r w:rsidRPr="001035A1">
              <w:rPr>
                <w:rFonts w:ascii="Arial" w:hAnsi="Arial" w:cs="Arial"/>
              </w:rPr>
              <w:t xml:space="preserve">To maintain a </w:t>
            </w:r>
            <w:proofErr w:type="gramStart"/>
            <w:r w:rsidRPr="001035A1">
              <w:rPr>
                <w:rFonts w:ascii="Arial" w:hAnsi="Arial" w:cs="Arial"/>
              </w:rPr>
              <w:t>forward plan system</w:t>
            </w:r>
            <w:r w:rsidR="001035A1" w:rsidRPr="001035A1">
              <w:rPr>
                <w:rFonts w:ascii="Arial" w:hAnsi="Arial" w:cs="Arial"/>
              </w:rPr>
              <w:t>s</w:t>
            </w:r>
            <w:proofErr w:type="gramEnd"/>
            <w:r w:rsidRPr="001035A1">
              <w:rPr>
                <w:rFonts w:ascii="Arial" w:hAnsi="Arial" w:cs="Arial"/>
              </w:rPr>
              <w:t xml:space="preserve"> for sub group meetings and produce draft agendas for consideration and approval by </w:t>
            </w:r>
            <w:r w:rsidR="00831529" w:rsidRPr="001035A1">
              <w:rPr>
                <w:rFonts w:ascii="Arial" w:hAnsi="Arial" w:cs="Arial"/>
              </w:rPr>
              <w:t>DSPP</w:t>
            </w:r>
            <w:r w:rsidRPr="001035A1">
              <w:rPr>
                <w:rFonts w:ascii="Arial" w:hAnsi="Arial" w:cs="Arial"/>
              </w:rPr>
              <w:t xml:space="preserve"> </w:t>
            </w:r>
            <w:r w:rsidR="00F139C6">
              <w:rPr>
                <w:rFonts w:ascii="Arial" w:hAnsi="Arial" w:cs="Arial"/>
              </w:rPr>
              <w:t>B</w:t>
            </w:r>
            <w:r w:rsidRPr="001035A1">
              <w:rPr>
                <w:rFonts w:ascii="Arial" w:hAnsi="Arial" w:cs="Arial"/>
              </w:rPr>
              <w:t xml:space="preserve">usiness </w:t>
            </w:r>
            <w:r w:rsidR="00F139C6">
              <w:rPr>
                <w:rFonts w:ascii="Arial" w:hAnsi="Arial" w:cs="Arial"/>
              </w:rPr>
              <w:t>M</w:t>
            </w:r>
            <w:r w:rsidRPr="001035A1">
              <w:rPr>
                <w:rFonts w:ascii="Arial" w:hAnsi="Arial" w:cs="Arial"/>
              </w:rPr>
              <w:t xml:space="preserve">anager, </w:t>
            </w:r>
            <w:r w:rsidR="00831529" w:rsidRPr="001035A1">
              <w:rPr>
                <w:rFonts w:ascii="Arial" w:hAnsi="Arial" w:cs="Arial"/>
              </w:rPr>
              <w:t>DSPP</w:t>
            </w:r>
            <w:r w:rsidRPr="001035A1">
              <w:rPr>
                <w:rFonts w:ascii="Arial" w:hAnsi="Arial" w:cs="Arial"/>
              </w:rPr>
              <w:t xml:space="preserve"> Chairperson and </w:t>
            </w:r>
            <w:r w:rsidR="00831529" w:rsidRPr="001035A1">
              <w:rPr>
                <w:rFonts w:ascii="Arial" w:hAnsi="Arial" w:cs="Arial"/>
              </w:rPr>
              <w:t>DSPP</w:t>
            </w:r>
            <w:r w:rsidRPr="001035A1">
              <w:rPr>
                <w:rFonts w:ascii="Arial" w:hAnsi="Arial" w:cs="Arial"/>
              </w:rPr>
              <w:t xml:space="preserve"> sub group chairpersons.</w:t>
            </w:r>
          </w:p>
          <w:p w14:paraId="3B1A2B47" w14:textId="4A2D1D2C" w:rsidR="006440AB" w:rsidRPr="001035A1" w:rsidRDefault="00BA060F" w:rsidP="00BA060F">
            <w:pPr>
              <w:keepLines/>
              <w:widowControl w:val="0"/>
              <w:spacing w:after="240"/>
              <w:rPr>
                <w:rFonts w:ascii="Arial" w:hAnsi="Arial" w:cs="Arial"/>
              </w:rPr>
            </w:pPr>
            <w:r w:rsidRPr="001035A1">
              <w:rPr>
                <w:rFonts w:ascii="Arial" w:hAnsi="Arial" w:cs="Arial"/>
              </w:rPr>
              <w:t xml:space="preserve">To </w:t>
            </w:r>
            <w:r w:rsidR="006440AB" w:rsidRPr="001035A1">
              <w:rPr>
                <w:rFonts w:ascii="Arial" w:hAnsi="Arial" w:cs="Arial"/>
              </w:rPr>
              <w:t xml:space="preserve">arrange and service meetings in accordance with </w:t>
            </w:r>
            <w:r w:rsidR="00831529" w:rsidRPr="001035A1">
              <w:rPr>
                <w:rFonts w:ascii="Arial" w:hAnsi="Arial" w:cs="Arial"/>
              </w:rPr>
              <w:t>DSPP</w:t>
            </w:r>
            <w:r w:rsidR="006440AB" w:rsidRPr="001035A1">
              <w:rPr>
                <w:rFonts w:ascii="Arial" w:hAnsi="Arial" w:cs="Arial"/>
              </w:rPr>
              <w:t xml:space="preserve"> business standards, including i</w:t>
            </w:r>
            <w:r w:rsidRPr="001035A1">
              <w:rPr>
                <w:rFonts w:ascii="Arial" w:hAnsi="Arial" w:cs="Arial"/>
              </w:rPr>
              <w:t>dentification of meeting dates,</w:t>
            </w:r>
            <w:r w:rsidR="006440AB" w:rsidRPr="001035A1">
              <w:rPr>
                <w:rFonts w:ascii="Arial" w:hAnsi="Arial" w:cs="Arial"/>
              </w:rPr>
              <w:t xml:space="preserve"> organising venue and refreshments, distribution of papers, minuting, transcribing and distribution of minutes and producing and updating action logs</w:t>
            </w:r>
          </w:p>
          <w:p w14:paraId="3B6CBCB5" w14:textId="77777777" w:rsidR="001035A1" w:rsidRPr="002D5070" w:rsidRDefault="001035A1" w:rsidP="00BA060F">
            <w:pPr>
              <w:keepLines/>
              <w:widowControl w:val="0"/>
              <w:spacing w:after="240"/>
              <w:rPr>
                <w:rFonts w:ascii="Arial" w:hAnsi="Arial" w:cs="Arial"/>
              </w:rPr>
            </w:pPr>
            <w:r>
              <w:rPr>
                <w:rFonts w:ascii="Arial" w:hAnsi="Arial" w:cs="Arial"/>
              </w:rPr>
              <w:t>To liaise closely with the Chairs of the sub-groups, ensuring that agendas for meetings are agreed in ample time for papers to be received before meetings</w:t>
            </w:r>
          </w:p>
          <w:p w14:paraId="55904897" w14:textId="13F61506" w:rsidR="006440AB" w:rsidRDefault="006440AB" w:rsidP="00BA060F">
            <w:pPr>
              <w:keepLines/>
              <w:widowControl w:val="0"/>
              <w:spacing w:after="240"/>
              <w:rPr>
                <w:rFonts w:ascii="Arial" w:hAnsi="Arial" w:cs="Arial"/>
              </w:rPr>
            </w:pPr>
            <w:r w:rsidRPr="002D5070">
              <w:rPr>
                <w:rFonts w:ascii="Arial" w:hAnsi="Arial" w:cs="Arial"/>
              </w:rPr>
              <w:t>To provide high</w:t>
            </w:r>
            <w:r w:rsidR="00092F02">
              <w:rPr>
                <w:rFonts w:ascii="Arial" w:hAnsi="Arial" w:cs="Arial"/>
              </w:rPr>
              <w:t xml:space="preserve"> quality business support to</w:t>
            </w:r>
            <w:r>
              <w:rPr>
                <w:rFonts w:ascii="Arial" w:hAnsi="Arial" w:cs="Arial"/>
              </w:rPr>
              <w:t xml:space="preserve"> </w:t>
            </w:r>
            <w:r w:rsidR="00831529">
              <w:rPr>
                <w:rFonts w:ascii="Arial" w:hAnsi="Arial" w:cs="Arial"/>
              </w:rPr>
              <w:t>DSPP</w:t>
            </w:r>
            <w:r w:rsidR="00F139C6">
              <w:rPr>
                <w:rFonts w:ascii="Arial" w:hAnsi="Arial" w:cs="Arial"/>
              </w:rPr>
              <w:t xml:space="preserve"> </w:t>
            </w:r>
            <w:r w:rsidRPr="002D5070">
              <w:rPr>
                <w:rFonts w:ascii="Arial" w:hAnsi="Arial" w:cs="Arial"/>
              </w:rPr>
              <w:t>projects e.g. awareness raising activity/events or Board development days</w:t>
            </w:r>
            <w:r w:rsidR="00F56DB4">
              <w:rPr>
                <w:rFonts w:ascii="Arial" w:hAnsi="Arial" w:cs="Arial"/>
              </w:rPr>
              <w:t>, including supporting the CSPR and SAR process</w:t>
            </w:r>
          </w:p>
          <w:p w14:paraId="1B3DA4B8" w14:textId="6248D888" w:rsidR="006440AB" w:rsidRPr="006440AB" w:rsidRDefault="006440AB" w:rsidP="00BA060F">
            <w:pPr>
              <w:keepLines/>
              <w:widowControl w:val="0"/>
              <w:spacing w:after="240"/>
              <w:rPr>
                <w:rFonts w:ascii="Arial" w:hAnsi="Arial" w:cs="Arial"/>
              </w:rPr>
            </w:pPr>
            <w:r w:rsidRPr="006440AB">
              <w:rPr>
                <w:rFonts w:ascii="Arial" w:hAnsi="Arial" w:cs="Arial"/>
              </w:rPr>
              <w:t xml:space="preserve">To proactively collate and update information required for </w:t>
            </w:r>
            <w:r w:rsidR="00831529">
              <w:rPr>
                <w:rFonts w:ascii="Arial" w:hAnsi="Arial" w:cs="Arial"/>
              </w:rPr>
              <w:t>DSPP</w:t>
            </w:r>
            <w:r w:rsidRPr="006440AB">
              <w:rPr>
                <w:rFonts w:ascii="Arial" w:hAnsi="Arial" w:cs="Arial"/>
              </w:rPr>
              <w:t xml:space="preserve"> inspection and support other forms of external review e.g. peer review </w:t>
            </w:r>
          </w:p>
          <w:p w14:paraId="26E4F4D9" w14:textId="77777777" w:rsidR="006440AB" w:rsidRPr="006440AB" w:rsidRDefault="006440AB" w:rsidP="00BA060F">
            <w:pPr>
              <w:keepLines/>
              <w:widowControl w:val="0"/>
              <w:spacing w:after="240"/>
              <w:rPr>
                <w:rFonts w:ascii="Arial" w:hAnsi="Arial" w:cs="Arial"/>
              </w:rPr>
            </w:pPr>
            <w:r w:rsidRPr="006440AB">
              <w:rPr>
                <w:rFonts w:ascii="Arial" w:hAnsi="Arial" w:cs="Arial"/>
              </w:rPr>
              <w:t>To be responsible for prioritising own workload to ensure all tasks and projects are completed within required timescales.</w:t>
            </w:r>
          </w:p>
          <w:p w14:paraId="3891DFAE" w14:textId="77777777" w:rsidR="006440AB" w:rsidRPr="006440AB" w:rsidRDefault="006440AB" w:rsidP="00BA060F">
            <w:pPr>
              <w:keepLines/>
              <w:widowControl w:val="0"/>
              <w:spacing w:after="240"/>
              <w:rPr>
                <w:rFonts w:ascii="Arial" w:hAnsi="Arial" w:cs="Arial"/>
              </w:rPr>
            </w:pPr>
            <w:r w:rsidRPr="006440AB">
              <w:rPr>
                <w:rFonts w:ascii="Arial" w:hAnsi="Arial" w:cs="Arial"/>
              </w:rPr>
              <w:t>To handle sensitive and personal data in accordance with legislation and organisational requirements.</w:t>
            </w:r>
          </w:p>
          <w:p w14:paraId="4F3EEE8D" w14:textId="558256B4" w:rsidR="006440AB" w:rsidRPr="006440AB" w:rsidRDefault="006440AB" w:rsidP="00BA060F">
            <w:pPr>
              <w:keepLines/>
              <w:widowControl w:val="0"/>
              <w:spacing w:after="240"/>
              <w:rPr>
                <w:rFonts w:ascii="Arial" w:hAnsi="Arial" w:cs="Arial"/>
              </w:rPr>
            </w:pPr>
            <w:r w:rsidRPr="006440AB">
              <w:rPr>
                <w:rFonts w:ascii="Arial" w:hAnsi="Arial" w:cs="Arial"/>
              </w:rPr>
              <w:t xml:space="preserve">To work as a member of the </w:t>
            </w:r>
            <w:r w:rsidR="00831529">
              <w:rPr>
                <w:rFonts w:ascii="Arial" w:hAnsi="Arial" w:cs="Arial"/>
              </w:rPr>
              <w:t>DSPP</w:t>
            </w:r>
            <w:r w:rsidR="00F139C6">
              <w:rPr>
                <w:rFonts w:ascii="Arial" w:hAnsi="Arial" w:cs="Arial"/>
              </w:rPr>
              <w:t xml:space="preserve"> B</w:t>
            </w:r>
            <w:r>
              <w:rPr>
                <w:rFonts w:ascii="Arial" w:hAnsi="Arial" w:cs="Arial"/>
              </w:rPr>
              <w:t xml:space="preserve">usiness </w:t>
            </w:r>
            <w:r w:rsidR="00F139C6">
              <w:rPr>
                <w:rFonts w:ascii="Arial" w:hAnsi="Arial" w:cs="Arial"/>
              </w:rPr>
              <w:t>Unit</w:t>
            </w:r>
            <w:r w:rsidRPr="006440AB">
              <w:rPr>
                <w:rFonts w:ascii="Arial" w:hAnsi="Arial" w:cs="Arial"/>
              </w:rPr>
              <w:t xml:space="preserve"> and ensure the preparation of high quality and accurate work.</w:t>
            </w:r>
          </w:p>
          <w:p w14:paraId="3C5276FB" w14:textId="525ABC85" w:rsidR="003C25A7" w:rsidRPr="002D5070" w:rsidRDefault="006440AB" w:rsidP="00BA060F">
            <w:pPr>
              <w:keepLines/>
              <w:widowControl w:val="0"/>
              <w:spacing w:after="240"/>
              <w:rPr>
                <w:rFonts w:ascii="Arial" w:hAnsi="Arial" w:cs="Arial"/>
                <w:bCs/>
                <w:noProof/>
                <w:lang w:eastAsia="en-GB"/>
              </w:rPr>
            </w:pPr>
            <w:r w:rsidRPr="006440AB">
              <w:rPr>
                <w:rFonts w:ascii="Arial" w:hAnsi="Arial" w:cs="Arial"/>
              </w:rPr>
              <w:t xml:space="preserve">To undertake other duties which are commensurate with the grade of the post to support the delivery of </w:t>
            </w:r>
            <w:r w:rsidR="00831529">
              <w:rPr>
                <w:rFonts w:ascii="Arial" w:hAnsi="Arial" w:cs="Arial"/>
              </w:rPr>
              <w:t>DSPP</w:t>
            </w:r>
            <w:r w:rsidRPr="006440AB">
              <w:rPr>
                <w:rFonts w:ascii="Arial" w:hAnsi="Arial" w:cs="Arial"/>
              </w:rPr>
              <w:t xml:space="preserve"> functions</w:t>
            </w:r>
          </w:p>
        </w:tc>
      </w:tr>
    </w:tbl>
    <w:p w14:paraId="40C282E9" w14:textId="77777777" w:rsidR="00856CF0" w:rsidRDefault="00856CF0">
      <w:pPr>
        <w:rPr>
          <w:rFonts w:ascii="Arial" w:hAnsi="Arial" w:cs="Arial"/>
        </w:rPr>
      </w:pPr>
    </w:p>
    <w:p w14:paraId="0125066E" w14:textId="77777777" w:rsidR="00A52810" w:rsidRPr="002D5070" w:rsidRDefault="00C75854">
      <w:pPr>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30DAFDF0" wp14:editId="5C4C9BD4">
                <wp:simplePos x="0" y="0"/>
                <wp:positionH relativeFrom="column">
                  <wp:posOffset>-800100</wp:posOffset>
                </wp:positionH>
                <wp:positionV relativeFrom="paragraph">
                  <wp:posOffset>157480</wp:posOffset>
                </wp:positionV>
                <wp:extent cx="6858000" cy="0"/>
                <wp:effectExtent l="19050" t="23495" r="28575" b="2413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1AE2E"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4pt" to="47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" strokecolor="#9c0" strokeweight="3pt"/>
            </w:pict>
          </mc:Fallback>
        </mc:AlternateContent>
      </w:r>
    </w:p>
    <w:tbl>
      <w:tblPr>
        <w:tblW w:w="10800" w:type="dxa"/>
        <w:tblInd w:w="-1152" w:type="dxa"/>
        <w:tblLook w:val="01E0" w:firstRow="1" w:lastRow="1" w:firstColumn="1" w:lastColumn="1" w:noHBand="0" w:noVBand="0"/>
      </w:tblPr>
      <w:tblGrid>
        <w:gridCol w:w="2340"/>
        <w:gridCol w:w="2700"/>
        <w:gridCol w:w="5760"/>
      </w:tblGrid>
      <w:tr w:rsidR="00B62FCE" w14:paraId="36EDEB6F" w14:textId="77777777">
        <w:tc>
          <w:tcPr>
            <w:tcW w:w="10800" w:type="dxa"/>
            <w:gridSpan w:val="3"/>
            <w:tcBorders>
              <w:top w:val="single" w:sz="4" w:space="0" w:color="auto"/>
              <w:left w:val="single" w:sz="4" w:space="0" w:color="auto"/>
              <w:bottom w:val="single" w:sz="4" w:space="0" w:color="auto"/>
              <w:right w:val="single" w:sz="4" w:space="0" w:color="auto"/>
            </w:tcBorders>
          </w:tcPr>
          <w:p w14:paraId="04745F04" w14:textId="77777777" w:rsidR="00B62FCE" w:rsidRPr="000047F0" w:rsidRDefault="003C25A7">
            <w:pPr>
              <w:spacing w:before="60" w:after="60"/>
              <w:rPr>
                <w:rFonts w:ascii="Arial" w:hAnsi="Arial" w:cs="Arial"/>
                <w:b/>
              </w:rPr>
            </w:pPr>
            <w:r w:rsidRPr="000047F0">
              <w:rPr>
                <w:rFonts w:ascii="Arial" w:hAnsi="Arial" w:cs="Arial"/>
                <w:b/>
              </w:rPr>
              <w:t>Key</w:t>
            </w:r>
            <w:r w:rsidR="00B62FCE" w:rsidRPr="000047F0">
              <w:rPr>
                <w:rFonts w:ascii="Arial" w:hAnsi="Arial" w:cs="Arial"/>
                <w:b/>
              </w:rPr>
              <w:t xml:space="preserve"> </w:t>
            </w:r>
            <w:r w:rsidR="00770BE9" w:rsidRPr="000047F0">
              <w:rPr>
                <w:rFonts w:ascii="Arial" w:hAnsi="Arial" w:cs="Arial"/>
                <w:b/>
              </w:rPr>
              <w:t>Accountabilities</w:t>
            </w:r>
          </w:p>
          <w:p w14:paraId="7F6DC0A4" w14:textId="77777777" w:rsidR="003C25A7" w:rsidRDefault="003C25A7" w:rsidP="003C25A7">
            <w:pPr>
              <w:numPr>
                <w:ilvl w:val="0"/>
                <w:numId w:val="1"/>
              </w:numPr>
              <w:rPr>
                <w:rFonts w:ascii="Arial" w:hAnsi="Arial" w:cs="Arial"/>
                <w:noProof/>
                <w:lang w:eastAsia="en-GB"/>
              </w:rPr>
            </w:pPr>
            <w:r w:rsidRPr="000047F0">
              <w:rPr>
                <w:rFonts w:ascii="Arial" w:hAnsi="Arial" w:cs="Arial"/>
              </w:rPr>
              <w:t>To be accountable for and promote equal</w:t>
            </w:r>
            <w:r w:rsidR="00215CD4" w:rsidRPr="000047F0">
              <w:rPr>
                <w:rFonts w:ascii="Arial" w:hAnsi="Arial" w:cs="Arial"/>
              </w:rPr>
              <w:t>ity</w:t>
            </w:r>
            <w:r w:rsidRPr="000047F0">
              <w:rPr>
                <w:rFonts w:ascii="Arial" w:hAnsi="Arial" w:cs="Arial"/>
              </w:rPr>
              <w:t>, diversity and community cohesion to meet Council, Directorate and Service objectives.  All</w:t>
            </w:r>
            <w:r>
              <w:rPr>
                <w:rFonts w:ascii="Arial" w:hAnsi="Arial" w:cs="Arial"/>
              </w:rPr>
              <w:t xml:space="preserve"> employees have a responsibility not only for their own behaviour, but also for others regarding equality of opportunity.  Any incident must be reported</w:t>
            </w:r>
            <w:r>
              <w:rPr>
                <w:rFonts w:ascii="Arial" w:hAnsi="Arial" w:cs="Arial"/>
                <w:noProof/>
                <w:lang w:eastAsia="en-GB"/>
              </w:rPr>
              <w:t>.</w:t>
            </w:r>
          </w:p>
          <w:p w14:paraId="30845503" w14:textId="77777777" w:rsidR="003C25A7" w:rsidRDefault="003C25A7" w:rsidP="003C25A7">
            <w:pPr>
              <w:numPr>
                <w:ilvl w:val="0"/>
                <w:numId w:val="1"/>
              </w:numPr>
              <w:rPr>
                <w:rFonts w:ascii="Arial" w:hAnsi="Arial" w:cs="Arial"/>
                <w:noProof/>
                <w:lang w:eastAsia="en-GB"/>
              </w:rPr>
            </w:pPr>
            <w:r>
              <w:rPr>
                <w:rFonts w:ascii="Arial" w:hAnsi="Arial" w:cs="Arial"/>
                <w:noProof/>
                <w:lang w:eastAsia="en-GB"/>
              </w:rPr>
              <w:t>To participate in a Performance Review and Development meeting and undertake a plan of training where necessary.  Develop his/her own skills and expertise in a professional manner.</w:t>
            </w:r>
          </w:p>
          <w:p w14:paraId="5FBE3139" w14:textId="77777777" w:rsidR="003C25A7" w:rsidRDefault="003C25A7" w:rsidP="003C25A7">
            <w:pPr>
              <w:numPr>
                <w:ilvl w:val="0"/>
                <w:numId w:val="1"/>
              </w:numPr>
              <w:rPr>
                <w:rFonts w:ascii="Arial" w:hAnsi="Arial" w:cs="Arial"/>
                <w:noProof/>
                <w:lang w:eastAsia="en-GB"/>
              </w:rPr>
            </w:pPr>
            <w:r>
              <w:rPr>
                <w:rFonts w:ascii="Arial" w:hAnsi="Arial" w:cs="Arial"/>
                <w:noProof/>
                <w:lang w:eastAsia="en-GB"/>
              </w:rPr>
              <w:lastRenderedPageBreak/>
              <w:t>In addition to all the responsibilities listed above, all employees must be flexible in their approach and undertake other duties that are commensurate with post holder’s level, wherever they may be, to achieve the objectives of the Directorate.</w:t>
            </w:r>
          </w:p>
          <w:p w14:paraId="1E734F72" w14:textId="77777777" w:rsidR="003C25A7" w:rsidRDefault="003C25A7" w:rsidP="003C25A7">
            <w:pPr>
              <w:numPr>
                <w:ilvl w:val="0"/>
                <w:numId w:val="1"/>
              </w:numPr>
              <w:rPr>
                <w:rFonts w:ascii="Arial" w:hAnsi="Arial" w:cs="Arial"/>
                <w:noProof/>
                <w:lang w:eastAsia="en-GB"/>
              </w:rPr>
            </w:pPr>
            <w:r>
              <w:rPr>
                <w:rFonts w:ascii="Arial" w:hAnsi="Arial" w:cs="Arial"/>
                <w:noProof/>
                <w:lang w:eastAsia="en-GB"/>
              </w:rPr>
              <w:t>To represent the Council and Directorate in a professional manner meeting the Corporate and Directorate aims.  To comply with Directorate and Corporate policies.</w:t>
            </w:r>
          </w:p>
          <w:p w14:paraId="48BB85EE" w14:textId="77777777" w:rsidR="003C25A7" w:rsidRDefault="003C25A7" w:rsidP="003C25A7">
            <w:pPr>
              <w:numPr>
                <w:ilvl w:val="0"/>
                <w:numId w:val="1"/>
              </w:numPr>
              <w:rPr>
                <w:rFonts w:ascii="Arial" w:hAnsi="Arial" w:cs="Arial"/>
                <w:noProof/>
                <w:lang w:eastAsia="en-GB"/>
              </w:rPr>
            </w:pPr>
            <w:r>
              <w:rPr>
                <w:rFonts w:ascii="Arial" w:hAnsi="Arial" w:cs="Arial"/>
                <w:noProof/>
                <w:lang w:eastAsia="en-GB"/>
              </w:rPr>
              <w:t>To comply with the council’s financial regulation and standing orders</w:t>
            </w:r>
          </w:p>
          <w:p w14:paraId="5D0DDA2B" w14:textId="77777777" w:rsidR="003C25A7" w:rsidRDefault="003C25A7" w:rsidP="003C25A7">
            <w:pPr>
              <w:numPr>
                <w:ilvl w:val="0"/>
                <w:numId w:val="1"/>
              </w:numPr>
              <w:rPr>
                <w:rFonts w:ascii="Arial" w:hAnsi="Arial" w:cs="Arial"/>
                <w:noProof/>
                <w:lang w:eastAsia="en-GB"/>
              </w:rPr>
            </w:pPr>
            <w:r>
              <w:rPr>
                <w:rFonts w:ascii="Arial" w:hAnsi="Arial" w:cs="Arial"/>
                <w:noProof/>
                <w:lang w:eastAsia="en-GB"/>
              </w:rPr>
              <w:t xml:space="preserve">To actively promote </w:t>
            </w:r>
            <w:smartTag w:uri="urn:schemas-microsoft-com:office:smarttags" w:element="place">
              <w:r>
                <w:rPr>
                  <w:rFonts w:ascii="Arial" w:hAnsi="Arial" w:cs="Arial"/>
                  <w:noProof/>
                  <w:lang w:eastAsia="en-GB"/>
                </w:rPr>
                <w:t>Dudley</w:t>
              </w:r>
            </w:smartTag>
            <w:r>
              <w:rPr>
                <w:rFonts w:ascii="Arial" w:hAnsi="Arial" w:cs="Arial"/>
                <w:noProof/>
                <w:lang w:eastAsia="en-GB"/>
              </w:rPr>
              <w:t>’s commitment to safeguarding and promoting the welfare of children, young people and vulnerable adults at a level appropriate to this group.</w:t>
            </w:r>
          </w:p>
          <w:p w14:paraId="7777943C" w14:textId="77777777" w:rsidR="003C25A7" w:rsidRDefault="003C25A7" w:rsidP="003C25A7">
            <w:pPr>
              <w:numPr>
                <w:ilvl w:val="0"/>
                <w:numId w:val="1"/>
              </w:numPr>
              <w:rPr>
                <w:rFonts w:ascii="Arial" w:hAnsi="Arial" w:cs="Arial"/>
                <w:b/>
                <w:bCs/>
                <w:noProof/>
                <w:lang w:eastAsia="en-GB"/>
              </w:rPr>
            </w:pPr>
            <w:r>
              <w:rPr>
                <w:rFonts w:ascii="Arial" w:hAnsi="Arial" w:cs="Arial"/>
                <w:noProof/>
                <w:lang w:eastAsia="en-GB"/>
              </w:rPr>
              <w:t xml:space="preserve">Employees must comply with health and safety legislation and will be required to comply with the Council’s Health and Safety Policies. All employees must ensure that they take reasonable care of their own health and safety as well as the health and safety of any person that is affected by their actions. </w:t>
            </w:r>
          </w:p>
          <w:p w14:paraId="417EC239" w14:textId="77777777" w:rsidR="003C25A7" w:rsidRPr="003C25A7" w:rsidRDefault="003C25A7" w:rsidP="006440AB">
            <w:pPr>
              <w:numPr>
                <w:ilvl w:val="0"/>
                <w:numId w:val="1"/>
              </w:numPr>
              <w:rPr>
                <w:rFonts w:ascii="Arial" w:hAnsi="Arial" w:cs="Arial"/>
                <w:b/>
                <w:bCs/>
                <w:noProof/>
                <w:lang w:eastAsia="en-GB"/>
              </w:rPr>
            </w:pPr>
            <w:r>
              <w:rPr>
                <w:rFonts w:ascii="Arial" w:hAnsi="Arial" w:cs="Arial"/>
                <w:noProof/>
                <w:lang w:eastAsia="en-GB"/>
              </w:rPr>
              <w:t>To be responsible for adhering to legislative requirements and Council Policies and Procedures including, but not exclusively health &amp; safety, Data Protection and Internet/Email use.</w:t>
            </w:r>
          </w:p>
        </w:tc>
      </w:tr>
      <w:tr w:rsidR="00B62FCE" w14:paraId="7359D735" w14:textId="77777777">
        <w:tc>
          <w:tcPr>
            <w:tcW w:w="2340" w:type="dxa"/>
            <w:tcBorders>
              <w:top w:val="single" w:sz="4" w:space="0" w:color="auto"/>
            </w:tcBorders>
          </w:tcPr>
          <w:p w14:paraId="606DDC49" w14:textId="77777777" w:rsidR="00B62FCE" w:rsidRDefault="00C75854">
            <w:pPr>
              <w:spacing w:before="60" w:after="60"/>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02030456" wp14:editId="48CA156F">
                      <wp:simplePos x="0" y="0"/>
                      <wp:positionH relativeFrom="column">
                        <wp:posOffset>-68580</wp:posOffset>
                      </wp:positionH>
                      <wp:positionV relativeFrom="paragraph">
                        <wp:posOffset>154940</wp:posOffset>
                      </wp:positionV>
                      <wp:extent cx="6858000" cy="0"/>
                      <wp:effectExtent l="19050" t="26035" r="28575" b="2159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6FD01" id="Line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2pt" to="534.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" strokecolor="#9c0" strokeweight="3pt"/>
                  </w:pict>
                </mc:Fallback>
              </mc:AlternateContent>
            </w:r>
          </w:p>
        </w:tc>
        <w:tc>
          <w:tcPr>
            <w:tcW w:w="8460" w:type="dxa"/>
            <w:gridSpan w:val="2"/>
            <w:tcBorders>
              <w:top w:val="single" w:sz="4" w:space="0" w:color="auto"/>
              <w:bottom w:val="single" w:sz="4" w:space="0" w:color="auto"/>
            </w:tcBorders>
          </w:tcPr>
          <w:p w14:paraId="71A8C9FD" w14:textId="77777777" w:rsidR="00B62FCE" w:rsidRDefault="00B62FCE">
            <w:pPr>
              <w:spacing w:before="60" w:after="60"/>
              <w:rPr>
                <w:rFonts w:ascii="Arial" w:hAnsi="Arial" w:cs="Arial"/>
              </w:rPr>
            </w:pPr>
          </w:p>
        </w:tc>
      </w:tr>
      <w:tr w:rsidR="00A52810" w14:paraId="2E8F7E5B" w14:textId="77777777">
        <w:tc>
          <w:tcPr>
            <w:tcW w:w="2340" w:type="dxa"/>
            <w:tcBorders>
              <w:right w:val="single" w:sz="4" w:space="0" w:color="auto"/>
            </w:tcBorders>
          </w:tcPr>
          <w:p w14:paraId="58A20676" w14:textId="77777777" w:rsidR="00A52810" w:rsidRDefault="00A52810">
            <w:pPr>
              <w:spacing w:before="60" w:after="60"/>
              <w:rPr>
                <w:rFonts w:ascii="Arial" w:hAnsi="Arial" w:cs="Arial"/>
              </w:rPr>
            </w:pPr>
            <w:r>
              <w:rPr>
                <w:rFonts w:ascii="Arial" w:hAnsi="Arial" w:cs="Arial"/>
              </w:rPr>
              <w:t>Special Conditions</w:t>
            </w:r>
          </w:p>
        </w:tc>
        <w:tc>
          <w:tcPr>
            <w:tcW w:w="8460" w:type="dxa"/>
            <w:gridSpan w:val="2"/>
            <w:tcBorders>
              <w:top w:val="single" w:sz="4" w:space="0" w:color="auto"/>
              <w:left w:val="single" w:sz="4" w:space="0" w:color="auto"/>
              <w:bottom w:val="single" w:sz="4" w:space="0" w:color="auto"/>
              <w:right w:val="single" w:sz="4" w:space="0" w:color="auto"/>
            </w:tcBorders>
          </w:tcPr>
          <w:p w14:paraId="5ADEC098" w14:textId="77777777" w:rsidR="00094F34" w:rsidRPr="001035A1" w:rsidRDefault="00094F34" w:rsidP="002D5070">
            <w:pPr>
              <w:spacing w:before="60" w:after="60"/>
              <w:rPr>
                <w:rFonts w:ascii="Arial" w:hAnsi="Arial" w:cs="Arial"/>
                <w:i/>
                <w:sz w:val="20"/>
                <w:szCs w:val="20"/>
              </w:rPr>
            </w:pPr>
            <w:r>
              <w:rPr>
                <w:rFonts w:ascii="Arial" w:hAnsi="Arial" w:cs="Arial"/>
              </w:rPr>
              <w:t xml:space="preserve">This post is subject to the </w:t>
            </w:r>
            <w:r w:rsidR="002D5070">
              <w:rPr>
                <w:rFonts w:ascii="Arial" w:hAnsi="Arial" w:cs="Arial"/>
              </w:rPr>
              <w:t>DBS</w:t>
            </w:r>
            <w:r>
              <w:rPr>
                <w:rFonts w:ascii="Arial" w:hAnsi="Arial" w:cs="Arial"/>
              </w:rPr>
              <w:t xml:space="preserve"> checking process </w:t>
            </w:r>
          </w:p>
        </w:tc>
      </w:tr>
      <w:tr w:rsidR="00A52810" w14:paraId="7FB9582C" w14:textId="77777777">
        <w:tc>
          <w:tcPr>
            <w:tcW w:w="2340" w:type="dxa"/>
          </w:tcPr>
          <w:p w14:paraId="51EF3B8E" w14:textId="77777777" w:rsidR="00A52810" w:rsidRDefault="00A52810">
            <w:pPr>
              <w:rPr>
                <w:rFonts w:ascii="Arial" w:hAnsi="Arial" w:cs="Arial"/>
                <w:sz w:val="16"/>
                <w:szCs w:val="16"/>
              </w:rPr>
            </w:pPr>
          </w:p>
        </w:tc>
        <w:tc>
          <w:tcPr>
            <w:tcW w:w="8460" w:type="dxa"/>
            <w:gridSpan w:val="2"/>
            <w:tcBorders>
              <w:top w:val="single" w:sz="4" w:space="0" w:color="auto"/>
              <w:bottom w:val="single" w:sz="4" w:space="0" w:color="auto"/>
            </w:tcBorders>
          </w:tcPr>
          <w:p w14:paraId="61CC8FE6" w14:textId="77777777" w:rsidR="00A52810" w:rsidRDefault="00A52810">
            <w:pPr>
              <w:rPr>
                <w:rFonts w:ascii="Arial" w:hAnsi="Arial" w:cs="Arial"/>
                <w:sz w:val="16"/>
                <w:szCs w:val="16"/>
              </w:rPr>
            </w:pPr>
          </w:p>
        </w:tc>
      </w:tr>
      <w:tr w:rsidR="00A52810" w14:paraId="1431EED9" w14:textId="77777777">
        <w:tc>
          <w:tcPr>
            <w:tcW w:w="2340" w:type="dxa"/>
            <w:tcBorders>
              <w:right w:val="single" w:sz="4" w:space="0" w:color="auto"/>
            </w:tcBorders>
          </w:tcPr>
          <w:p w14:paraId="0478863A" w14:textId="77777777" w:rsidR="00A52810" w:rsidRDefault="00A52810">
            <w:pPr>
              <w:spacing w:before="60" w:after="60"/>
              <w:rPr>
                <w:rFonts w:ascii="Arial" w:hAnsi="Arial" w:cs="Arial"/>
              </w:rPr>
            </w:pPr>
            <w:r>
              <w:rPr>
                <w:rFonts w:ascii="Arial" w:hAnsi="Arial" w:cs="Arial"/>
              </w:rPr>
              <w:t>Car Allowance</w:t>
            </w:r>
          </w:p>
        </w:tc>
        <w:tc>
          <w:tcPr>
            <w:tcW w:w="8460" w:type="dxa"/>
            <w:gridSpan w:val="2"/>
            <w:tcBorders>
              <w:top w:val="single" w:sz="4" w:space="0" w:color="auto"/>
              <w:left w:val="single" w:sz="4" w:space="0" w:color="auto"/>
              <w:bottom w:val="single" w:sz="4" w:space="0" w:color="auto"/>
              <w:right w:val="single" w:sz="4" w:space="0" w:color="auto"/>
            </w:tcBorders>
          </w:tcPr>
          <w:p w14:paraId="1EC20476" w14:textId="77777777" w:rsidR="00A52810" w:rsidRDefault="00A52810">
            <w:pPr>
              <w:spacing w:before="60" w:after="60"/>
              <w:rPr>
                <w:rFonts w:ascii="Arial" w:hAnsi="Arial" w:cs="Arial"/>
              </w:rPr>
            </w:pPr>
          </w:p>
        </w:tc>
      </w:tr>
      <w:tr w:rsidR="00A52810" w14:paraId="2B9D9DA0" w14:textId="77777777">
        <w:tc>
          <w:tcPr>
            <w:tcW w:w="2340" w:type="dxa"/>
          </w:tcPr>
          <w:p w14:paraId="5AA4B55A" w14:textId="77777777" w:rsidR="00A52810" w:rsidRDefault="00A52810">
            <w:pPr>
              <w:rPr>
                <w:rFonts w:ascii="Arial" w:hAnsi="Arial" w:cs="Arial"/>
                <w:sz w:val="16"/>
                <w:szCs w:val="16"/>
              </w:rPr>
            </w:pPr>
          </w:p>
        </w:tc>
        <w:tc>
          <w:tcPr>
            <w:tcW w:w="8460" w:type="dxa"/>
            <w:gridSpan w:val="2"/>
            <w:tcBorders>
              <w:top w:val="single" w:sz="4" w:space="0" w:color="auto"/>
              <w:bottom w:val="single" w:sz="4" w:space="0" w:color="auto"/>
            </w:tcBorders>
          </w:tcPr>
          <w:p w14:paraId="7BCE1236" w14:textId="77777777" w:rsidR="00A52810" w:rsidRDefault="00A52810">
            <w:pPr>
              <w:rPr>
                <w:rFonts w:ascii="Arial" w:hAnsi="Arial" w:cs="Arial"/>
                <w:sz w:val="16"/>
                <w:szCs w:val="16"/>
              </w:rPr>
            </w:pPr>
          </w:p>
        </w:tc>
      </w:tr>
      <w:tr w:rsidR="00A52810" w14:paraId="0B7E1CB0" w14:textId="77777777">
        <w:tc>
          <w:tcPr>
            <w:tcW w:w="2340" w:type="dxa"/>
            <w:tcBorders>
              <w:right w:val="single" w:sz="4" w:space="0" w:color="auto"/>
            </w:tcBorders>
          </w:tcPr>
          <w:p w14:paraId="58B4CE47" w14:textId="77777777" w:rsidR="00A52810" w:rsidRDefault="00A52810">
            <w:pPr>
              <w:spacing w:before="60" w:after="60"/>
              <w:rPr>
                <w:rFonts w:ascii="Arial" w:hAnsi="Arial" w:cs="Arial"/>
              </w:rPr>
            </w:pPr>
            <w:r>
              <w:rPr>
                <w:rFonts w:ascii="Arial" w:hAnsi="Arial" w:cs="Arial"/>
              </w:rPr>
              <w:t>Prepared By</w:t>
            </w:r>
          </w:p>
          <w:p w14:paraId="2B5A5AC0" w14:textId="77777777" w:rsidR="00A52810" w:rsidRDefault="00A52810">
            <w:pPr>
              <w:spacing w:before="60" w:after="60"/>
              <w:rPr>
                <w:rFonts w:ascii="Arial" w:hAnsi="Arial" w:cs="Arial"/>
              </w:rPr>
            </w:pPr>
            <w:r>
              <w:rPr>
                <w:rFonts w:ascii="Arial" w:hAnsi="Arial" w:cs="Arial"/>
              </w:rPr>
              <w:t>(Section/</w:t>
            </w:r>
            <w:proofErr w:type="spellStart"/>
            <w:r>
              <w:rPr>
                <w:rFonts w:ascii="Arial" w:hAnsi="Arial" w:cs="Arial"/>
              </w:rPr>
              <w:t>Mgr</w:t>
            </w:r>
            <w:proofErr w:type="spellEnd"/>
            <w:r>
              <w:rPr>
                <w:rFonts w:ascii="Arial" w:hAnsi="Arial" w:cs="Arial"/>
              </w:rPr>
              <w:t>)</w:t>
            </w:r>
          </w:p>
        </w:tc>
        <w:tc>
          <w:tcPr>
            <w:tcW w:w="8460" w:type="dxa"/>
            <w:gridSpan w:val="2"/>
            <w:tcBorders>
              <w:top w:val="single" w:sz="4" w:space="0" w:color="auto"/>
              <w:left w:val="single" w:sz="4" w:space="0" w:color="auto"/>
              <w:bottom w:val="single" w:sz="4" w:space="0" w:color="auto"/>
              <w:right w:val="single" w:sz="4" w:space="0" w:color="auto"/>
            </w:tcBorders>
          </w:tcPr>
          <w:p w14:paraId="4458533D" w14:textId="7DFF2277" w:rsidR="00A52810" w:rsidRDefault="00E027AB" w:rsidP="006440AB">
            <w:pPr>
              <w:spacing w:before="60" w:after="60"/>
              <w:rPr>
                <w:rFonts w:ascii="Arial" w:hAnsi="Arial" w:cs="Arial"/>
              </w:rPr>
            </w:pPr>
            <w:r>
              <w:rPr>
                <w:rFonts w:ascii="Arial" w:hAnsi="Arial" w:cs="Arial"/>
              </w:rPr>
              <w:t>Sam Anderson</w:t>
            </w:r>
          </w:p>
        </w:tc>
      </w:tr>
      <w:tr w:rsidR="00A52810" w14:paraId="2D752E19" w14:textId="77777777">
        <w:tc>
          <w:tcPr>
            <w:tcW w:w="2340" w:type="dxa"/>
          </w:tcPr>
          <w:p w14:paraId="001F3108" w14:textId="77777777" w:rsidR="00A52810" w:rsidRDefault="00A52810">
            <w:pPr>
              <w:rPr>
                <w:rFonts w:ascii="Arial" w:hAnsi="Arial" w:cs="Arial"/>
                <w:sz w:val="16"/>
                <w:szCs w:val="16"/>
              </w:rPr>
            </w:pPr>
          </w:p>
        </w:tc>
        <w:tc>
          <w:tcPr>
            <w:tcW w:w="8460" w:type="dxa"/>
            <w:gridSpan w:val="2"/>
            <w:tcBorders>
              <w:top w:val="single" w:sz="4" w:space="0" w:color="auto"/>
            </w:tcBorders>
          </w:tcPr>
          <w:p w14:paraId="47A8B003" w14:textId="77777777" w:rsidR="00A52810" w:rsidRDefault="00A52810">
            <w:pPr>
              <w:rPr>
                <w:rFonts w:ascii="Arial" w:hAnsi="Arial" w:cs="Arial"/>
                <w:sz w:val="16"/>
                <w:szCs w:val="16"/>
              </w:rPr>
            </w:pPr>
          </w:p>
        </w:tc>
      </w:tr>
      <w:tr w:rsidR="00A52810" w14:paraId="5904BF1B" w14:textId="77777777">
        <w:trPr>
          <w:gridAfter w:val="1"/>
          <w:wAfter w:w="5760" w:type="dxa"/>
        </w:trPr>
        <w:tc>
          <w:tcPr>
            <w:tcW w:w="2340" w:type="dxa"/>
            <w:tcBorders>
              <w:right w:val="single" w:sz="4" w:space="0" w:color="auto"/>
            </w:tcBorders>
          </w:tcPr>
          <w:p w14:paraId="03763021" w14:textId="77777777" w:rsidR="00A52810" w:rsidRDefault="00A52810">
            <w:pPr>
              <w:spacing w:before="60" w:after="60"/>
              <w:rPr>
                <w:rFonts w:ascii="Arial" w:hAnsi="Arial" w:cs="Arial"/>
              </w:rPr>
            </w:pPr>
            <w:r>
              <w:rPr>
                <w:rFonts w:ascii="Arial" w:hAnsi="Arial" w:cs="Arial"/>
              </w:rPr>
              <w:t xml:space="preserve">Review Date </w:t>
            </w:r>
          </w:p>
        </w:tc>
        <w:tc>
          <w:tcPr>
            <w:tcW w:w="2700" w:type="dxa"/>
            <w:tcBorders>
              <w:top w:val="single" w:sz="4" w:space="0" w:color="auto"/>
              <w:left w:val="single" w:sz="4" w:space="0" w:color="auto"/>
              <w:bottom w:val="single" w:sz="4" w:space="0" w:color="auto"/>
              <w:right w:val="single" w:sz="4" w:space="0" w:color="auto"/>
            </w:tcBorders>
          </w:tcPr>
          <w:p w14:paraId="68211A8F" w14:textId="57F6F4B9" w:rsidR="00A52810" w:rsidRDefault="00E027AB" w:rsidP="001035A1">
            <w:pPr>
              <w:spacing w:before="60" w:after="60"/>
              <w:rPr>
                <w:rFonts w:ascii="Arial" w:hAnsi="Arial" w:cs="Arial"/>
              </w:rPr>
            </w:pPr>
            <w:r>
              <w:rPr>
                <w:rFonts w:ascii="Arial" w:hAnsi="Arial" w:cs="Arial"/>
              </w:rPr>
              <w:t>15.12.21</w:t>
            </w:r>
          </w:p>
        </w:tc>
      </w:tr>
    </w:tbl>
    <w:p w14:paraId="262462E0" w14:textId="77777777" w:rsidR="00A52810" w:rsidRDefault="00C75854">
      <w:pPr>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14:anchorId="0BA51407" wp14:editId="56FE0CB6">
                <wp:simplePos x="0" y="0"/>
                <wp:positionH relativeFrom="column">
                  <wp:posOffset>-800100</wp:posOffset>
                </wp:positionH>
                <wp:positionV relativeFrom="paragraph">
                  <wp:posOffset>290195</wp:posOffset>
                </wp:positionV>
                <wp:extent cx="6858000" cy="0"/>
                <wp:effectExtent l="19050" t="27940" r="28575" b="1968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5843E"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2.85pt" to="477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" strokecolor="blue" strokeweight="3pt"/>
            </w:pict>
          </mc:Fallback>
        </mc:AlternateContent>
      </w:r>
      <w:r>
        <w:rPr>
          <w:rFonts w:ascii="Arial" w:hAnsi="Arial" w:cs="Arial"/>
          <w:noProof/>
          <w:lang w:eastAsia="en-GB"/>
        </w:rPr>
        <mc:AlternateContent>
          <mc:Choice Requires="wps">
            <w:drawing>
              <wp:anchor distT="0" distB="0" distL="114300" distR="114300" simplePos="0" relativeHeight="251661312" behindDoc="0" locked="0" layoutInCell="1" allowOverlap="1" wp14:anchorId="6B3A767C" wp14:editId="3CE0611E">
                <wp:simplePos x="0" y="0"/>
                <wp:positionH relativeFrom="column">
                  <wp:posOffset>-800100</wp:posOffset>
                </wp:positionH>
                <wp:positionV relativeFrom="paragraph">
                  <wp:posOffset>351155</wp:posOffset>
                </wp:positionV>
                <wp:extent cx="6858000" cy="0"/>
                <wp:effectExtent l="19050" t="22225" r="28575" b="2540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9CB09" id="Lin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7.65pt" to="477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" strokecolor="#9c0" strokeweight="3pt"/>
            </w:pict>
          </mc:Fallback>
        </mc:AlternateContent>
      </w:r>
    </w:p>
    <w:sectPr w:rsidR="00A52810" w:rsidSect="00B62FCE">
      <w:footerReference w:type="default" r:id="rId8"/>
      <w:pgSz w:w="11906" w:h="16838"/>
      <w:pgMar w:top="1440" w:right="1800" w:bottom="125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196EE" w14:textId="77777777" w:rsidR="00BE16A2" w:rsidRDefault="00BE16A2">
      <w:r>
        <w:separator/>
      </w:r>
    </w:p>
  </w:endnote>
  <w:endnote w:type="continuationSeparator" w:id="0">
    <w:p w14:paraId="1B84252B" w14:textId="77777777" w:rsidR="00BE16A2" w:rsidRDefault="00BE1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FF0D1" w14:textId="77777777" w:rsidR="006374AB" w:rsidRDefault="006374A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D2827" w14:textId="77777777" w:rsidR="00BE16A2" w:rsidRDefault="00BE16A2">
      <w:r>
        <w:separator/>
      </w:r>
    </w:p>
  </w:footnote>
  <w:footnote w:type="continuationSeparator" w:id="0">
    <w:p w14:paraId="64BBF83F" w14:textId="77777777" w:rsidR="00BE16A2" w:rsidRDefault="00BE1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C644A"/>
    <w:multiLevelType w:val="hybridMultilevel"/>
    <w:tmpl w:val="4986F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733832"/>
    <w:multiLevelType w:val="hybridMultilevel"/>
    <w:tmpl w:val="35C41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760779"/>
    <w:multiLevelType w:val="hybridMultilevel"/>
    <w:tmpl w:val="FB7C47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B21184"/>
    <w:multiLevelType w:val="hybridMultilevel"/>
    <w:tmpl w:val="5A861BA4"/>
    <w:lvl w:ilvl="0" w:tplc="994470B6">
      <w:start w:val="12"/>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4" w15:restartNumberingAfterBreak="0">
    <w:nsid w:val="5FC12A97"/>
    <w:multiLevelType w:val="hybridMultilevel"/>
    <w:tmpl w:val="4CBAC91A"/>
    <w:lvl w:ilvl="0" w:tplc="0809000F">
      <w:start w:val="1"/>
      <w:numFmt w:val="decimal"/>
      <w:lvlText w:val="%1."/>
      <w:lvlJc w:val="left"/>
      <w:pPr>
        <w:ind w:left="432" w:hanging="360"/>
      </w:p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num w:numId="1" w16cid:durableId="1284078359">
    <w:abstractNumId w:val="2"/>
  </w:num>
  <w:num w:numId="2" w16cid:durableId="492331480">
    <w:abstractNumId w:val="0"/>
  </w:num>
  <w:num w:numId="3" w16cid:durableId="1753116157">
    <w:abstractNumId w:val="1"/>
  </w:num>
  <w:num w:numId="4" w16cid:durableId="216161654">
    <w:abstractNumId w:val="4"/>
  </w:num>
  <w:num w:numId="5" w16cid:durableId="16426611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97990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548"/>
    <w:rsid w:val="00002D7A"/>
    <w:rsid w:val="000047F0"/>
    <w:rsid w:val="00005883"/>
    <w:rsid w:val="000455B1"/>
    <w:rsid w:val="00092F02"/>
    <w:rsid w:val="0009483F"/>
    <w:rsid w:val="00094F34"/>
    <w:rsid w:val="000F2BAA"/>
    <w:rsid w:val="001035A1"/>
    <w:rsid w:val="0016382C"/>
    <w:rsid w:val="0018620B"/>
    <w:rsid w:val="001E601E"/>
    <w:rsid w:val="00215CD4"/>
    <w:rsid w:val="0024319A"/>
    <w:rsid w:val="00247EA1"/>
    <w:rsid w:val="00250566"/>
    <w:rsid w:val="002726AE"/>
    <w:rsid w:val="002D5070"/>
    <w:rsid w:val="00301B20"/>
    <w:rsid w:val="003137DD"/>
    <w:rsid w:val="003178A3"/>
    <w:rsid w:val="003257B2"/>
    <w:rsid w:val="00327182"/>
    <w:rsid w:val="0037029C"/>
    <w:rsid w:val="00390176"/>
    <w:rsid w:val="003A6659"/>
    <w:rsid w:val="003C25A7"/>
    <w:rsid w:val="00407D55"/>
    <w:rsid w:val="00480D9D"/>
    <w:rsid w:val="00487373"/>
    <w:rsid w:val="004B03E0"/>
    <w:rsid w:val="004D1922"/>
    <w:rsid w:val="004F033C"/>
    <w:rsid w:val="005010C0"/>
    <w:rsid w:val="00517027"/>
    <w:rsid w:val="00522307"/>
    <w:rsid w:val="00576652"/>
    <w:rsid w:val="005E7902"/>
    <w:rsid w:val="006216E5"/>
    <w:rsid w:val="00636367"/>
    <w:rsid w:val="006374AB"/>
    <w:rsid w:val="006440AB"/>
    <w:rsid w:val="00660A42"/>
    <w:rsid w:val="00671B3D"/>
    <w:rsid w:val="006F1DA7"/>
    <w:rsid w:val="00714DEF"/>
    <w:rsid w:val="00731362"/>
    <w:rsid w:val="0073424C"/>
    <w:rsid w:val="00750C0A"/>
    <w:rsid w:val="00760BAB"/>
    <w:rsid w:val="00770BE9"/>
    <w:rsid w:val="00786644"/>
    <w:rsid w:val="007A784C"/>
    <w:rsid w:val="00831529"/>
    <w:rsid w:val="00856CF0"/>
    <w:rsid w:val="0086047B"/>
    <w:rsid w:val="00864144"/>
    <w:rsid w:val="008711D5"/>
    <w:rsid w:val="008B109A"/>
    <w:rsid w:val="008B34F7"/>
    <w:rsid w:val="008C14C2"/>
    <w:rsid w:val="00955E92"/>
    <w:rsid w:val="009A2FBE"/>
    <w:rsid w:val="009B5A69"/>
    <w:rsid w:val="009D39EF"/>
    <w:rsid w:val="009F2839"/>
    <w:rsid w:val="00A4506F"/>
    <w:rsid w:val="00A52810"/>
    <w:rsid w:val="00AE4EE0"/>
    <w:rsid w:val="00B16025"/>
    <w:rsid w:val="00B344FC"/>
    <w:rsid w:val="00B40773"/>
    <w:rsid w:val="00B62FCE"/>
    <w:rsid w:val="00B819DF"/>
    <w:rsid w:val="00BA060F"/>
    <w:rsid w:val="00BE16A2"/>
    <w:rsid w:val="00C15724"/>
    <w:rsid w:val="00C23174"/>
    <w:rsid w:val="00C3012B"/>
    <w:rsid w:val="00C45911"/>
    <w:rsid w:val="00C75854"/>
    <w:rsid w:val="00CA6671"/>
    <w:rsid w:val="00CA743B"/>
    <w:rsid w:val="00CB1FCA"/>
    <w:rsid w:val="00D61B47"/>
    <w:rsid w:val="00D85CAF"/>
    <w:rsid w:val="00D90548"/>
    <w:rsid w:val="00E027AB"/>
    <w:rsid w:val="00E5312E"/>
    <w:rsid w:val="00E54383"/>
    <w:rsid w:val="00E96E86"/>
    <w:rsid w:val="00E97191"/>
    <w:rsid w:val="00EA4F7E"/>
    <w:rsid w:val="00F0358B"/>
    <w:rsid w:val="00F03D77"/>
    <w:rsid w:val="00F139C6"/>
    <w:rsid w:val="00F56DB4"/>
    <w:rsid w:val="00FD5C9E"/>
    <w:rsid w:val="00FE2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A175759"/>
  <w15:docId w15:val="{3D6D3987-85D5-4F59-A171-CE0B77FBD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BAB"/>
    <w:rPr>
      <w:sz w:val="24"/>
      <w:szCs w:val="24"/>
      <w:lang w:eastAsia="en-US"/>
    </w:rPr>
  </w:style>
  <w:style w:type="paragraph" w:styleId="Heading1">
    <w:name w:val="heading 1"/>
    <w:basedOn w:val="Normal"/>
    <w:next w:val="Normal"/>
    <w:qFormat/>
    <w:rsid w:val="00760BAB"/>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760BA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5C9E"/>
    <w:rPr>
      <w:rFonts w:ascii="Tahoma" w:hAnsi="Tahoma" w:cs="Tahoma"/>
      <w:sz w:val="16"/>
      <w:szCs w:val="16"/>
    </w:rPr>
  </w:style>
  <w:style w:type="paragraph" w:styleId="Header">
    <w:name w:val="header"/>
    <w:basedOn w:val="Normal"/>
    <w:rsid w:val="006374AB"/>
    <w:pPr>
      <w:tabs>
        <w:tab w:val="center" w:pos="4153"/>
        <w:tab w:val="right" w:pos="8306"/>
      </w:tabs>
    </w:pPr>
  </w:style>
  <w:style w:type="paragraph" w:styleId="Footer">
    <w:name w:val="footer"/>
    <w:basedOn w:val="Normal"/>
    <w:rsid w:val="006374AB"/>
    <w:pPr>
      <w:tabs>
        <w:tab w:val="center" w:pos="4153"/>
        <w:tab w:val="right" w:pos="8306"/>
      </w:tabs>
    </w:pPr>
  </w:style>
  <w:style w:type="paragraph" w:styleId="ListParagraph">
    <w:name w:val="List Paragraph"/>
    <w:basedOn w:val="Normal"/>
    <w:uiPriority w:val="34"/>
    <w:qFormat/>
    <w:rsid w:val="0016382C"/>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864144"/>
    <w:rPr>
      <w:sz w:val="16"/>
      <w:szCs w:val="16"/>
    </w:rPr>
  </w:style>
  <w:style w:type="paragraph" w:styleId="CommentText">
    <w:name w:val="annotation text"/>
    <w:basedOn w:val="Normal"/>
    <w:link w:val="CommentTextChar"/>
    <w:semiHidden/>
    <w:unhideWhenUsed/>
    <w:rsid w:val="00864144"/>
    <w:rPr>
      <w:sz w:val="20"/>
      <w:szCs w:val="20"/>
    </w:rPr>
  </w:style>
  <w:style w:type="character" w:customStyle="1" w:styleId="CommentTextChar">
    <w:name w:val="Comment Text Char"/>
    <w:basedOn w:val="DefaultParagraphFont"/>
    <w:link w:val="CommentText"/>
    <w:semiHidden/>
    <w:rsid w:val="00864144"/>
    <w:rPr>
      <w:lang w:eastAsia="en-US"/>
    </w:rPr>
  </w:style>
  <w:style w:type="paragraph" w:styleId="CommentSubject">
    <w:name w:val="annotation subject"/>
    <w:basedOn w:val="CommentText"/>
    <w:next w:val="CommentText"/>
    <w:link w:val="CommentSubjectChar"/>
    <w:semiHidden/>
    <w:unhideWhenUsed/>
    <w:rsid w:val="00864144"/>
    <w:rPr>
      <w:b/>
      <w:bCs/>
    </w:rPr>
  </w:style>
  <w:style w:type="character" w:customStyle="1" w:styleId="CommentSubjectChar">
    <w:name w:val="Comment Subject Char"/>
    <w:basedOn w:val="CommentTextChar"/>
    <w:link w:val="CommentSubject"/>
    <w:semiHidden/>
    <w:rsid w:val="0086414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Ming</dc:creator>
  <cp:lastModifiedBy>Simon Mastin (Commissioning and Support)</cp:lastModifiedBy>
  <cp:revision>2</cp:revision>
  <cp:lastPrinted>2017-10-10T10:05:00Z</cp:lastPrinted>
  <dcterms:created xsi:type="dcterms:W3CDTF">2024-07-22T09:12:00Z</dcterms:created>
  <dcterms:modified xsi:type="dcterms:W3CDTF">2024-07-22T09:12:00Z</dcterms:modified>
</cp:coreProperties>
</file>