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F0AE" w14:textId="7BF856A8"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49875175" wp14:editId="066C1899">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60EFBEB">
              <v:line id="Line 11"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9pt" to="477pt,9pt" w14:anchorId="676CD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674CC0A8" wp14:editId="7E3E08FC">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79B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957F168">
              <v:shapetype id="_x0000_t202" coordsize="21600,21600" o:spt="202" path="m,l,21600r21600,l21600,xe" w14:anchorId="674CC0A8">
                <v:stroke joinstyle="miter"/>
                <v:path gradientshapeok="t" o:connecttype="rect"/>
              </v:shapetype>
              <v:shape id="Text Box 14"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v:textbox>
                  <w:txbxContent>
                    <w:p w:rsidR="00A52810" w:rsidRDefault="00A52810" w14:paraId="5FE928B3" w14:textId="77777777">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0687CDFE" wp14:editId="08A0D8DD">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2D6A909">
              <v:line id="Line 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3pt" from="-63pt,-45pt" to="477pt,-45pt" w14:anchorId="7D5F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w:pict>
          </mc:Fallback>
        </mc:AlternateContent>
      </w:r>
    </w:p>
    <w:p w14:paraId="65090C6A" w14:textId="133EB9E2" w:rsidR="00A52810" w:rsidRDefault="005826D7"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22F63E66" wp14:editId="16C80A45">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31E73C">
              <v:line id="Line 7"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54pt" to="477pt,-54pt" w14:anchorId="335E0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5BC4A093" wp14:editId="3643F715">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C9BF" w14:textId="5CF15CA5" w:rsidR="00A52810" w:rsidRDefault="005826D7">
                            <w:r>
                              <w:rPr>
                                <w:noProof/>
                              </w:rPr>
                              <w:drawing>
                                <wp:inline distT="0" distB="0" distL="0" distR="0" wp14:anchorId="483B13E2" wp14:editId="79195C28">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A1BDEC8">
              <v:shape id="Text Box 10"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w14:anchorId="5BC4A093">
                <v:textbox>
                  <w:txbxContent>
                    <w:p w:rsidR="00A52810" w:rsidRDefault="005826D7" w14:paraId="672A6659" w14:textId="5CF15CA5">
                      <w:r>
                        <w:rPr>
                          <w:noProof/>
                        </w:rPr>
                        <w:drawing>
                          <wp:inline distT="0" distB="0" distL="0" distR="0" wp14:anchorId="34B8775A" wp14:editId="79195C28">
                            <wp:extent cx="1059180" cy="601980"/>
                            <wp:effectExtent l="0" t="0" r="0" b="0"/>
                            <wp:docPr id="912240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A52810" w14:paraId="5B4960CF" w14:textId="77777777" w:rsidTr="2FB5166C">
        <w:tc>
          <w:tcPr>
            <w:tcW w:w="1800" w:type="dxa"/>
            <w:tcBorders>
              <w:right w:val="single" w:sz="4" w:space="0" w:color="auto"/>
            </w:tcBorders>
          </w:tcPr>
          <w:p w14:paraId="272E2A1B"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4ECA0D06" w14:textId="7074996A" w:rsidR="00A52810" w:rsidRDefault="367AB71D" w:rsidP="054E0130">
            <w:pPr>
              <w:spacing w:before="60" w:after="60"/>
              <w:rPr>
                <w:rFonts w:ascii="Arial" w:hAnsi="Arial" w:cs="Arial"/>
              </w:rPr>
            </w:pPr>
            <w:r w:rsidRPr="2FB5166C">
              <w:rPr>
                <w:rFonts w:ascii="Arial" w:hAnsi="Arial" w:cs="Arial"/>
              </w:rPr>
              <w:t xml:space="preserve">Lead Child Protection Practitioner </w:t>
            </w:r>
          </w:p>
          <w:p w14:paraId="3112215B" w14:textId="150F5AB2" w:rsidR="00A52810" w:rsidRDefault="00A52810">
            <w:pPr>
              <w:spacing w:before="60" w:after="60"/>
              <w:rPr>
                <w:rFonts w:ascii="Arial" w:hAnsi="Arial" w:cs="Arial"/>
              </w:rPr>
            </w:pPr>
          </w:p>
        </w:tc>
        <w:tc>
          <w:tcPr>
            <w:tcW w:w="2131" w:type="dxa"/>
            <w:gridSpan w:val="2"/>
            <w:tcBorders>
              <w:left w:val="single" w:sz="4" w:space="0" w:color="auto"/>
              <w:right w:val="single" w:sz="4" w:space="0" w:color="auto"/>
            </w:tcBorders>
          </w:tcPr>
          <w:p w14:paraId="1F9667D8"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681A7D64" w14:textId="77777777" w:rsidR="00A52810" w:rsidRDefault="00E20E00">
            <w:pPr>
              <w:spacing w:before="60" w:after="60"/>
              <w:rPr>
                <w:rFonts w:ascii="Arial" w:hAnsi="Arial" w:cs="Arial"/>
              </w:rPr>
            </w:pPr>
            <w:r w:rsidRPr="00E20E00">
              <w:rPr>
                <w:rFonts w:ascii="Arial" w:hAnsi="Arial" w:cs="Arial"/>
              </w:rPr>
              <w:t>Childrens Services</w:t>
            </w:r>
          </w:p>
        </w:tc>
      </w:tr>
      <w:tr w:rsidR="00A52810" w14:paraId="00273CAE" w14:textId="77777777" w:rsidTr="2FB5166C">
        <w:tc>
          <w:tcPr>
            <w:tcW w:w="1800" w:type="dxa"/>
          </w:tcPr>
          <w:p w14:paraId="2913CC3A"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778E9D8A" w14:textId="77777777" w:rsidR="00A52810" w:rsidRDefault="00A52810">
            <w:pPr>
              <w:rPr>
                <w:rFonts w:ascii="Arial" w:hAnsi="Arial" w:cs="Arial"/>
                <w:sz w:val="16"/>
                <w:szCs w:val="16"/>
              </w:rPr>
            </w:pPr>
          </w:p>
        </w:tc>
        <w:tc>
          <w:tcPr>
            <w:tcW w:w="2131" w:type="dxa"/>
            <w:gridSpan w:val="2"/>
          </w:tcPr>
          <w:p w14:paraId="353EBA7C"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4284EA8F" w14:textId="77777777" w:rsidR="00A52810" w:rsidRDefault="00A52810">
            <w:pPr>
              <w:rPr>
                <w:rFonts w:ascii="Arial" w:hAnsi="Arial" w:cs="Arial"/>
                <w:sz w:val="16"/>
                <w:szCs w:val="16"/>
              </w:rPr>
            </w:pPr>
          </w:p>
        </w:tc>
      </w:tr>
      <w:tr w:rsidR="00A52810" w14:paraId="041F4B66" w14:textId="77777777" w:rsidTr="2FB5166C">
        <w:tc>
          <w:tcPr>
            <w:tcW w:w="1800" w:type="dxa"/>
            <w:tcBorders>
              <w:right w:val="single" w:sz="4" w:space="0" w:color="auto"/>
            </w:tcBorders>
          </w:tcPr>
          <w:p w14:paraId="7C4F92AF"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13BB3B9D" w14:textId="77777777" w:rsidR="00A52810" w:rsidRDefault="00A52810">
            <w:pPr>
              <w:spacing w:before="60" w:after="60"/>
              <w:rPr>
                <w:rFonts w:ascii="Arial" w:hAnsi="Arial" w:cs="Arial"/>
              </w:rPr>
            </w:pPr>
          </w:p>
        </w:tc>
        <w:tc>
          <w:tcPr>
            <w:tcW w:w="2131" w:type="dxa"/>
            <w:gridSpan w:val="2"/>
            <w:tcBorders>
              <w:left w:val="single" w:sz="4" w:space="0" w:color="auto"/>
              <w:right w:val="single" w:sz="4" w:space="0" w:color="auto"/>
            </w:tcBorders>
          </w:tcPr>
          <w:p w14:paraId="10EAB773"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178C8036" w14:textId="20D276CB" w:rsidR="00A52810" w:rsidRDefault="00813AEA">
            <w:pPr>
              <w:spacing w:before="60" w:after="60"/>
              <w:rPr>
                <w:rFonts w:ascii="Arial" w:hAnsi="Arial" w:cs="Arial"/>
              </w:rPr>
            </w:pPr>
            <w:r>
              <w:rPr>
                <w:rFonts w:ascii="Arial" w:hAnsi="Arial" w:cs="Arial"/>
              </w:rPr>
              <w:t>Children’s Social Care</w:t>
            </w:r>
          </w:p>
        </w:tc>
      </w:tr>
      <w:tr w:rsidR="00A52810" w14:paraId="6D6325EC" w14:textId="77777777" w:rsidTr="2FB5166C">
        <w:tc>
          <w:tcPr>
            <w:tcW w:w="1800" w:type="dxa"/>
          </w:tcPr>
          <w:p w14:paraId="3F9C28E0" w14:textId="77777777" w:rsidR="00A52810" w:rsidRDefault="00A52810">
            <w:pPr>
              <w:rPr>
                <w:rFonts w:ascii="Arial" w:hAnsi="Arial" w:cs="Arial"/>
                <w:sz w:val="16"/>
                <w:szCs w:val="16"/>
              </w:rPr>
            </w:pPr>
          </w:p>
        </w:tc>
        <w:tc>
          <w:tcPr>
            <w:tcW w:w="3612" w:type="dxa"/>
            <w:gridSpan w:val="3"/>
            <w:tcBorders>
              <w:top w:val="single" w:sz="4" w:space="0" w:color="auto"/>
            </w:tcBorders>
          </w:tcPr>
          <w:p w14:paraId="64D8E247" w14:textId="77777777" w:rsidR="00A52810" w:rsidRDefault="00A52810">
            <w:pPr>
              <w:rPr>
                <w:rFonts w:ascii="Arial" w:hAnsi="Arial" w:cs="Arial"/>
                <w:sz w:val="16"/>
                <w:szCs w:val="16"/>
              </w:rPr>
            </w:pPr>
          </w:p>
        </w:tc>
        <w:tc>
          <w:tcPr>
            <w:tcW w:w="2131" w:type="dxa"/>
            <w:gridSpan w:val="2"/>
          </w:tcPr>
          <w:p w14:paraId="6F6DB3E1"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5E9AA2C4" w14:textId="77777777" w:rsidR="00A52810" w:rsidRDefault="00A52810">
            <w:pPr>
              <w:rPr>
                <w:rFonts w:ascii="Arial" w:hAnsi="Arial" w:cs="Arial"/>
                <w:sz w:val="16"/>
                <w:szCs w:val="16"/>
              </w:rPr>
            </w:pPr>
          </w:p>
        </w:tc>
      </w:tr>
      <w:tr w:rsidR="007A784C" w14:paraId="22ABE0D2" w14:textId="77777777" w:rsidTr="2FB5166C">
        <w:tc>
          <w:tcPr>
            <w:tcW w:w="1800" w:type="dxa"/>
            <w:tcBorders>
              <w:right w:val="single" w:sz="4" w:space="0" w:color="auto"/>
            </w:tcBorders>
          </w:tcPr>
          <w:p w14:paraId="0FB2BE15"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5732DC1B" w14:textId="0866AA15" w:rsidR="007A784C" w:rsidRDefault="007039D9" w:rsidP="2FB5166C">
            <w:pPr>
              <w:spacing w:before="60" w:after="60" w:line="259" w:lineRule="auto"/>
            </w:pPr>
            <w:r>
              <w:t>12</w:t>
            </w:r>
          </w:p>
        </w:tc>
        <w:tc>
          <w:tcPr>
            <w:tcW w:w="968" w:type="dxa"/>
            <w:tcBorders>
              <w:left w:val="single" w:sz="4" w:space="0" w:color="auto"/>
              <w:right w:val="single" w:sz="4" w:space="0" w:color="auto"/>
            </w:tcBorders>
          </w:tcPr>
          <w:p w14:paraId="5532E5A7" w14:textId="77777777" w:rsidR="007A784C" w:rsidRDefault="007A784C" w:rsidP="007A784C">
            <w:pPr>
              <w:spacing w:before="60" w:after="60"/>
              <w:jc w:val="right"/>
              <w:rPr>
                <w:rFonts w:ascii="Arial" w:hAnsi="Arial" w:cs="Arial"/>
              </w:rPr>
            </w:pPr>
            <w:r>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1CA11C73" w14:textId="40A20386" w:rsidR="007A784C" w:rsidRDefault="007A784C">
            <w:pPr>
              <w:spacing w:before="60" w:after="60"/>
              <w:rPr>
                <w:rFonts w:ascii="Arial" w:hAnsi="Arial" w:cs="Arial"/>
              </w:rPr>
            </w:pPr>
          </w:p>
        </w:tc>
        <w:tc>
          <w:tcPr>
            <w:tcW w:w="1423" w:type="dxa"/>
            <w:tcBorders>
              <w:left w:val="single" w:sz="4" w:space="0" w:color="auto"/>
              <w:right w:val="single" w:sz="4" w:space="0" w:color="auto"/>
            </w:tcBorders>
          </w:tcPr>
          <w:p w14:paraId="6BCD2704"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385EA9FB" w14:textId="226DEFCB" w:rsidR="007A784C" w:rsidRDefault="007A784C">
            <w:pPr>
              <w:spacing w:before="60" w:after="60"/>
              <w:rPr>
                <w:rFonts w:ascii="Arial" w:hAnsi="Arial" w:cs="Arial"/>
              </w:rPr>
            </w:pPr>
          </w:p>
        </w:tc>
      </w:tr>
      <w:tr w:rsidR="00A52810" w14:paraId="57AFC892" w14:textId="77777777" w:rsidTr="2FB5166C">
        <w:tc>
          <w:tcPr>
            <w:tcW w:w="1800" w:type="dxa"/>
          </w:tcPr>
          <w:p w14:paraId="36DC9B93" w14:textId="77777777" w:rsidR="00A52810" w:rsidRDefault="00A52810">
            <w:pPr>
              <w:rPr>
                <w:rFonts w:ascii="Arial" w:hAnsi="Arial" w:cs="Arial"/>
                <w:sz w:val="16"/>
                <w:szCs w:val="16"/>
              </w:rPr>
            </w:pPr>
          </w:p>
        </w:tc>
        <w:tc>
          <w:tcPr>
            <w:tcW w:w="3612" w:type="dxa"/>
            <w:gridSpan w:val="3"/>
          </w:tcPr>
          <w:p w14:paraId="48493496" w14:textId="77777777" w:rsidR="00A52810" w:rsidRDefault="00A52810">
            <w:pPr>
              <w:rPr>
                <w:rFonts w:ascii="Arial" w:hAnsi="Arial" w:cs="Arial"/>
                <w:sz w:val="16"/>
                <w:szCs w:val="16"/>
              </w:rPr>
            </w:pPr>
          </w:p>
        </w:tc>
        <w:tc>
          <w:tcPr>
            <w:tcW w:w="2131" w:type="dxa"/>
            <w:gridSpan w:val="2"/>
          </w:tcPr>
          <w:p w14:paraId="3B7344B2" w14:textId="77777777" w:rsidR="00A52810" w:rsidRDefault="00A52810">
            <w:pPr>
              <w:jc w:val="right"/>
              <w:rPr>
                <w:rFonts w:ascii="Arial" w:hAnsi="Arial" w:cs="Arial"/>
                <w:sz w:val="16"/>
                <w:szCs w:val="16"/>
              </w:rPr>
            </w:pPr>
          </w:p>
        </w:tc>
        <w:tc>
          <w:tcPr>
            <w:tcW w:w="3257" w:type="dxa"/>
            <w:tcBorders>
              <w:top w:val="single" w:sz="4" w:space="0" w:color="auto"/>
            </w:tcBorders>
          </w:tcPr>
          <w:p w14:paraId="501F3136" w14:textId="77777777" w:rsidR="00A52810" w:rsidRDefault="00A52810">
            <w:pPr>
              <w:rPr>
                <w:rFonts w:ascii="Arial" w:hAnsi="Arial" w:cs="Arial"/>
                <w:sz w:val="16"/>
                <w:szCs w:val="16"/>
              </w:rPr>
            </w:pPr>
          </w:p>
        </w:tc>
      </w:tr>
    </w:tbl>
    <w:p w14:paraId="0DAE6EB8" w14:textId="5A034DEC"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21511938" wp14:editId="3BE1A1A7">
                <wp:simplePos x="0" y="0"/>
                <wp:positionH relativeFrom="column">
                  <wp:posOffset>-800100</wp:posOffset>
                </wp:positionH>
                <wp:positionV relativeFrom="paragraph">
                  <wp:posOffset>10160</wp:posOffset>
                </wp:positionV>
                <wp:extent cx="6858000" cy="0"/>
                <wp:effectExtent l="19050" t="21590" r="28575" b="260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6E8A8ED">
              <v:line id="Line 1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8pt" to="477pt,.8pt" w14:anchorId="0C8F5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w:pict>
          </mc:Fallback>
        </mc:AlternateContent>
      </w:r>
    </w:p>
    <w:tbl>
      <w:tblPr>
        <w:tblW w:w="10800" w:type="dxa"/>
        <w:tblInd w:w="-1152" w:type="dxa"/>
        <w:tblLook w:val="01E0" w:firstRow="1" w:lastRow="1" w:firstColumn="1" w:lastColumn="1" w:noHBand="0" w:noVBand="0"/>
      </w:tblPr>
      <w:tblGrid>
        <w:gridCol w:w="2160"/>
        <w:gridCol w:w="8640"/>
      </w:tblGrid>
      <w:tr w:rsidR="00A52810" w14:paraId="6C61721B" w14:textId="77777777" w:rsidTr="2FB5166C">
        <w:tc>
          <w:tcPr>
            <w:tcW w:w="2160" w:type="dxa"/>
            <w:tcBorders>
              <w:right w:val="single" w:sz="4" w:space="0" w:color="auto"/>
            </w:tcBorders>
          </w:tcPr>
          <w:p w14:paraId="77DA4EF9"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57ED6218" w14:textId="244C37D5" w:rsidR="00A52810" w:rsidRDefault="773145CA" w:rsidP="054E0130">
            <w:pPr>
              <w:spacing w:before="60" w:after="60"/>
              <w:rPr>
                <w:rFonts w:ascii="Arial" w:hAnsi="Arial" w:cs="Arial"/>
              </w:rPr>
            </w:pPr>
            <w:r w:rsidRPr="2FB5166C">
              <w:rPr>
                <w:rFonts w:ascii="Arial" w:hAnsi="Arial" w:cs="Arial"/>
              </w:rPr>
              <w:t>LCPP</w:t>
            </w:r>
          </w:p>
          <w:p w14:paraId="0D14A743" w14:textId="55633038" w:rsidR="00A52810" w:rsidRDefault="00A52810">
            <w:pPr>
              <w:spacing w:before="60" w:after="60"/>
              <w:rPr>
                <w:rFonts w:ascii="Arial" w:hAnsi="Arial" w:cs="Arial"/>
              </w:rPr>
            </w:pPr>
          </w:p>
        </w:tc>
      </w:tr>
    </w:tbl>
    <w:p w14:paraId="71635B8F" w14:textId="77777777" w:rsidR="00A52810" w:rsidRDefault="00A52810">
      <w:pPr>
        <w:rPr>
          <w:rFonts w:ascii="Arial" w:hAnsi="Arial" w:cs="Arial"/>
        </w:rPr>
      </w:pPr>
    </w:p>
    <w:p w14:paraId="0BBC7091" w14:textId="3E1BECE6"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F414FD0" wp14:editId="4D292276">
                <wp:simplePos x="0" y="0"/>
                <wp:positionH relativeFrom="column">
                  <wp:posOffset>-800100</wp:posOffset>
                </wp:positionH>
                <wp:positionV relativeFrom="paragraph">
                  <wp:posOffset>43180</wp:posOffset>
                </wp:positionV>
                <wp:extent cx="6858000" cy="0"/>
                <wp:effectExtent l="19050" t="21590" r="28575" b="260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4CA97BB">
              <v:line id="Line 1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3.4pt" to="477pt,3.4pt" w14:anchorId="54CDF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7A1EFDBB" w14:textId="77777777" w:rsidTr="2FB5166C">
        <w:tc>
          <w:tcPr>
            <w:tcW w:w="10800" w:type="dxa"/>
            <w:tcBorders>
              <w:top w:val="nil"/>
              <w:left w:val="nil"/>
              <w:bottom w:val="nil"/>
              <w:right w:val="nil"/>
            </w:tcBorders>
          </w:tcPr>
          <w:p w14:paraId="573728A4" w14:textId="46C597F6"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PURPOSE OF THE JOB</w:t>
            </w:r>
          </w:p>
        </w:tc>
      </w:tr>
      <w:tr w:rsidR="00A52810" w14:paraId="15B026D4" w14:textId="77777777" w:rsidTr="2FB5166C">
        <w:tc>
          <w:tcPr>
            <w:tcW w:w="10800" w:type="dxa"/>
            <w:tcBorders>
              <w:top w:val="nil"/>
              <w:left w:val="nil"/>
              <w:bottom w:val="single" w:sz="4" w:space="0" w:color="auto"/>
              <w:right w:val="nil"/>
            </w:tcBorders>
          </w:tcPr>
          <w:p w14:paraId="11F8ED31" w14:textId="77777777" w:rsidR="00A52810" w:rsidRDefault="00A52810">
            <w:pPr>
              <w:rPr>
                <w:rFonts w:ascii="Arial" w:hAnsi="Arial" w:cs="Arial"/>
                <w:noProof/>
                <w:sz w:val="16"/>
                <w:szCs w:val="16"/>
                <w:lang w:eastAsia="en-GB"/>
              </w:rPr>
            </w:pPr>
          </w:p>
        </w:tc>
      </w:tr>
      <w:tr w:rsidR="00A52810" w14:paraId="5A4C159F" w14:textId="77777777" w:rsidTr="2FB5166C">
        <w:tc>
          <w:tcPr>
            <w:tcW w:w="10800" w:type="dxa"/>
            <w:tcBorders>
              <w:top w:val="single" w:sz="4" w:space="0" w:color="auto"/>
              <w:left w:val="single" w:sz="4" w:space="0" w:color="auto"/>
              <w:bottom w:val="single" w:sz="4" w:space="0" w:color="auto"/>
              <w:right w:val="single" w:sz="4" w:space="0" w:color="auto"/>
            </w:tcBorders>
          </w:tcPr>
          <w:p w14:paraId="2842FFEB" w14:textId="36D35B6E" w:rsidR="00A5615E" w:rsidRPr="00A5615E" w:rsidRDefault="64E215CE" w:rsidP="2FB5166C">
            <w:pPr>
              <w:rPr>
                <w:rFonts w:ascii="Arial" w:eastAsia="Arial" w:hAnsi="Arial" w:cs="Arial"/>
                <w:noProof/>
              </w:rPr>
            </w:pPr>
            <w:r w:rsidRPr="2FB5166C">
              <w:rPr>
                <w:rFonts w:ascii="Arial" w:eastAsia="Arial" w:hAnsi="Arial" w:cs="Arial"/>
                <w:noProof/>
                <w:color w:val="000000" w:themeColor="text1"/>
              </w:rPr>
              <w:t>Responsible for and lead decision-maker for all Child Protection Enquiries and Child Protection Conferences</w:t>
            </w:r>
          </w:p>
          <w:p w14:paraId="013C83E8" w14:textId="6F42B011" w:rsidR="00A5615E" w:rsidRPr="00A5615E" w:rsidRDefault="00A5615E" w:rsidP="2FB5166C">
            <w:pPr>
              <w:rPr>
                <w:rFonts w:ascii="Arial" w:eastAsia="Arial" w:hAnsi="Arial" w:cs="Arial"/>
                <w:noProof/>
                <w:lang w:eastAsia="en-GB"/>
              </w:rPr>
            </w:pPr>
          </w:p>
          <w:p w14:paraId="6E80978E" w14:textId="7F26B339" w:rsidR="007A7906" w:rsidRDefault="5089D0E5" w:rsidP="2FB5166C">
            <w:pPr>
              <w:spacing w:after="150"/>
              <w:rPr>
                <w:rFonts w:ascii="Arial" w:eastAsia="Arial" w:hAnsi="Arial" w:cs="Arial"/>
                <w:color w:val="333333"/>
                <w:lang w:eastAsia="en-GB"/>
              </w:rPr>
            </w:pPr>
            <w:r w:rsidRPr="2FB5166C">
              <w:rPr>
                <w:rFonts w:ascii="Arial" w:eastAsia="Arial" w:hAnsi="Arial" w:cs="Arial"/>
                <w:noProof/>
                <w:lang w:eastAsia="en-GB"/>
              </w:rPr>
              <w:t>Lead child protection pactitioners</w:t>
            </w:r>
            <w:r w:rsidR="00D55725" w:rsidRPr="2FB5166C">
              <w:rPr>
                <w:rFonts w:ascii="Arial" w:eastAsia="Arial" w:hAnsi="Arial" w:cs="Arial"/>
                <w:noProof/>
                <w:lang w:eastAsia="en-GB"/>
              </w:rPr>
              <w:t xml:space="preserve"> </w:t>
            </w:r>
            <w:r w:rsidR="007A7906" w:rsidRPr="2FB5166C">
              <w:rPr>
                <w:rFonts w:ascii="Arial" w:eastAsia="Arial" w:hAnsi="Arial" w:cs="Arial"/>
                <w:noProof/>
                <w:lang w:eastAsia="en-GB"/>
              </w:rPr>
              <w:t>will hold a</w:t>
            </w:r>
            <w:r w:rsidR="55BAF991" w:rsidRPr="2FB5166C">
              <w:rPr>
                <w:rFonts w:ascii="Arial" w:eastAsia="Arial" w:hAnsi="Arial" w:cs="Arial"/>
                <w:noProof/>
                <w:lang w:eastAsia="en-GB"/>
              </w:rPr>
              <w:t>n extremely varied, highly comple</w:t>
            </w:r>
            <w:r w:rsidR="34251962" w:rsidRPr="2FB5166C">
              <w:rPr>
                <w:rFonts w:ascii="Arial" w:eastAsia="Arial" w:hAnsi="Arial" w:cs="Arial"/>
                <w:noProof/>
                <w:lang w:eastAsia="en-GB"/>
              </w:rPr>
              <w:t>x</w:t>
            </w:r>
            <w:r w:rsidR="55BAF991" w:rsidRPr="2FB5166C">
              <w:rPr>
                <w:rFonts w:ascii="Arial" w:eastAsia="Arial" w:hAnsi="Arial" w:cs="Arial"/>
                <w:noProof/>
                <w:lang w:eastAsia="en-GB"/>
              </w:rPr>
              <w:t>, highly challenging and demaning caseload</w:t>
            </w:r>
            <w:r w:rsidR="007A7906" w:rsidRPr="2FB5166C">
              <w:rPr>
                <w:rFonts w:ascii="Arial" w:eastAsia="Arial" w:hAnsi="Arial" w:cs="Arial"/>
                <w:noProof/>
                <w:lang w:eastAsia="en-GB"/>
              </w:rPr>
              <w:t xml:space="preserve">  and will play a key role in supporting best practice development, through sharing expertise and providing support and development for other practitioners. You will use your </w:t>
            </w:r>
            <w:r w:rsidR="00D55725" w:rsidRPr="2FB5166C">
              <w:rPr>
                <w:rFonts w:ascii="Arial" w:eastAsia="Arial" w:hAnsi="Arial" w:cs="Arial"/>
                <w:noProof/>
                <w:lang w:eastAsia="en-GB"/>
              </w:rPr>
              <w:t xml:space="preserve">significant </w:t>
            </w:r>
            <w:r w:rsidR="007A7906" w:rsidRPr="2FB5166C">
              <w:rPr>
                <w:rFonts w:ascii="Arial" w:eastAsia="Arial" w:hAnsi="Arial" w:cs="Arial"/>
                <w:noProof/>
                <w:lang w:eastAsia="en-GB"/>
              </w:rPr>
              <w:t>social work expertise and a clear child focus to secure the very best for our children, young people, and families</w:t>
            </w:r>
            <w:r w:rsidR="007A7906" w:rsidRPr="2FB5166C">
              <w:rPr>
                <w:rFonts w:ascii="Arial" w:eastAsia="Arial" w:hAnsi="Arial" w:cs="Arial"/>
                <w:color w:val="333333"/>
                <w:lang w:eastAsia="en-GB"/>
              </w:rPr>
              <w:t>.</w:t>
            </w:r>
          </w:p>
          <w:p w14:paraId="501A9C95" w14:textId="05732AA6" w:rsidR="7AA23C81" w:rsidRDefault="7AA23C81" w:rsidP="2FB5166C">
            <w:pPr>
              <w:shd w:val="clear" w:color="auto" w:fill="FFFFFF" w:themeFill="background1"/>
              <w:jc w:val="both"/>
              <w:rPr>
                <w:rFonts w:ascii="Arial" w:eastAsia="Arial" w:hAnsi="Arial" w:cs="Arial"/>
                <w:color w:val="000000" w:themeColor="text1"/>
              </w:rPr>
            </w:pPr>
            <w:r w:rsidRPr="2FB5166C">
              <w:rPr>
                <w:rFonts w:ascii="Arial" w:eastAsia="Arial" w:hAnsi="Arial" w:cs="Arial"/>
                <w:color w:val="000000" w:themeColor="text1"/>
              </w:rPr>
              <w:t>You will</w:t>
            </w:r>
            <w:r w:rsidR="7EACC05D" w:rsidRPr="2FB5166C">
              <w:rPr>
                <w:rFonts w:ascii="Arial" w:eastAsia="Arial" w:hAnsi="Arial" w:cs="Arial"/>
                <w:color w:val="000000" w:themeColor="text1"/>
              </w:rPr>
              <w:t xml:space="preserve"> chair child protection conferences in accordance with the Children Act 1989 and Working Together 2023, and to ensure that child protection plans are developed and reviewed to ensure good outcomes for children and young people.</w:t>
            </w:r>
          </w:p>
          <w:p w14:paraId="5D6E20F0" w14:textId="78E1D882" w:rsidR="5B4DA89B" w:rsidRDefault="5B4DA89B" w:rsidP="2FB5166C">
            <w:pPr>
              <w:rPr>
                <w:rFonts w:ascii="Arial" w:eastAsia="Arial" w:hAnsi="Arial" w:cs="Arial"/>
                <w:color w:val="000000" w:themeColor="text1"/>
              </w:rPr>
            </w:pPr>
          </w:p>
          <w:p w14:paraId="51146DC1" w14:textId="34658FA3" w:rsidR="30C33C65" w:rsidRDefault="30C33C65" w:rsidP="2FB5166C">
            <w:pPr>
              <w:rPr>
                <w:rFonts w:ascii="Arial" w:eastAsia="Arial" w:hAnsi="Arial" w:cs="Arial"/>
                <w:color w:val="000000" w:themeColor="text1"/>
              </w:rPr>
            </w:pPr>
            <w:r w:rsidRPr="2FB5166C">
              <w:rPr>
                <w:rFonts w:ascii="Arial" w:eastAsia="Arial" w:hAnsi="Arial" w:cs="Arial"/>
                <w:color w:val="000000" w:themeColor="text1"/>
              </w:rPr>
              <w:t>P</w:t>
            </w:r>
            <w:r w:rsidR="7EACC05D" w:rsidRPr="2FB5166C">
              <w:rPr>
                <w:rFonts w:ascii="Arial" w:eastAsia="Arial" w:hAnsi="Arial" w:cs="Arial"/>
                <w:color w:val="000000" w:themeColor="text1"/>
              </w:rPr>
              <w:t>ractice social work in a transparent, accountable and safe way in accordance with professional standards and ethics.</w:t>
            </w:r>
          </w:p>
          <w:p w14:paraId="548C3EE5" w14:textId="62A9CD3A" w:rsidR="2FB5166C" w:rsidRDefault="2FB5166C" w:rsidP="2FB5166C">
            <w:pPr>
              <w:rPr>
                <w:rFonts w:ascii="Arial" w:eastAsia="Arial" w:hAnsi="Arial" w:cs="Arial"/>
                <w:color w:val="000000" w:themeColor="text1"/>
              </w:rPr>
            </w:pPr>
          </w:p>
          <w:p w14:paraId="23C8D1B4" w14:textId="54169BAC" w:rsidR="7EACC05D" w:rsidRDefault="7EACC05D" w:rsidP="2FB5166C">
            <w:pPr>
              <w:rPr>
                <w:rFonts w:ascii="Arial" w:eastAsia="Arial" w:hAnsi="Arial" w:cs="Arial"/>
                <w:color w:val="000000" w:themeColor="text1"/>
              </w:rPr>
            </w:pPr>
            <w:r w:rsidRPr="2FB5166C">
              <w:rPr>
                <w:rFonts w:ascii="Arial" w:eastAsia="Arial" w:hAnsi="Arial" w:cs="Arial"/>
                <w:color w:val="000000" w:themeColor="text1"/>
              </w:rPr>
              <w:t xml:space="preserve">To be practice leader, and to lead the development of high quality of child protection practice across the service and across the </w:t>
            </w:r>
            <w:r w:rsidR="4EFC717F" w:rsidRPr="2FB5166C">
              <w:rPr>
                <w:rFonts w:ascii="Arial" w:eastAsia="Arial" w:hAnsi="Arial" w:cs="Arial"/>
                <w:color w:val="000000" w:themeColor="text1"/>
              </w:rPr>
              <w:t>borough</w:t>
            </w:r>
            <w:r w:rsidRPr="2FB5166C">
              <w:rPr>
                <w:rFonts w:ascii="Arial" w:eastAsia="Arial" w:hAnsi="Arial" w:cs="Arial"/>
                <w:color w:val="000000" w:themeColor="text1"/>
              </w:rPr>
              <w:t>.</w:t>
            </w:r>
          </w:p>
          <w:p w14:paraId="0E2145A0" w14:textId="5AF61772" w:rsidR="2FB5166C" w:rsidRDefault="2FB5166C" w:rsidP="2FB5166C">
            <w:pPr>
              <w:rPr>
                <w:rFonts w:ascii="Arial" w:eastAsia="Arial" w:hAnsi="Arial" w:cs="Arial"/>
                <w:color w:val="000000" w:themeColor="text1"/>
              </w:rPr>
            </w:pPr>
          </w:p>
          <w:p w14:paraId="20107E44" w14:textId="071D09F1" w:rsidR="7EACC05D" w:rsidRDefault="7EACC05D" w:rsidP="2FB5166C">
            <w:pPr>
              <w:rPr>
                <w:rFonts w:ascii="Arial" w:eastAsia="Arial" w:hAnsi="Arial" w:cs="Arial"/>
                <w:color w:val="000000" w:themeColor="text1"/>
              </w:rPr>
            </w:pPr>
            <w:r w:rsidRPr="2FB5166C">
              <w:rPr>
                <w:rFonts w:ascii="Arial" w:eastAsia="Arial" w:hAnsi="Arial" w:cs="Arial"/>
                <w:color w:val="000000" w:themeColor="text1"/>
              </w:rPr>
              <w:t>To support all frontline practitioners, and to be aware of and manage performance in relation to child protection.</w:t>
            </w:r>
          </w:p>
          <w:p w14:paraId="3144BED5" w14:textId="37AEF361" w:rsidR="5B4DA89B" w:rsidRDefault="5B4DA89B" w:rsidP="2FB5166C">
            <w:pPr>
              <w:spacing w:after="150"/>
              <w:rPr>
                <w:rFonts w:ascii="Arial" w:eastAsia="Arial" w:hAnsi="Arial" w:cs="Arial"/>
                <w:color w:val="333333"/>
                <w:lang w:eastAsia="en-GB"/>
              </w:rPr>
            </w:pPr>
          </w:p>
          <w:p w14:paraId="68F3568C" w14:textId="638488CA" w:rsidR="00A52810" w:rsidRDefault="00A52810" w:rsidP="2FB5166C">
            <w:pPr>
              <w:rPr>
                <w:rFonts w:ascii="Arial" w:eastAsia="Arial" w:hAnsi="Arial" w:cs="Arial"/>
                <w:noProof/>
                <w:lang w:eastAsia="en-GB"/>
              </w:rPr>
            </w:pPr>
          </w:p>
        </w:tc>
      </w:tr>
    </w:tbl>
    <w:p w14:paraId="33E649A8" w14:textId="3728CFBA"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79FA991" wp14:editId="7EB9C0DD">
                <wp:simplePos x="0" y="0"/>
                <wp:positionH relativeFrom="column">
                  <wp:posOffset>-800100</wp:posOffset>
                </wp:positionH>
                <wp:positionV relativeFrom="paragraph">
                  <wp:posOffset>165735</wp:posOffset>
                </wp:positionV>
                <wp:extent cx="6858000" cy="0"/>
                <wp:effectExtent l="19050" t="19685" r="28575" b="2794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BE9AE1B">
              <v:line id="Line 1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13.05pt" to="477pt,13.05pt" w14:anchorId="23D4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w:pict>
          </mc:Fallback>
        </mc:AlternateContent>
      </w:r>
    </w:p>
    <w:p w14:paraId="24A48428"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6E566739" w14:textId="77777777" w:rsidTr="2FB5166C">
        <w:tc>
          <w:tcPr>
            <w:tcW w:w="10800" w:type="dxa"/>
            <w:tcBorders>
              <w:top w:val="nil"/>
              <w:left w:val="nil"/>
              <w:bottom w:val="nil"/>
              <w:right w:val="nil"/>
            </w:tcBorders>
          </w:tcPr>
          <w:p w14:paraId="566EA901" w14:textId="32F75A21"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SPECIFIC ACCOUNTABILITIES</w:t>
            </w:r>
          </w:p>
        </w:tc>
      </w:tr>
      <w:tr w:rsidR="00A52810" w14:paraId="679A91D3" w14:textId="77777777" w:rsidTr="2FB5166C">
        <w:tc>
          <w:tcPr>
            <w:tcW w:w="10800" w:type="dxa"/>
            <w:tcBorders>
              <w:top w:val="nil"/>
              <w:left w:val="nil"/>
              <w:bottom w:val="single" w:sz="4" w:space="0" w:color="auto"/>
              <w:right w:val="nil"/>
            </w:tcBorders>
          </w:tcPr>
          <w:p w14:paraId="03C2EA13" w14:textId="77777777" w:rsidR="00A52810" w:rsidRDefault="00A52810">
            <w:pPr>
              <w:rPr>
                <w:rFonts w:ascii="Arial" w:hAnsi="Arial" w:cs="Arial"/>
                <w:noProof/>
                <w:sz w:val="16"/>
                <w:szCs w:val="16"/>
                <w:lang w:eastAsia="en-GB"/>
              </w:rPr>
            </w:pPr>
          </w:p>
        </w:tc>
      </w:tr>
      <w:tr w:rsidR="00A52810" w14:paraId="09F45D1C" w14:textId="77777777" w:rsidTr="2FB5166C">
        <w:tc>
          <w:tcPr>
            <w:tcW w:w="10800" w:type="dxa"/>
            <w:tcBorders>
              <w:top w:val="single" w:sz="4" w:space="0" w:color="auto"/>
              <w:left w:val="single" w:sz="4" w:space="0" w:color="auto"/>
              <w:bottom w:val="single" w:sz="4" w:space="0" w:color="auto"/>
              <w:right w:val="single" w:sz="4" w:space="0" w:color="auto"/>
            </w:tcBorders>
          </w:tcPr>
          <w:p w14:paraId="2FD92AF6" w14:textId="69CDCE14" w:rsidR="00F272E9" w:rsidRPr="00F272E9" w:rsidRDefault="0083654C" w:rsidP="003C25A7">
            <w:pPr>
              <w:rPr>
                <w:rFonts w:ascii="Arial" w:hAnsi="Arial" w:cs="Arial"/>
                <w:b/>
                <w:bCs/>
              </w:rPr>
            </w:pPr>
            <w:r w:rsidRPr="0083654C">
              <w:rPr>
                <w:rFonts w:ascii="Arial" w:hAnsi="Arial" w:cs="Arial"/>
                <w:b/>
                <w:bCs/>
                <w:u w:val="single"/>
              </w:rPr>
              <w:t>Experience</w:t>
            </w:r>
            <w:r w:rsidR="00F272E9" w:rsidRPr="00F272E9">
              <w:rPr>
                <w:rFonts w:ascii="Arial" w:hAnsi="Arial" w:cs="Arial"/>
                <w:b/>
                <w:bCs/>
              </w:rPr>
              <w:t xml:space="preserve">: </w:t>
            </w:r>
          </w:p>
          <w:p w14:paraId="3951FB01" w14:textId="77777777" w:rsidR="00F272E9" w:rsidRPr="00F272E9" w:rsidRDefault="00F272E9" w:rsidP="003C25A7">
            <w:pPr>
              <w:rPr>
                <w:rFonts w:ascii="Arial" w:hAnsi="Arial" w:cs="Arial"/>
              </w:rPr>
            </w:pPr>
          </w:p>
          <w:p w14:paraId="191734D3" w14:textId="77777777" w:rsidR="00F272E9" w:rsidRPr="00F272E9" w:rsidRDefault="00F272E9" w:rsidP="003C25A7">
            <w:pPr>
              <w:rPr>
                <w:rFonts w:ascii="Arial" w:hAnsi="Arial" w:cs="Arial"/>
              </w:rPr>
            </w:pPr>
            <w:r w:rsidRPr="00F272E9">
              <w:rPr>
                <w:rFonts w:ascii="Arial" w:hAnsi="Arial" w:cs="Arial"/>
              </w:rPr>
              <w:t xml:space="preserve">It is essential that the post holder has: </w:t>
            </w:r>
          </w:p>
          <w:p w14:paraId="2A5245DD" w14:textId="77777777" w:rsidR="00F272E9" w:rsidRPr="00F272E9" w:rsidRDefault="00F272E9" w:rsidP="003C25A7">
            <w:pPr>
              <w:rPr>
                <w:rFonts w:ascii="Arial" w:hAnsi="Arial" w:cs="Arial"/>
              </w:rPr>
            </w:pPr>
          </w:p>
          <w:p w14:paraId="314F0681" w14:textId="294B8DCC" w:rsidR="00F272E9" w:rsidRPr="00D55725" w:rsidRDefault="00F272E9" w:rsidP="00D55725">
            <w:pPr>
              <w:pStyle w:val="ListParagraph"/>
              <w:numPr>
                <w:ilvl w:val="0"/>
                <w:numId w:val="9"/>
              </w:numPr>
              <w:rPr>
                <w:rFonts w:ascii="Arial" w:hAnsi="Arial" w:cs="Arial"/>
              </w:rPr>
            </w:pPr>
            <w:r w:rsidRPr="00D55725">
              <w:rPr>
                <w:rFonts w:ascii="Arial" w:hAnsi="Arial" w:cs="Arial"/>
              </w:rPr>
              <w:lastRenderedPageBreak/>
              <w:t xml:space="preserve">Significant experience of working with children and young people in a statutory social care setting, including those in need of safeguarding and looked after and adopted children and young people. </w:t>
            </w:r>
          </w:p>
          <w:p w14:paraId="3FB946D3" w14:textId="240C2001"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Demonstrable experience of leading practice and evidencing strong outcomes within safeguarding and child protection case work. </w:t>
            </w:r>
          </w:p>
          <w:p w14:paraId="14A0E069" w14:textId="2543ACC5" w:rsidR="00C46C21" w:rsidRPr="00D55725" w:rsidRDefault="00F272E9" w:rsidP="00D55725">
            <w:pPr>
              <w:pStyle w:val="ListParagraph"/>
              <w:numPr>
                <w:ilvl w:val="0"/>
                <w:numId w:val="9"/>
              </w:numPr>
              <w:rPr>
                <w:rFonts w:ascii="Arial" w:hAnsi="Arial" w:cs="Arial"/>
              </w:rPr>
            </w:pPr>
            <w:r w:rsidRPr="00D55725">
              <w:rPr>
                <w:rFonts w:ascii="Arial" w:hAnsi="Arial" w:cs="Arial"/>
              </w:rPr>
              <w:t xml:space="preserve">Significant experience achieving results within a statutory social work role. </w:t>
            </w:r>
          </w:p>
          <w:p w14:paraId="1DCA7221" w14:textId="13EA3818" w:rsidR="00DF4614" w:rsidRPr="00D55725" w:rsidRDefault="00DF4614" w:rsidP="00D55725">
            <w:pPr>
              <w:pStyle w:val="ListParagraph"/>
              <w:numPr>
                <w:ilvl w:val="0"/>
                <w:numId w:val="9"/>
              </w:numPr>
              <w:rPr>
                <w:rFonts w:ascii="Arial" w:hAnsi="Arial" w:cs="Arial"/>
              </w:rPr>
            </w:pPr>
            <w:r w:rsidRPr="00D55725">
              <w:rPr>
                <w:rFonts w:ascii="Arial" w:hAnsi="Arial" w:cs="Arial"/>
              </w:rPr>
              <w:t xml:space="preserve">Demonstrable experience of supporting others in a social work/social care role. </w:t>
            </w:r>
          </w:p>
          <w:p w14:paraId="7A892FE8" w14:textId="1D6633ED" w:rsidR="00DF4614" w:rsidRDefault="00D55725" w:rsidP="00D55725">
            <w:pPr>
              <w:pStyle w:val="ListParagraph"/>
              <w:numPr>
                <w:ilvl w:val="0"/>
                <w:numId w:val="9"/>
              </w:numPr>
              <w:rPr>
                <w:rFonts w:ascii="Arial" w:hAnsi="Arial" w:cs="Arial"/>
              </w:rPr>
            </w:pPr>
            <w:r>
              <w:rPr>
                <w:rFonts w:ascii="Arial" w:hAnsi="Arial" w:cs="Arial"/>
              </w:rPr>
              <w:t>Significant e</w:t>
            </w:r>
            <w:r w:rsidRPr="00D55725">
              <w:rPr>
                <w:rFonts w:ascii="Arial" w:hAnsi="Arial" w:cs="Arial"/>
              </w:rPr>
              <w:t>xperience of supporting ASYE social workers, social work students in their development.</w:t>
            </w:r>
          </w:p>
          <w:p w14:paraId="295302B8" w14:textId="2181AC91" w:rsidR="0083654C" w:rsidRDefault="00D55725" w:rsidP="2FB5166C">
            <w:pPr>
              <w:pStyle w:val="ListParagraph"/>
              <w:numPr>
                <w:ilvl w:val="0"/>
                <w:numId w:val="9"/>
              </w:numPr>
              <w:rPr>
                <w:rFonts w:ascii="Arial" w:hAnsi="Arial" w:cs="Arial"/>
              </w:rPr>
            </w:pPr>
            <w:r w:rsidRPr="2FB5166C">
              <w:rPr>
                <w:rFonts w:ascii="Arial" w:hAnsi="Arial" w:cs="Arial"/>
              </w:rPr>
              <w:t>Significant experience in making highly complex decisions relating to social service provision for children, young people and their families within Dudley</w:t>
            </w:r>
          </w:p>
          <w:p w14:paraId="2C82D2ED" w14:textId="77777777" w:rsidR="0083654C" w:rsidRPr="00F272E9" w:rsidRDefault="0083654C" w:rsidP="003C25A7">
            <w:pPr>
              <w:rPr>
                <w:rFonts w:ascii="Arial" w:hAnsi="Arial" w:cs="Arial"/>
              </w:rPr>
            </w:pPr>
          </w:p>
          <w:p w14:paraId="41FEC126" w14:textId="287D4B09" w:rsidR="00F272E9" w:rsidRPr="0083654C" w:rsidRDefault="00F272E9" w:rsidP="003C25A7">
            <w:pPr>
              <w:rPr>
                <w:rFonts w:ascii="Arial" w:hAnsi="Arial" w:cs="Arial"/>
                <w:b/>
                <w:bCs/>
                <w:u w:val="single"/>
              </w:rPr>
            </w:pPr>
            <w:r w:rsidRPr="0083654C">
              <w:rPr>
                <w:rFonts w:ascii="Arial" w:hAnsi="Arial" w:cs="Arial"/>
                <w:b/>
                <w:bCs/>
                <w:u w:val="single"/>
              </w:rPr>
              <w:t>K</w:t>
            </w:r>
            <w:r w:rsidR="0083654C" w:rsidRPr="0083654C">
              <w:rPr>
                <w:rFonts w:ascii="Arial" w:hAnsi="Arial" w:cs="Arial"/>
                <w:b/>
                <w:bCs/>
                <w:u w:val="single"/>
              </w:rPr>
              <w:t>nowledge, Skills and Abilities</w:t>
            </w:r>
            <w:r w:rsidRPr="0083654C">
              <w:rPr>
                <w:rFonts w:ascii="Arial" w:hAnsi="Arial" w:cs="Arial"/>
                <w:b/>
                <w:bCs/>
                <w:u w:val="single"/>
              </w:rPr>
              <w:t xml:space="preserve">: </w:t>
            </w:r>
          </w:p>
          <w:p w14:paraId="654497C8" w14:textId="77777777" w:rsidR="00F272E9" w:rsidRPr="00F272E9" w:rsidRDefault="00F272E9" w:rsidP="003C25A7">
            <w:pPr>
              <w:rPr>
                <w:rFonts w:ascii="Arial" w:hAnsi="Arial" w:cs="Arial"/>
                <w:b/>
                <w:bCs/>
              </w:rPr>
            </w:pPr>
          </w:p>
          <w:p w14:paraId="137FD0B7" w14:textId="71AB25CB" w:rsidR="00F272E9" w:rsidRDefault="00F272E9" w:rsidP="003C25A7">
            <w:pPr>
              <w:rPr>
                <w:rFonts w:ascii="Arial" w:hAnsi="Arial" w:cs="Arial"/>
              </w:rPr>
            </w:pPr>
            <w:r w:rsidRPr="00F272E9">
              <w:rPr>
                <w:rFonts w:ascii="Arial" w:hAnsi="Arial" w:cs="Arial"/>
              </w:rPr>
              <w:t xml:space="preserve">It is essential that the post holder has: </w:t>
            </w:r>
          </w:p>
          <w:p w14:paraId="4DD5C87E" w14:textId="1D796B68" w:rsidR="00707B72" w:rsidRDefault="00707B72" w:rsidP="003C25A7">
            <w:pPr>
              <w:rPr>
                <w:rFonts w:ascii="Arial" w:hAnsi="Arial" w:cs="Arial"/>
              </w:rPr>
            </w:pPr>
          </w:p>
          <w:p w14:paraId="4A31F133" w14:textId="7B74A821" w:rsidR="00F272E9" w:rsidRPr="00D55725" w:rsidRDefault="00C46C21" w:rsidP="00D55725">
            <w:pPr>
              <w:pStyle w:val="ListParagraph"/>
              <w:numPr>
                <w:ilvl w:val="0"/>
                <w:numId w:val="9"/>
              </w:numPr>
              <w:rPr>
                <w:rFonts w:ascii="Arial" w:hAnsi="Arial" w:cs="Arial"/>
              </w:rPr>
            </w:pPr>
            <w:r w:rsidRPr="2FB5166C">
              <w:rPr>
                <w:rFonts w:ascii="Arial" w:hAnsi="Arial" w:cs="Arial"/>
              </w:rPr>
              <w:t xml:space="preserve">Significant </w:t>
            </w:r>
            <w:r w:rsidR="00F272E9" w:rsidRPr="2FB5166C">
              <w:rPr>
                <w:rFonts w:ascii="Arial" w:hAnsi="Arial" w:cs="Arial"/>
              </w:rPr>
              <w:t xml:space="preserve">Knowledge and understanding of relevant legislative and regulatory framework and Government initiatives relating to children’s services, including safeguarding, and the needs of looked after children and those placed for adoption. </w:t>
            </w:r>
          </w:p>
          <w:p w14:paraId="78FF1661" w14:textId="4923E4D0" w:rsidR="00F272E9" w:rsidRPr="00D55725" w:rsidRDefault="00F272E9" w:rsidP="00D55725">
            <w:pPr>
              <w:pStyle w:val="ListParagraph"/>
              <w:numPr>
                <w:ilvl w:val="0"/>
                <w:numId w:val="9"/>
              </w:numPr>
              <w:rPr>
                <w:rFonts w:ascii="Arial" w:hAnsi="Arial" w:cs="Arial"/>
              </w:rPr>
            </w:pPr>
            <w:r w:rsidRPr="2FB5166C">
              <w:rPr>
                <w:rFonts w:ascii="Arial" w:hAnsi="Arial" w:cs="Arial"/>
              </w:rPr>
              <w:t xml:space="preserve">The tenacity to repeatedly meet service expectations regarding key performance indicators. </w:t>
            </w:r>
          </w:p>
          <w:p w14:paraId="6D0A73CF" w14:textId="75D392F1" w:rsidR="00F272E9" w:rsidRPr="00D55725" w:rsidRDefault="00D55725" w:rsidP="00D55725">
            <w:pPr>
              <w:pStyle w:val="ListParagraph"/>
              <w:numPr>
                <w:ilvl w:val="0"/>
                <w:numId w:val="9"/>
              </w:numPr>
              <w:rPr>
                <w:rFonts w:ascii="Arial" w:hAnsi="Arial" w:cs="Arial"/>
              </w:rPr>
            </w:pPr>
            <w:r w:rsidRPr="2FB5166C">
              <w:rPr>
                <w:rFonts w:ascii="Arial" w:hAnsi="Arial" w:cs="Arial"/>
              </w:rPr>
              <w:t xml:space="preserve">Extremely High </w:t>
            </w:r>
            <w:r w:rsidR="00F272E9" w:rsidRPr="2FB5166C">
              <w:rPr>
                <w:rFonts w:ascii="Arial" w:hAnsi="Arial" w:cs="Arial"/>
              </w:rPr>
              <w:t xml:space="preserve">Emotional resilience, that is, the ability to perform effectively during periods of change. </w:t>
            </w:r>
          </w:p>
          <w:p w14:paraId="4509ADAE" w14:textId="0AAB6CDD" w:rsidR="00F272E9" w:rsidRPr="00D55725" w:rsidRDefault="00F272E9" w:rsidP="00D55725">
            <w:pPr>
              <w:pStyle w:val="ListParagraph"/>
              <w:numPr>
                <w:ilvl w:val="0"/>
                <w:numId w:val="9"/>
              </w:numPr>
              <w:rPr>
                <w:rFonts w:ascii="Arial" w:hAnsi="Arial" w:cs="Arial"/>
              </w:rPr>
            </w:pPr>
            <w:r w:rsidRPr="00D55725">
              <w:rPr>
                <w:rFonts w:ascii="Arial" w:hAnsi="Arial" w:cs="Arial"/>
              </w:rPr>
              <w:t>Willingness to enhance personal performance by seeking out constructive feedback, gaining insight and awareness of personal strengths and challenges.</w:t>
            </w:r>
          </w:p>
          <w:p w14:paraId="1F58D231" w14:textId="77777777" w:rsidR="003C25A7" w:rsidRPr="00F272E9" w:rsidRDefault="003C25A7" w:rsidP="003C25A7">
            <w:pPr>
              <w:rPr>
                <w:rFonts w:ascii="Arial" w:hAnsi="Arial" w:cs="Arial"/>
                <w:b/>
                <w:bCs/>
                <w:noProof/>
                <w:lang w:eastAsia="en-GB"/>
              </w:rPr>
            </w:pPr>
          </w:p>
          <w:p w14:paraId="2D845D72" w14:textId="77777777" w:rsidR="00F272E9" w:rsidRPr="0083654C" w:rsidRDefault="6AC9A57B" w:rsidP="003C25A7">
            <w:pPr>
              <w:rPr>
                <w:rFonts w:ascii="Arial" w:hAnsi="Arial" w:cs="Arial"/>
                <w:b/>
                <w:bCs/>
                <w:u w:val="single"/>
              </w:rPr>
            </w:pPr>
            <w:r w:rsidRPr="5B4DA89B">
              <w:rPr>
                <w:rFonts w:ascii="Arial" w:hAnsi="Arial" w:cs="Arial"/>
                <w:b/>
                <w:bCs/>
                <w:u w:val="single"/>
              </w:rPr>
              <w:t xml:space="preserve">Additional Information. </w:t>
            </w:r>
          </w:p>
          <w:p w14:paraId="15C6C409" w14:textId="5AB39B09"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 xml:space="preserve">To provide accessible and visible leadership for the service in relation to child </w:t>
            </w:r>
            <w:proofErr w:type="gramStart"/>
            <w:r w:rsidRPr="2FB5166C">
              <w:rPr>
                <w:rFonts w:ascii="Arial" w:eastAsia="Arial" w:hAnsi="Arial" w:cs="Arial"/>
                <w:color w:val="000000" w:themeColor="text1"/>
              </w:rPr>
              <w:t>protection, and</w:t>
            </w:r>
            <w:proofErr w:type="gramEnd"/>
            <w:r w:rsidRPr="2FB5166C">
              <w:rPr>
                <w:rFonts w:ascii="Arial" w:eastAsia="Arial" w:hAnsi="Arial" w:cs="Arial"/>
                <w:color w:val="000000" w:themeColor="text1"/>
              </w:rPr>
              <w:t xml:space="preserve"> be the first point of contact for all staff to provide advice and guidance.</w:t>
            </w:r>
          </w:p>
          <w:p w14:paraId="37F41818" w14:textId="795F72BA"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To be a recognised expert in child protection, and to offer specialist knowledge and support to others in a particular area.</w:t>
            </w:r>
          </w:p>
          <w:p w14:paraId="6EADE4E0" w14:textId="319421FB"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To lead the practice and decision-making of the Multi-Agency Child Protection Team.</w:t>
            </w:r>
          </w:p>
          <w:p w14:paraId="65A2439D" w14:textId="6FB8F0E9"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 xml:space="preserve">To develop practice through oversight and quality assurance of child protection practice, observations of practice and appraisal. </w:t>
            </w:r>
          </w:p>
          <w:p w14:paraId="263ACF5C" w14:textId="75EE7277"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 xml:space="preserve">To be responsible for the professional supervision, guidance, and reflective practice of child protection. </w:t>
            </w:r>
          </w:p>
          <w:p w14:paraId="223359EA" w14:textId="4B77B2A4"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To support and develop knowledge and skills in line with Dudley’s practice framework</w:t>
            </w:r>
          </w:p>
          <w:p w14:paraId="630E59EB" w14:textId="3CF04D76"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To facilitate regular Group Supervision around child protection to foster collaborative multi-agency working.</w:t>
            </w:r>
          </w:p>
          <w:p w14:paraId="6F7103E4" w14:textId="2D58CBD3" w:rsidR="00F272E9" w:rsidRPr="00F272E9" w:rsidRDefault="52513CD4" w:rsidP="2FB5166C">
            <w:pPr>
              <w:pStyle w:val="ListParagraph"/>
              <w:numPr>
                <w:ilvl w:val="0"/>
                <w:numId w:val="1"/>
              </w:numPr>
              <w:rPr>
                <w:rFonts w:ascii="Arial" w:eastAsia="Arial" w:hAnsi="Arial" w:cs="Arial"/>
                <w:color w:val="000000" w:themeColor="text1"/>
              </w:rPr>
            </w:pPr>
            <w:r w:rsidRPr="2FB5166C">
              <w:rPr>
                <w:rFonts w:ascii="Arial" w:eastAsia="Arial" w:hAnsi="Arial" w:cs="Arial"/>
                <w:color w:val="000000" w:themeColor="text1"/>
              </w:rPr>
              <w:t>To lead practice development in child protection, and to develop a culture of learning and evidence-based practice.</w:t>
            </w:r>
          </w:p>
          <w:p w14:paraId="4A01A85E" w14:textId="102AC30F" w:rsidR="00F272E9" w:rsidRPr="00F272E9" w:rsidRDefault="52513CD4" w:rsidP="2FB5166C">
            <w:pPr>
              <w:pStyle w:val="ListParagraph"/>
              <w:numPr>
                <w:ilvl w:val="0"/>
                <w:numId w:val="1"/>
              </w:numPr>
              <w:shd w:val="clear" w:color="auto" w:fill="FFFFFF" w:themeFill="background1"/>
              <w:spacing w:before="240" w:after="240"/>
              <w:rPr>
                <w:rFonts w:ascii="Arial" w:eastAsia="Arial" w:hAnsi="Arial" w:cs="Arial"/>
                <w:color w:val="000000" w:themeColor="text1"/>
              </w:rPr>
            </w:pPr>
            <w:r w:rsidRPr="2FB5166C">
              <w:rPr>
                <w:rFonts w:ascii="Arial" w:eastAsia="Arial" w:hAnsi="Arial" w:cs="Arial"/>
                <w:color w:val="000000" w:themeColor="text1"/>
              </w:rPr>
              <w:t xml:space="preserve">Deliver training sessions and workshops to support the development of effective, consistent child protection practice across the service and the </w:t>
            </w:r>
            <w:r w:rsidR="7690D8E2" w:rsidRPr="2FB5166C">
              <w:rPr>
                <w:rFonts w:ascii="Arial" w:eastAsia="Arial" w:hAnsi="Arial" w:cs="Arial"/>
                <w:color w:val="000000" w:themeColor="text1"/>
              </w:rPr>
              <w:t>Dudley</w:t>
            </w:r>
            <w:r w:rsidRPr="2FB5166C">
              <w:rPr>
                <w:rFonts w:ascii="Arial" w:eastAsia="Arial" w:hAnsi="Arial" w:cs="Arial"/>
                <w:color w:val="000000" w:themeColor="text1"/>
              </w:rPr>
              <w:t xml:space="preserve"> Safeguarding Partnership.</w:t>
            </w:r>
          </w:p>
          <w:p w14:paraId="4808C60D" w14:textId="6383208F" w:rsidR="00D55725" w:rsidRPr="0053075E" w:rsidRDefault="00D55725" w:rsidP="2FB5166C">
            <w:pPr>
              <w:pStyle w:val="ListParagraph"/>
              <w:numPr>
                <w:ilvl w:val="0"/>
                <w:numId w:val="1"/>
              </w:numPr>
              <w:rPr>
                <w:rFonts w:ascii="Arial" w:hAnsi="Arial" w:cs="Arial"/>
              </w:rPr>
            </w:pPr>
            <w:r w:rsidRPr="2FB5166C">
              <w:rPr>
                <w:rFonts w:ascii="Arial" w:hAnsi="Arial" w:cs="Arial"/>
              </w:rPr>
              <w:t>To work collaboratively with partner agencies, within the children’s directorate and in the voluntary sector to ensure multi-agency assessment, planning, intervention and review</w:t>
            </w:r>
          </w:p>
          <w:p w14:paraId="4BBF37BB" w14:textId="7D1A5CF9" w:rsidR="0083654C" w:rsidRPr="0053075E" w:rsidRDefault="0083654C" w:rsidP="2FB5166C">
            <w:pPr>
              <w:pStyle w:val="ListParagraph"/>
              <w:numPr>
                <w:ilvl w:val="0"/>
                <w:numId w:val="1"/>
              </w:numPr>
              <w:rPr>
                <w:rFonts w:ascii="Arial" w:hAnsi="Arial" w:cs="Arial"/>
              </w:rPr>
            </w:pPr>
            <w:r w:rsidRPr="2FB5166C">
              <w:rPr>
                <w:rFonts w:ascii="Arial" w:hAnsi="Arial" w:cs="Arial"/>
              </w:rPr>
              <w:t>To ensure that the Service seeks to involve parents/carers and young people in the planning of services and review processes, including actively seeking their views and their participation.</w:t>
            </w:r>
          </w:p>
          <w:p w14:paraId="6448B5D9" w14:textId="77777777" w:rsidR="00F272E9" w:rsidRPr="00F272E9" w:rsidRDefault="00F272E9" w:rsidP="003C25A7">
            <w:pPr>
              <w:rPr>
                <w:rFonts w:ascii="Arial" w:hAnsi="Arial" w:cs="Arial"/>
              </w:rPr>
            </w:pPr>
          </w:p>
          <w:p w14:paraId="54753480" w14:textId="77777777" w:rsidR="00F272E9" w:rsidRPr="0083654C" w:rsidRDefault="00F272E9" w:rsidP="003C25A7">
            <w:pPr>
              <w:rPr>
                <w:rFonts w:ascii="Arial" w:hAnsi="Arial" w:cs="Arial"/>
                <w:b/>
                <w:bCs/>
                <w:u w:val="single"/>
              </w:rPr>
            </w:pPr>
            <w:r w:rsidRPr="0083654C">
              <w:rPr>
                <w:rFonts w:ascii="Arial" w:hAnsi="Arial" w:cs="Arial"/>
                <w:b/>
                <w:bCs/>
                <w:u w:val="single"/>
              </w:rPr>
              <w:t xml:space="preserve">Generic Accountabilities: </w:t>
            </w:r>
          </w:p>
          <w:p w14:paraId="2F6BF734" w14:textId="77777777" w:rsidR="00F272E9" w:rsidRPr="00F272E9" w:rsidRDefault="00F272E9" w:rsidP="003C25A7">
            <w:pPr>
              <w:rPr>
                <w:rFonts w:ascii="Arial" w:hAnsi="Arial" w:cs="Arial"/>
                <w:b/>
                <w:bCs/>
              </w:rPr>
            </w:pPr>
          </w:p>
          <w:p w14:paraId="5BF76486" w14:textId="55BC1DB3" w:rsidR="00F272E9" w:rsidRPr="00D55725" w:rsidRDefault="00F272E9" w:rsidP="00D55725">
            <w:pPr>
              <w:pStyle w:val="ListParagraph"/>
              <w:numPr>
                <w:ilvl w:val="0"/>
                <w:numId w:val="9"/>
              </w:numPr>
              <w:rPr>
                <w:rFonts w:ascii="Arial" w:hAnsi="Arial" w:cs="Arial"/>
              </w:rPr>
            </w:pPr>
            <w:r w:rsidRPr="00D55725">
              <w:rPr>
                <w:rFonts w:ascii="Arial" w:hAnsi="Arial" w:cs="Arial"/>
              </w:rPr>
              <w:lastRenderedPageBreak/>
              <w:t xml:space="preserve">To maintain personal and professional development to meet the changing demands of the job, participate in appropriate training activities and encourage and support staff in their development and training. </w:t>
            </w:r>
          </w:p>
          <w:p w14:paraId="3CD85254" w14:textId="0F92FC39"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To undertake other such duties, training and/or hours of work as may be reasonably required and which are consistent with the general level of responsibility of this job. </w:t>
            </w:r>
          </w:p>
          <w:p w14:paraId="51DB3EB3" w14:textId="5904F1FD"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To undertake health and safety duties commensurate with the job and/or as detailed in the Directorate’s Health and Safety Policy. </w:t>
            </w:r>
          </w:p>
          <w:p w14:paraId="63013F3A" w14:textId="3C4D4832"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41E38AFB" w14:textId="4316C769"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5157A323" w14:textId="6295CE6B" w:rsidR="00F272E9" w:rsidRPr="00D55725" w:rsidRDefault="00F272E9" w:rsidP="00D55725">
            <w:pPr>
              <w:pStyle w:val="ListParagraph"/>
              <w:numPr>
                <w:ilvl w:val="0"/>
                <w:numId w:val="9"/>
              </w:numPr>
              <w:rPr>
                <w:rFonts w:ascii="Arial" w:hAnsi="Arial" w:cs="Arial"/>
              </w:rPr>
            </w:pPr>
            <w:r w:rsidRPr="00D55725">
              <w:rPr>
                <w:rFonts w:ascii="Arial" w:hAnsi="Arial" w:cs="Arial"/>
              </w:rPr>
              <w:t xml:space="preserve">This post is exempt from the Rehabilitation of Offenders Act and / previously met the definition of Regulated Activity (as defined by the Safeguarding Vulnerable Groups Act 2006) and is therefore subject to an enhanced Criminal Records Bureau (CRB) check (as defined by the Police Act). </w:t>
            </w:r>
          </w:p>
          <w:p w14:paraId="1E5A5179" w14:textId="6E533081" w:rsidR="00DF4614" w:rsidRPr="00D55725" w:rsidRDefault="00F272E9" w:rsidP="00D55725">
            <w:pPr>
              <w:pStyle w:val="ListParagraph"/>
              <w:numPr>
                <w:ilvl w:val="0"/>
                <w:numId w:val="9"/>
              </w:numPr>
              <w:rPr>
                <w:rFonts w:ascii="Arial" w:hAnsi="Arial" w:cs="Arial"/>
                <w:b/>
                <w:bCs/>
                <w:noProof/>
                <w:lang w:eastAsia="en-GB"/>
              </w:rPr>
            </w:pPr>
            <w:r w:rsidRPr="00D55725">
              <w:rPr>
                <w:rFonts w:ascii="Arial" w:hAnsi="Arial" w:cs="Arial"/>
              </w:rPr>
              <w:t xml:space="preserve">• This post meets Regulated Activity (as defined by the Safeguarding Vulnerable Groups Act 2006 as amended by the Protection of Freedoms Act 2012) and is subject to an enhanced </w:t>
            </w:r>
            <w:r w:rsidR="008E3488" w:rsidRPr="00D55725">
              <w:rPr>
                <w:rFonts w:ascii="Arial" w:hAnsi="Arial" w:cs="Arial"/>
              </w:rPr>
              <w:t>DBS check</w:t>
            </w:r>
            <w:r w:rsidRPr="00D55725">
              <w:rPr>
                <w:rFonts w:ascii="Arial" w:hAnsi="Arial" w:cs="Arial"/>
              </w:rPr>
              <w:t xml:space="preserve"> and the relevant children and/ adults barred list(s) checks.</w:t>
            </w:r>
          </w:p>
        </w:tc>
      </w:tr>
    </w:tbl>
    <w:p w14:paraId="7EA4BFF4" w14:textId="72DB7064" w:rsidR="00A52810" w:rsidRDefault="005826D7">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338F2B2" wp14:editId="4FD67F38">
                <wp:simplePos x="0" y="0"/>
                <wp:positionH relativeFrom="column">
                  <wp:posOffset>-800100</wp:posOffset>
                </wp:positionH>
                <wp:positionV relativeFrom="paragraph">
                  <wp:posOffset>157480</wp:posOffset>
                </wp:positionV>
                <wp:extent cx="6858000" cy="0"/>
                <wp:effectExtent l="19050" t="24130" r="28575" b="2349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F872884">
              <v:line id="Line 1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12.4pt" to="477pt,12.4pt" w14:anchorId="1DF70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5019779C" w14:textId="77777777" w:rsidTr="2FB5166C">
        <w:tc>
          <w:tcPr>
            <w:tcW w:w="10800" w:type="dxa"/>
            <w:gridSpan w:val="3"/>
            <w:tcBorders>
              <w:top w:val="single" w:sz="4" w:space="0" w:color="auto"/>
              <w:left w:val="single" w:sz="4" w:space="0" w:color="auto"/>
              <w:bottom w:val="single" w:sz="4" w:space="0" w:color="auto"/>
              <w:right w:val="single" w:sz="4" w:space="0" w:color="auto"/>
            </w:tcBorders>
          </w:tcPr>
          <w:p w14:paraId="1164EA1B" w14:textId="77777777" w:rsidR="00B62FCE" w:rsidRPr="0083654C" w:rsidRDefault="003C25A7">
            <w:pPr>
              <w:spacing w:before="60" w:after="60"/>
              <w:rPr>
                <w:rFonts w:ascii="Arial" w:hAnsi="Arial" w:cs="Arial"/>
                <w:b/>
                <w:u w:val="single"/>
              </w:rPr>
            </w:pPr>
            <w:r w:rsidRPr="0083654C">
              <w:rPr>
                <w:rFonts w:ascii="Arial" w:hAnsi="Arial" w:cs="Arial"/>
                <w:b/>
                <w:u w:val="single"/>
              </w:rPr>
              <w:t>Key</w:t>
            </w:r>
            <w:r w:rsidR="00B62FCE" w:rsidRPr="0083654C">
              <w:rPr>
                <w:rFonts w:ascii="Arial" w:hAnsi="Arial" w:cs="Arial"/>
                <w:b/>
                <w:u w:val="single"/>
              </w:rPr>
              <w:t xml:space="preserve"> </w:t>
            </w:r>
            <w:r w:rsidR="00770BE9" w:rsidRPr="0083654C">
              <w:rPr>
                <w:rFonts w:ascii="Arial" w:hAnsi="Arial" w:cs="Arial"/>
                <w:b/>
                <w:u w:val="single"/>
              </w:rPr>
              <w:t>Accountabilities</w:t>
            </w:r>
          </w:p>
          <w:p w14:paraId="6775C807" w14:textId="77777777" w:rsidR="003C25A7" w:rsidRDefault="003C25A7" w:rsidP="003C25A7">
            <w:pPr>
              <w:numPr>
                <w:ilvl w:val="0"/>
                <w:numId w:val="3"/>
              </w:numPr>
              <w:rPr>
                <w:rFonts w:ascii="Arial" w:hAnsi="Arial" w:cs="Arial"/>
                <w:noProof/>
                <w:lang w:eastAsia="en-GB"/>
              </w:rPr>
            </w:pPr>
            <w:r w:rsidRPr="000047F0">
              <w:rPr>
                <w:rFonts w:ascii="Arial" w:hAnsi="Arial" w:cs="Arial"/>
              </w:rPr>
              <w:t>To be accountable for and promote equal</w:t>
            </w:r>
            <w:r w:rsidR="00215CD4" w:rsidRPr="000047F0">
              <w:rPr>
                <w:rFonts w:ascii="Arial" w:hAnsi="Arial" w:cs="Arial"/>
              </w:rPr>
              <w:t>ity</w:t>
            </w:r>
            <w:r w:rsidRPr="000047F0">
              <w:rPr>
                <w:rFonts w:ascii="Arial" w:hAnsi="Arial" w:cs="Arial"/>
              </w:rPr>
              <w:t>,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2C87938E"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68346E59"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3E7A3C46"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72673181"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If appropriate to be responsible for the recruitment and performance management of designated teams and individuals in accordance with Corporate and Directorate aims and management style.</w:t>
            </w:r>
          </w:p>
          <w:p w14:paraId="7BE3072A"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To comply with the council’s financial regulation and standing orders</w:t>
            </w:r>
          </w:p>
          <w:p w14:paraId="4F96C646" w14:textId="77777777" w:rsidR="003C25A7" w:rsidRDefault="003C25A7" w:rsidP="003C25A7">
            <w:pPr>
              <w:numPr>
                <w:ilvl w:val="0"/>
                <w:numId w:val="3"/>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66415A8C" w14:textId="77777777" w:rsidR="003C25A7" w:rsidRDefault="003C25A7" w:rsidP="003C25A7">
            <w:pPr>
              <w:numPr>
                <w:ilvl w:val="0"/>
                <w:numId w:val="3"/>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743B9502" w14:textId="77777777" w:rsidR="00B62FCE" w:rsidRDefault="003C25A7" w:rsidP="003C25A7">
            <w:pPr>
              <w:numPr>
                <w:ilvl w:val="0"/>
                <w:numId w:val="3"/>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2CD05A00" w14:textId="77777777" w:rsidR="003C25A7" w:rsidRPr="003C25A7" w:rsidRDefault="003C25A7" w:rsidP="003C25A7">
            <w:pPr>
              <w:ind w:left="360"/>
              <w:rPr>
                <w:rFonts w:ascii="Arial" w:hAnsi="Arial" w:cs="Arial"/>
                <w:b/>
                <w:bCs/>
                <w:noProof/>
                <w:lang w:eastAsia="en-GB"/>
              </w:rPr>
            </w:pPr>
          </w:p>
        </w:tc>
      </w:tr>
      <w:tr w:rsidR="00B62FCE" w14:paraId="37A55821" w14:textId="77777777" w:rsidTr="2FB5166C">
        <w:tc>
          <w:tcPr>
            <w:tcW w:w="2340" w:type="dxa"/>
            <w:tcBorders>
              <w:top w:val="single" w:sz="4" w:space="0" w:color="auto"/>
            </w:tcBorders>
          </w:tcPr>
          <w:p w14:paraId="7C0E6BB1" w14:textId="54AAC119" w:rsidR="00B62FCE" w:rsidRDefault="005826D7">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AC37A65" wp14:editId="7B0A494B">
                      <wp:simplePos x="0" y="0"/>
                      <wp:positionH relativeFrom="column">
                        <wp:posOffset>-68580</wp:posOffset>
                      </wp:positionH>
                      <wp:positionV relativeFrom="paragraph">
                        <wp:posOffset>154940</wp:posOffset>
                      </wp:positionV>
                      <wp:extent cx="6858000" cy="0"/>
                      <wp:effectExtent l="19050" t="23495" r="28575" b="2413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00E31D6">
                    <v:line id="Line 2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5.4pt,12.2pt" to="534.6pt,12.2pt" w14:anchorId="31E70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w:pict>
                </mc:Fallback>
              </mc:AlternateContent>
            </w:r>
          </w:p>
        </w:tc>
        <w:tc>
          <w:tcPr>
            <w:tcW w:w="8460" w:type="dxa"/>
            <w:gridSpan w:val="2"/>
            <w:tcBorders>
              <w:top w:val="single" w:sz="4" w:space="0" w:color="auto"/>
              <w:bottom w:val="single" w:sz="4" w:space="0" w:color="auto"/>
            </w:tcBorders>
          </w:tcPr>
          <w:p w14:paraId="50466534" w14:textId="77777777" w:rsidR="00B62FCE" w:rsidRDefault="00B62FCE">
            <w:pPr>
              <w:spacing w:before="60" w:after="60"/>
              <w:rPr>
                <w:rFonts w:ascii="Arial" w:hAnsi="Arial" w:cs="Arial"/>
              </w:rPr>
            </w:pPr>
          </w:p>
        </w:tc>
      </w:tr>
      <w:tr w:rsidR="00A52810" w14:paraId="19440436" w14:textId="77777777" w:rsidTr="2FB5166C">
        <w:tc>
          <w:tcPr>
            <w:tcW w:w="2340" w:type="dxa"/>
            <w:tcBorders>
              <w:right w:val="single" w:sz="4" w:space="0" w:color="auto"/>
            </w:tcBorders>
          </w:tcPr>
          <w:p w14:paraId="5D32B477" w14:textId="77777777" w:rsidR="00A52810" w:rsidRPr="0083654C" w:rsidRDefault="00A52810">
            <w:pPr>
              <w:spacing w:before="60" w:after="60"/>
              <w:rPr>
                <w:rFonts w:ascii="Arial" w:hAnsi="Arial" w:cs="Arial"/>
                <w:u w:val="single"/>
              </w:rPr>
            </w:pPr>
            <w:r w:rsidRPr="0083654C">
              <w:rPr>
                <w:rFonts w:ascii="Arial" w:hAnsi="Arial" w:cs="Arial"/>
                <w:u w:val="single"/>
              </w:rPr>
              <w:lastRenderedPageBreak/>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7D422832" w14:textId="2290200B" w:rsidR="00A52810" w:rsidRDefault="00094F34" w:rsidP="2FB5166C">
            <w:pPr>
              <w:spacing w:before="60" w:after="60"/>
              <w:rPr>
                <w:rFonts w:ascii="Arial" w:hAnsi="Arial" w:cs="Arial"/>
                <w:i/>
                <w:iCs/>
                <w:sz w:val="20"/>
                <w:szCs w:val="20"/>
              </w:rPr>
            </w:pPr>
            <w:r w:rsidRPr="2FB5166C">
              <w:rPr>
                <w:rFonts w:ascii="Arial" w:hAnsi="Arial" w:cs="Arial"/>
              </w:rPr>
              <w:t xml:space="preserve">This post is subject to the </w:t>
            </w:r>
            <w:r w:rsidR="008711D5" w:rsidRPr="2FB5166C">
              <w:rPr>
                <w:rFonts w:ascii="Arial" w:hAnsi="Arial" w:cs="Arial"/>
              </w:rPr>
              <w:t>DBS</w:t>
            </w:r>
            <w:r w:rsidR="599DBDAB" w:rsidRPr="2FB5166C">
              <w:rPr>
                <w:rFonts w:ascii="Arial" w:hAnsi="Arial" w:cs="Arial"/>
              </w:rPr>
              <w:t xml:space="preserve"> </w:t>
            </w:r>
            <w:r w:rsidRPr="2FB5166C">
              <w:rPr>
                <w:rFonts w:ascii="Arial" w:hAnsi="Arial" w:cs="Arial"/>
              </w:rPr>
              <w:t xml:space="preserve">checking process </w:t>
            </w:r>
          </w:p>
          <w:p w14:paraId="6E0D06BD" w14:textId="77777777" w:rsidR="00094F34" w:rsidRDefault="00094F34">
            <w:pPr>
              <w:spacing w:before="60" w:after="60"/>
              <w:rPr>
                <w:rFonts w:ascii="Arial" w:hAnsi="Arial" w:cs="Arial"/>
                <w:sz w:val="20"/>
                <w:szCs w:val="20"/>
              </w:rPr>
            </w:pPr>
          </w:p>
          <w:p w14:paraId="04C8752D" w14:textId="4946EEA0" w:rsidR="00094F34" w:rsidRPr="00094F34" w:rsidRDefault="00094F34" w:rsidP="2FB5166C">
            <w:pPr>
              <w:spacing w:before="60" w:after="60"/>
              <w:rPr>
                <w:rFonts w:ascii="Arial" w:hAnsi="Arial" w:cs="Arial"/>
                <w:i/>
                <w:iCs/>
                <w:sz w:val="20"/>
                <w:szCs w:val="20"/>
              </w:rPr>
            </w:pPr>
            <w:r w:rsidRPr="2FB5166C">
              <w:rPr>
                <w:rFonts w:ascii="Arial" w:hAnsi="Arial" w:cs="Arial"/>
              </w:rPr>
              <w:t xml:space="preserve">Driving Licence will be subject to checking with the DVLA.  It is a council requirement to have Business Use Car Insurance and a valid MOT certificate (For cars over 3 years old)  </w:t>
            </w:r>
          </w:p>
        </w:tc>
      </w:tr>
      <w:tr w:rsidR="00A52810" w14:paraId="6F4780C3" w14:textId="77777777" w:rsidTr="2FB5166C">
        <w:tc>
          <w:tcPr>
            <w:tcW w:w="2340" w:type="dxa"/>
          </w:tcPr>
          <w:p w14:paraId="61623C52"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0B0F22E" w14:textId="77777777" w:rsidR="00A52810" w:rsidRDefault="00A52810">
            <w:pPr>
              <w:rPr>
                <w:rFonts w:ascii="Arial" w:hAnsi="Arial" w:cs="Arial"/>
                <w:sz w:val="16"/>
                <w:szCs w:val="16"/>
              </w:rPr>
            </w:pPr>
          </w:p>
        </w:tc>
      </w:tr>
      <w:tr w:rsidR="00A52810" w14:paraId="2F31328F" w14:textId="77777777" w:rsidTr="2FB5166C">
        <w:tc>
          <w:tcPr>
            <w:tcW w:w="2340" w:type="dxa"/>
            <w:tcBorders>
              <w:right w:val="single" w:sz="4" w:space="0" w:color="auto"/>
            </w:tcBorders>
          </w:tcPr>
          <w:p w14:paraId="25239F92"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62AD58B6" w14:textId="23FC027E" w:rsidR="00A52810" w:rsidRDefault="34009F6B">
            <w:pPr>
              <w:spacing w:before="60" w:after="60"/>
              <w:rPr>
                <w:rFonts w:ascii="Arial" w:hAnsi="Arial" w:cs="Arial"/>
              </w:rPr>
            </w:pPr>
            <w:r w:rsidRPr="2FB5166C">
              <w:rPr>
                <w:rFonts w:ascii="Arial" w:hAnsi="Arial" w:cs="Arial"/>
              </w:rPr>
              <w:t>mileage</w:t>
            </w:r>
          </w:p>
        </w:tc>
      </w:tr>
      <w:tr w:rsidR="00A52810" w14:paraId="6A9C535D" w14:textId="77777777" w:rsidTr="2FB5166C">
        <w:tc>
          <w:tcPr>
            <w:tcW w:w="2340" w:type="dxa"/>
          </w:tcPr>
          <w:p w14:paraId="0D6D55C5"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3680146C" w14:textId="77777777" w:rsidR="00A52810" w:rsidRDefault="00A52810">
            <w:pPr>
              <w:rPr>
                <w:rFonts w:ascii="Arial" w:hAnsi="Arial" w:cs="Arial"/>
                <w:sz w:val="16"/>
                <w:szCs w:val="16"/>
              </w:rPr>
            </w:pPr>
          </w:p>
        </w:tc>
      </w:tr>
      <w:tr w:rsidR="00A52810" w14:paraId="502137BC" w14:textId="77777777" w:rsidTr="2FB5166C">
        <w:tc>
          <w:tcPr>
            <w:tcW w:w="2340" w:type="dxa"/>
            <w:tcBorders>
              <w:right w:val="single" w:sz="4" w:space="0" w:color="auto"/>
            </w:tcBorders>
          </w:tcPr>
          <w:p w14:paraId="0A3718B7" w14:textId="77777777" w:rsidR="00A52810" w:rsidRDefault="00A52810">
            <w:pPr>
              <w:spacing w:before="60" w:after="60"/>
              <w:rPr>
                <w:rFonts w:ascii="Arial" w:hAnsi="Arial" w:cs="Arial"/>
              </w:rPr>
            </w:pPr>
            <w:r>
              <w:rPr>
                <w:rFonts w:ascii="Arial" w:hAnsi="Arial" w:cs="Arial"/>
              </w:rPr>
              <w:t>Prepared By</w:t>
            </w:r>
          </w:p>
          <w:p w14:paraId="7EBBD69B"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2D988B35" w14:textId="7B4DDBB5" w:rsidR="00A52810" w:rsidRDefault="2729EDFE">
            <w:pPr>
              <w:spacing w:before="60" w:after="60"/>
              <w:rPr>
                <w:rFonts w:ascii="Arial" w:hAnsi="Arial" w:cs="Arial"/>
              </w:rPr>
            </w:pPr>
            <w:r w:rsidRPr="2FB5166C">
              <w:rPr>
                <w:rFonts w:ascii="Arial" w:hAnsi="Arial" w:cs="Arial"/>
              </w:rPr>
              <w:t xml:space="preserve">Cornelia </w:t>
            </w:r>
            <w:proofErr w:type="gramStart"/>
            <w:r w:rsidRPr="2FB5166C">
              <w:rPr>
                <w:rFonts w:ascii="Arial" w:hAnsi="Arial" w:cs="Arial"/>
              </w:rPr>
              <w:t>Heaney,  Families</w:t>
            </w:r>
            <w:proofErr w:type="gramEnd"/>
            <w:r w:rsidRPr="2FB5166C">
              <w:rPr>
                <w:rFonts w:ascii="Arial" w:hAnsi="Arial" w:cs="Arial"/>
              </w:rPr>
              <w:t xml:space="preserve"> First Practice Lead</w:t>
            </w:r>
          </w:p>
        </w:tc>
      </w:tr>
      <w:tr w:rsidR="00A52810" w14:paraId="7275AC63" w14:textId="77777777" w:rsidTr="2FB5166C">
        <w:tc>
          <w:tcPr>
            <w:tcW w:w="2340" w:type="dxa"/>
          </w:tcPr>
          <w:p w14:paraId="25640C14" w14:textId="77777777" w:rsidR="00A52810" w:rsidRDefault="00A52810">
            <w:pPr>
              <w:rPr>
                <w:rFonts w:ascii="Arial" w:hAnsi="Arial" w:cs="Arial"/>
                <w:sz w:val="16"/>
                <w:szCs w:val="16"/>
              </w:rPr>
            </w:pPr>
          </w:p>
        </w:tc>
        <w:tc>
          <w:tcPr>
            <w:tcW w:w="8460" w:type="dxa"/>
            <w:gridSpan w:val="2"/>
            <w:tcBorders>
              <w:top w:val="single" w:sz="4" w:space="0" w:color="auto"/>
            </w:tcBorders>
          </w:tcPr>
          <w:p w14:paraId="0A301A82" w14:textId="77777777" w:rsidR="00A52810" w:rsidRDefault="00A52810">
            <w:pPr>
              <w:rPr>
                <w:rFonts w:ascii="Arial" w:hAnsi="Arial" w:cs="Arial"/>
                <w:sz w:val="16"/>
                <w:szCs w:val="16"/>
              </w:rPr>
            </w:pPr>
          </w:p>
        </w:tc>
      </w:tr>
      <w:tr w:rsidR="00A52810" w14:paraId="5EE89E7D" w14:textId="77777777" w:rsidTr="2FB5166C">
        <w:trPr>
          <w:gridAfter w:val="1"/>
          <w:wAfter w:w="5760" w:type="dxa"/>
        </w:trPr>
        <w:tc>
          <w:tcPr>
            <w:tcW w:w="2340" w:type="dxa"/>
            <w:tcBorders>
              <w:right w:val="single" w:sz="4" w:space="0" w:color="auto"/>
            </w:tcBorders>
          </w:tcPr>
          <w:p w14:paraId="276356E4"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909254C" w14:textId="6FD4C896" w:rsidR="00A52810" w:rsidRDefault="121BEBBE">
            <w:pPr>
              <w:spacing w:before="60" w:after="60"/>
              <w:rPr>
                <w:rFonts w:ascii="Arial" w:hAnsi="Arial" w:cs="Arial"/>
              </w:rPr>
            </w:pPr>
            <w:r w:rsidRPr="2FB5166C">
              <w:rPr>
                <w:rFonts w:ascii="Arial" w:hAnsi="Arial" w:cs="Arial"/>
              </w:rPr>
              <w:t>September 2025</w:t>
            </w:r>
          </w:p>
        </w:tc>
      </w:tr>
    </w:tbl>
    <w:p w14:paraId="00FE4969" w14:textId="0663AD6A"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83B4577" wp14:editId="4B98D96D">
                <wp:simplePos x="0" y="0"/>
                <wp:positionH relativeFrom="column">
                  <wp:posOffset>-847724</wp:posOffset>
                </wp:positionH>
                <wp:positionV relativeFrom="paragraph">
                  <wp:posOffset>262255</wp:posOffset>
                </wp:positionV>
                <wp:extent cx="6800850" cy="0"/>
                <wp:effectExtent l="0" t="19050" r="19050"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2CFCA06">
              <v:line id="Line 2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3pt" from="-66.75pt,20.65pt" to="468.75pt,20.65pt" w14:anchorId="0C0F1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"/>
            </w:pict>
          </mc:Fallback>
        </mc:AlternateContent>
      </w:r>
    </w:p>
    <w:p w14:paraId="29C3EF50" w14:textId="2A04E61B"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24E4B8BA" wp14:editId="5842C373">
                <wp:simplePos x="0" y="0"/>
                <wp:positionH relativeFrom="column">
                  <wp:posOffset>-800100</wp:posOffset>
                </wp:positionH>
                <wp:positionV relativeFrom="paragraph">
                  <wp:posOffset>191771</wp:posOffset>
                </wp:positionV>
                <wp:extent cx="6753225" cy="0"/>
                <wp:effectExtent l="0" t="19050" r="28575"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3225"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F269F00">
              <v:line id="Line 2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c0" strokeweight="3pt" from="-63pt,15.1pt" to="468.75pt,15.1pt" w14:anchorId="65C0E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"/>
            </w:pict>
          </mc:Fallback>
        </mc:AlternateContent>
      </w:r>
    </w:p>
    <w:p w14:paraId="1D14FF00" w14:textId="41DA178B" w:rsidR="00A52810" w:rsidRDefault="00A52810">
      <w:pPr>
        <w:rPr>
          <w:rFonts w:ascii="Arial" w:hAnsi="Arial" w:cs="Arial"/>
        </w:rPr>
      </w:pPr>
    </w:p>
    <w:sectPr w:rsidR="00A52810" w:rsidSect="00B62FCE">
      <w:footerReference w:type="default" r:id="rId13"/>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87AD" w14:textId="77777777" w:rsidR="006B1364" w:rsidRDefault="006B1364">
      <w:r>
        <w:separator/>
      </w:r>
    </w:p>
  </w:endnote>
  <w:endnote w:type="continuationSeparator" w:id="0">
    <w:p w14:paraId="0E6FE07B" w14:textId="77777777" w:rsidR="006B1364" w:rsidRDefault="006B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973C" w14:textId="77777777" w:rsidR="006374AB" w:rsidRDefault="006374A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78B1" w14:textId="77777777" w:rsidR="006B1364" w:rsidRDefault="006B1364">
      <w:r>
        <w:separator/>
      </w:r>
    </w:p>
  </w:footnote>
  <w:footnote w:type="continuationSeparator" w:id="0">
    <w:p w14:paraId="0064D56C" w14:textId="77777777" w:rsidR="006B1364" w:rsidRDefault="006B1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93980"/>
    <w:multiLevelType w:val="hybridMultilevel"/>
    <w:tmpl w:val="5BAE779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52BC1"/>
    <w:multiLevelType w:val="hybridMultilevel"/>
    <w:tmpl w:val="7424075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A7A42"/>
    <w:multiLevelType w:val="hybridMultilevel"/>
    <w:tmpl w:val="2C9A6C52"/>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5" w15:restartNumberingAfterBreak="0">
    <w:nsid w:val="692980A6"/>
    <w:multiLevelType w:val="hybridMultilevel"/>
    <w:tmpl w:val="FFFFFFFF"/>
    <w:lvl w:ilvl="0" w:tplc="2DEAE2A8">
      <w:start w:val="1"/>
      <w:numFmt w:val="bullet"/>
      <w:lvlText w:val=""/>
      <w:lvlJc w:val="left"/>
      <w:pPr>
        <w:ind w:left="720" w:hanging="360"/>
      </w:pPr>
      <w:rPr>
        <w:rFonts w:ascii="Symbol" w:hAnsi="Symbol" w:hint="default"/>
      </w:rPr>
    </w:lvl>
    <w:lvl w:ilvl="1" w:tplc="DBBC3AC8">
      <w:start w:val="1"/>
      <w:numFmt w:val="bullet"/>
      <w:lvlText w:val="o"/>
      <w:lvlJc w:val="left"/>
      <w:pPr>
        <w:ind w:left="1440" w:hanging="360"/>
      </w:pPr>
      <w:rPr>
        <w:rFonts w:ascii="Courier New" w:hAnsi="Courier New" w:hint="default"/>
      </w:rPr>
    </w:lvl>
    <w:lvl w:ilvl="2" w:tplc="8E442A7E">
      <w:start w:val="1"/>
      <w:numFmt w:val="bullet"/>
      <w:lvlText w:val=""/>
      <w:lvlJc w:val="left"/>
      <w:pPr>
        <w:ind w:left="2160" w:hanging="360"/>
      </w:pPr>
      <w:rPr>
        <w:rFonts w:ascii="Wingdings" w:hAnsi="Wingdings" w:hint="default"/>
      </w:rPr>
    </w:lvl>
    <w:lvl w:ilvl="3" w:tplc="7F1E3A26">
      <w:start w:val="1"/>
      <w:numFmt w:val="bullet"/>
      <w:lvlText w:val=""/>
      <w:lvlJc w:val="left"/>
      <w:pPr>
        <w:ind w:left="2880" w:hanging="360"/>
      </w:pPr>
      <w:rPr>
        <w:rFonts w:ascii="Symbol" w:hAnsi="Symbol" w:hint="default"/>
      </w:rPr>
    </w:lvl>
    <w:lvl w:ilvl="4" w:tplc="39FCCAD0">
      <w:start w:val="1"/>
      <w:numFmt w:val="bullet"/>
      <w:lvlText w:val="o"/>
      <w:lvlJc w:val="left"/>
      <w:pPr>
        <w:ind w:left="3600" w:hanging="360"/>
      </w:pPr>
      <w:rPr>
        <w:rFonts w:ascii="Courier New" w:hAnsi="Courier New" w:hint="default"/>
      </w:rPr>
    </w:lvl>
    <w:lvl w:ilvl="5" w:tplc="2C6EE14C">
      <w:start w:val="1"/>
      <w:numFmt w:val="bullet"/>
      <w:lvlText w:val=""/>
      <w:lvlJc w:val="left"/>
      <w:pPr>
        <w:ind w:left="4320" w:hanging="360"/>
      </w:pPr>
      <w:rPr>
        <w:rFonts w:ascii="Wingdings" w:hAnsi="Wingdings" w:hint="default"/>
      </w:rPr>
    </w:lvl>
    <w:lvl w:ilvl="6" w:tplc="D27438B0">
      <w:start w:val="1"/>
      <w:numFmt w:val="bullet"/>
      <w:lvlText w:val=""/>
      <w:lvlJc w:val="left"/>
      <w:pPr>
        <w:ind w:left="5040" w:hanging="360"/>
      </w:pPr>
      <w:rPr>
        <w:rFonts w:ascii="Symbol" w:hAnsi="Symbol" w:hint="default"/>
      </w:rPr>
    </w:lvl>
    <w:lvl w:ilvl="7" w:tplc="44A00CA6">
      <w:start w:val="1"/>
      <w:numFmt w:val="bullet"/>
      <w:lvlText w:val="o"/>
      <w:lvlJc w:val="left"/>
      <w:pPr>
        <w:ind w:left="5760" w:hanging="360"/>
      </w:pPr>
      <w:rPr>
        <w:rFonts w:ascii="Courier New" w:hAnsi="Courier New" w:hint="default"/>
      </w:rPr>
    </w:lvl>
    <w:lvl w:ilvl="8" w:tplc="7BCCB88E">
      <w:start w:val="1"/>
      <w:numFmt w:val="bullet"/>
      <w:lvlText w:val=""/>
      <w:lvlJc w:val="left"/>
      <w:pPr>
        <w:ind w:left="6480" w:hanging="360"/>
      </w:pPr>
      <w:rPr>
        <w:rFonts w:ascii="Wingdings" w:hAnsi="Wingdings" w:hint="default"/>
      </w:rPr>
    </w:lvl>
  </w:abstractNum>
  <w:abstractNum w:abstractNumId="6" w15:restartNumberingAfterBreak="0">
    <w:nsid w:val="69510EA9"/>
    <w:multiLevelType w:val="hybridMultilevel"/>
    <w:tmpl w:val="331A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61A6B"/>
    <w:multiLevelType w:val="hybridMultilevel"/>
    <w:tmpl w:val="0416014E"/>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88E88"/>
    <w:multiLevelType w:val="hybridMultilevel"/>
    <w:tmpl w:val="FFFFFFFF"/>
    <w:lvl w:ilvl="0" w:tplc="13E4514A">
      <w:start w:val="1"/>
      <w:numFmt w:val="bullet"/>
      <w:lvlText w:val=""/>
      <w:lvlJc w:val="left"/>
      <w:pPr>
        <w:ind w:left="720" w:hanging="360"/>
      </w:pPr>
      <w:rPr>
        <w:rFonts w:ascii="Symbol" w:hAnsi="Symbol" w:hint="default"/>
      </w:rPr>
    </w:lvl>
    <w:lvl w:ilvl="1" w:tplc="F21A80E8">
      <w:start w:val="1"/>
      <w:numFmt w:val="bullet"/>
      <w:lvlText w:val="o"/>
      <w:lvlJc w:val="left"/>
      <w:pPr>
        <w:ind w:left="1440" w:hanging="360"/>
      </w:pPr>
      <w:rPr>
        <w:rFonts w:ascii="Courier New" w:hAnsi="Courier New" w:hint="default"/>
      </w:rPr>
    </w:lvl>
    <w:lvl w:ilvl="2" w:tplc="AB5C5B88">
      <w:start w:val="1"/>
      <w:numFmt w:val="bullet"/>
      <w:lvlText w:val=""/>
      <w:lvlJc w:val="left"/>
      <w:pPr>
        <w:ind w:left="2160" w:hanging="360"/>
      </w:pPr>
      <w:rPr>
        <w:rFonts w:ascii="Wingdings" w:hAnsi="Wingdings" w:hint="default"/>
      </w:rPr>
    </w:lvl>
    <w:lvl w:ilvl="3" w:tplc="048CAAB6">
      <w:start w:val="1"/>
      <w:numFmt w:val="bullet"/>
      <w:lvlText w:val=""/>
      <w:lvlJc w:val="left"/>
      <w:pPr>
        <w:ind w:left="2880" w:hanging="360"/>
      </w:pPr>
      <w:rPr>
        <w:rFonts w:ascii="Symbol" w:hAnsi="Symbol" w:hint="default"/>
      </w:rPr>
    </w:lvl>
    <w:lvl w:ilvl="4" w:tplc="72383CDE">
      <w:start w:val="1"/>
      <w:numFmt w:val="bullet"/>
      <w:lvlText w:val="o"/>
      <w:lvlJc w:val="left"/>
      <w:pPr>
        <w:ind w:left="3600" w:hanging="360"/>
      </w:pPr>
      <w:rPr>
        <w:rFonts w:ascii="Courier New" w:hAnsi="Courier New" w:hint="default"/>
      </w:rPr>
    </w:lvl>
    <w:lvl w:ilvl="5" w:tplc="904ADBEA">
      <w:start w:val="1"/>
      <w:numFmt w:val="bullet"/>
      <w:lvlText w:val=""/>
      <w:lvlJc w:val="left"/>
      <w:pPr>
        <w:ind w:left="4320" w:hanging="360"/>
      </w:pPr>
      <w:rPr>
        <w:rFonts w:ascii="Wingdings" w:hAnsi="Wingdings" w:hint="default"/>
      </w:rPr>
    </w:lvl>
    <w:lvl w:ilvl="6" w:tplc="24FE8FC4">
      <w:start w:val="1"/>
      <w:numFmt w:val="bullet"/>
      <w:lvlText w:val=""/>
      <w:lvlJc w:val="left"/>
      <w:pPr>
        <w:ind w:left="5040" w:hanging="360"/>
      </w:pPr>
      <w:rPr>
        <w:rFonts w:ascii="Symbol" w:hAnsi="Symbol" w:hint="default"/>
      </w:rPr>
    </w:lvl>
    <w:lvl w:ilvl="7" w:tplc="F4A03222">
      <w:start w:val="1"/>
      <w:numFmt w:val="bullet"/>
      <w:lvlText w:val="o"/>
      <w:lvlJc w:val="left"/>
      <w:pPr>
        <w:ind w:left="5760" w:hanging="360"/>
      </w:pPr>
      <w:rPr>
        <w:rFonts w:ascii="Courier New" w:hAnsi="Courier New" w:hint="default"/>
      </w:rPr>
    </w:lvl>
    <w:lvl w:ilvl="8" w:tplc="AE2C5F72">
      <w:start w:val="1"/>
      <w:numFmt w:val="bullet"/>
      <w:lvlText w:val=""/>
      <w:lvlJc w:val="left"/>
      <w:pPr>
        <w:ind w:left="6480" w:hanging="360"/>
      </w:pPr>
      <w:rPr>
        <w:rFonts w:ascii="Wingdings" w:hAnsi="Wingdings" w:hint="default"/>
      </w:rPr>
    </w:lvl>
  </w:abstractNum>
  <w:abstractNum w:abstractNumId="9" w15:restartNumberingAfterBreak="0">
    <w:nsid w:val="7261408A"/>
    <w:multiLevelType w:val="hybridMultilevel"/>
    <w:tmpl w:val="7FF2E574"/>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75DEB"/>
    <w:multiLevelType w:val="hybridMultilevel"/>
    <w:tmpl w:val="DAD0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F5958"/>
    <w:multiLevelType w:val="hybridMultilevel"/>
    <w:tmpl w:val="07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302661">
    <w:abstractNumId w:val="5"/>
  </w:num>
  <w:num w:numId="2" w16cid:durableId="907958118">
    <w:abstractNumId w:val="8"/>
  </w:num>
  <w:num w:numId="3" w16cid:durableId="732775771">
    <w:abstractNumId w:val="3"/>
  </w:num>
  <w:num w:numId="4" w16cid:durableId="300353890">
    <w:abstractNumId w:val="0"/>
  </w:num>
  <w:num w:numId="5" w16cid:durableId="2053536439">
    <w:abstractNumId w:val="10"/>
  </w:num>
  <w:num w:numId="6" w16cid:durableId="471101980">
    <w:abstractNumId w:val="4"/>
  </w:num>
  <w:num w:numId="7" w16cid:durableId="1955207209">
    <w:abstractNumId w:val="11"/>
  </w:num>
  <w:num w:numId="8" w16cid:durableId="1054045804">
    <w:abstractNumId w:val="6"/>
  </w:num>
  <w:num w:numId="9" w16cid:durableId="1607426774">
    <w:abstractNumId w:val="7"/>
  </w:num>
  <w:num w:numId="10" w16cid:durableId="886841943">
    <w:abstractNumId w:val="1"/>
  </w:num>
  <w:num w:numId="11" w16cid:durableId="1908765936">
    <w:abstractNumId w:val="9"/>
  </w:num>
  <w:num w:numId="12" w16cid:durableId="94608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047F0"/>
    <w:rsid w:val="00012DBE"/>
    <w:rsid w:val="0007436F"/>
    <w:rsid w:val="0009483F"/>
    <w:rsid w:val="00094F34"/>
    <w:rsid w:val="001E601E"/>
    <w:rsid w:val="00215CD4"/>
    <w:rsid w:val="002246E0"/>
    <w:rsid w:val="00237FF5"/>
    <w:rsid w:val="00247EA1"/>
    <w:rsid w:val="00265F0C"/>
    <w:rsid w:val="002A6A62"/>
    <w:rsid w:val="002B6AD9"/>
    <w:rsid w:val="002D28D4"/>
    <w:rsid w:val="003137DD"/>
    <w:rsid w:val="003178A3"/>
    <w:rsid w:val="003257B2"/>
    <w:rsid w:val="00347100"/>
    <w:rsid w:val="003531B3"/>
    <w:rsid w:val="0037029C"/>
    <w:rsid w:val="00390072"/>
    <w:rsid w:val="00390176"/>
    <w:rsid w:val="00390F2A"/>
    <w:rsid w:val="003C25A7"/>
    <w:rsid w:val="003E32D0"/>
    <w:rsid w:val="00416184"/>
    <w:rsid w:val="00450EA6"/>
    <w:rsid w:val="00487373"/>
    <w:rsid w:val="005010C0"/>
    <w:rsid w:val="0053075E"/>
    <w:rsid w:val="005826D7"/>
    <w:rsid w:val="006374AB"/>
    <w:rsid w:val="00671B3D"/>
    <w:rsid w:val="006B1364"/>
    <w:rsid w:val="006E2B63"/>
    <w:rsid w:val="006F1DA7"/>
    <w:rsid w:val="007039D9"/>
    <w:rsid w:val="00707B72"/>
    <w:rsid w:val="00710C4A"/>
    <w:rsid w:val="0073424C"/>
    <w:rsid w:val="00744B80"/>
    <w:rsid w:val="00750C0A"/>
    <w:rsid w:val="00770BE9"/>
    <w:rsid w:val="00786644"/>
    <w:rsid w:val="007A784C"/>
    <w:rsid w:val="007A7906"/>
    <w:rsid w:val="00813AEA"/>
    <w:rsid w:val="00823FDC"/>
    <w:rsid w:val="0082507A"/>
    <w:rsid w:val="0083654C"/>
    <w:rsid w:val="00857330"/>
    <w:rsid w:val="008711D5"/>
    <w:rsid w:val="008A0986"/>
    <w:rsid w:val="008B34F7"/>
    <w:rsid w:val="008D5EE5"/>
    <w:rsid w:val="008E3488"/>
    <w:rsid w:val="00955E92"/>
    <w:rsid w:val="009A2FBE"/>
    <w:rsid w:val="00A52810"/>
    <w:rsid w:val="00A5615E"/>
    <w:rsid w:val="00AE4EE0"/>
    <w:rsid w:val="00B20983"/>
    <w:rsid w:val="00B34768"/>
    <w:rsid w:val="00B62FCE"/>
    <w:rsid w:val="00B80530"/>
    <w:rsid w:val="00BE35EC"/>
    <w:rsid w:val="00C24551"/>
    <w:rsid w:val="00C46C21"/>
    <w:rsid w:val="00CA6671"/>
    <w:rsid w:val="00CC25CC"/>
    <w:rsid w:val="00D55725"/>
    <w:rsid w:val="00D61B47"/>
    <w:rsid w:val="00D7328E"/>
    <w:rsid w:val="00D90548"/>
    <w:rsid w:val="00DA27ED"/>
    <w:rsid w:val="00DF4614"/>
    <w:rsid w:val="00E20E00"/>
    <w:rsid w:val="00EA4F7E"/>
    <w:rsid w:val="00F272E9"/>
    <w:rsid w:val="00FD5AA0"/>
    <w:rsid w:val="00FD5C9E"/>
    <w:rsid w:val="017CA1BA"/>
    <w:rsid w:val="054E0130"/>
    <w:rsid w:val="081ABCB5"/>
    <w:rsid w:val="0BD305DE"/>
    <w:rsid w:val="0D4AEEB2"/>
    <w:rsid w:val="0F774151"/>
    <w:rsid w:val="121BEBBE"/>
    <w:rsid w:val="15A7F81F"/>
    <w:rsid w:val="21833583"/>
    <w:rsid w:val="22807547"/>
    <w:rsid w:val="2490960C"/>
    <w:rsid w:val="2729EDFE"/>
    <w:rsid w:val="293736BC"/>
    <w:rsid w:val="2D95DBA0"/>
    <w:rsid w:val="2FB5166C"/>
    <w:rsid w:val="30C33C65"/>
    <w:rsid w:val="34009F6B"/>
    <w:rsid w:val="34251962"/>
    <w:rsid w:val="367AB71D"/>
    <w:rsid w:val="3E15295F"/>
    <w:rsid w:val="3E72488E"/>
    <w:rsid w:val="3EB26CAC"/>
    <w:rsid w:val="3F207448"/>
    <w:rsid w:val="4BC40F6E"/>
    <w:rsid w:val="4D98B828"/>
    <w:rsid w:val="4ED36323"/>
    <w:rsid w:val="4EFC717F"/>
    <w:rsid w:val="5089D0E5"/>
    <w:rsid w:val="52513CD4"/>
    <w:rsid w:val="55BAF991"/>
    <w:rsid w:val="58B6884F"/>
    <w:rsid w:val="599DBDAB"/>
    <w:rsid w:val="5B4DA89B"/>
    <w:rsid w:val="5CE55D8A"/>
    <w:rsid w:val="601C3C82"/>
    <w:rsid w:val="60A4E259"/>
    <w:rsid w:val="617A265F"/>
    <w:rsid w:val="64E215CE"/>
    <w:rsid w:val="652D858A"/>
    <w:rsid w:val="6AC9A57B"/>
    <w:rsid w:val="6ECD79B7"/>
    <w:rsid w:val="6F7DF92D"/>
    <w:rsid w:val="6F888372"/>
    <w:rsid w:val="7266064A"/>
    <w:rsid w:val="7690D8E2"/>
    <w:rsid w:val="773145CA"/>
    <w:rsid w:val="7AA23C81"/>
    <w:rsid w:val="7EACC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B75BCD7"/>
  <w15:chartTrackingRefBased/>
  <w15:docId w15:val="{27F26117-FD2A-4B6D-A325-B256DBB0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uiPriority w:val="34"/>
    <w:qFormat/>
    <w:rsid w:val="00353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0CEB6DF132D42B6FD663868335C08" ma:contentTypeVersion="12" ma:contentTypeDescription="Create a new document." ma:contentTypeScope="" ma:versionID="444ed2bec9a697166aa48e73198b5935">
  <xsd:schema xmlns:xsd="http://www.w3.org/2001/XMLSchema" xmlns:xs="http://www.w3.org/2001/XMLSchema" xmlns:p="http://schemas.microsoft.com/office/2006/metadata/properties" xmlns:ns2="25c597e9-7c12-4718-865d-26acf41510bd" xmlns:ns3="947ae6d2-cd6c-452d-b012-bbb3d720c54f" targetNamespace="http://schemas.microsoft.com/office/2006/metadata/properties" ma:root="true" ma:fieldsID="2592d43a78093087367e331f721151e6" ns2:_="" ns3:_="">
    <xsd:import namespace="25c597e9-7c12-4718-865d-26acf41510bd"/>
    <xsd:import namespace="947ae6d2-cd6c-452d-b012-bbb3d720c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97e9-7c12-4718-865d-26acf415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5a40c1-2774-488b-88e3-a0df393a2a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e6d2-cd6c-452d-b012-bbb3d720c5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ccf9f2-1683-4494-bc0a-30ad37f9b695}" ma:internalName="TaxCatchAll" ma:showField="CatchAllData" ma:web="947ae6d2-cd6c-452d-b012-bbb3d720c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7ae6d2-cd6c-452d-b012-bbb3d720c54f" xsi:nil="true"/>
    <lcf76f155ced4ddcb4097134ff3c332f xmlns="25c597e9-7c12-4718-865d-26acf4151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67CAF-40F2-4094-9FBB-7993EB80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97e9-7c12-4718-865d-26acf41510bd"/>
    <ds:schemaRef ds:uri="947ae6d2-cd6c-452d-b012-bbb3d720c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CFA20-BB56-4419-8F6B-E67E10D37C98}">
  <ds:schemaRefs>
    <ds:schemaRef ds:uri="http://schemas.microsoft.com/office/2006/metadata/longProperties"/>
  </ds:schemaRefs>
</ds:datastoreItem>
</file>

<file path=customXml/itemProps3.xml><?xml version="1.0" encoding="utf-8"?>
<ds:datastoreItem xmlns:ds="http://schemas.openxmlformats.org/officeDocument/2006/customXml" ds:itemID="{D1DEAF59-3883-44AB-B719-BFAFF4264B9C}">
  <ds:schemaRefs>
    <ds:schemaRef ds:uri="http://schemas.microsoft.com/sharepoint/v3/contenttype/forms"/>
  </ds:schemaRefs>
</ds:datastoreItem>
</file>

<file path=customXml/itemProps4.xml><?xml version="1.0" encoding="utf-8"?>
<ds:datastoreItem xmlns:ds="http://schemas.openxmlformats.org/officeDocument/2006/customXml" ds:itemID="{6F6103DA-0455-4EF1-82C2-0F20F6F4F627}">
  <ds:schemaRefs>
    <ds:schemaRef ds:uri="http://schemas.microsoft.com/office/2006/metadata/properties"/>
    <ds:schemaRef ds:uri="http://schemas.microsoft.com/office/infopath/2007/PartnerControls"/>
    <ds:schemaRef ds:uri="947ae6d2-cd6c-452d-b012-bbb3d720c54f"/>
    <ds:schemaRef ds:uri="25c597e9-7c12-4718-865d-26acf41510bd"/>
  </ds:schemaRefs>
</ds:datastoreItem>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6940</Characters>
  <Application>Microsoft Office Word</Application>
  <DocSecurity>4</DocSecurity>
  <Lines>57</Lines>
  <Paragraphs>16</Paragraphs>
  <ScaleCrop>false</ScaleCrop>
  <Company>Dudley MBC</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dc:creator>
  <cp:keywords/>
  <dc:description/>
  <cp:lastModifiedBy>Simon Mastin-Singh (Children and Young People)</cp:lastModifiedBy>
  <cp:revision>2</cp:revision>
  <cp:lastPrinted>2023-06-13T15:39:00Z</cp:lastPrinted>
  <dcterms:created xsi:type="dcterms:W3CDTF">2026-04-29T07:39:00Z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GCL">
    <vt:lpwstr>2;#Human resources|87fb0bd6-d5e4-47d5-b6ca-65fb9a088e74</vt:lpwstr>
  </property>
  <property fmtid="{D5CDD505-2E9C-101B-9397-08002B2CF9AE}" pid="3" name="_dlc_DocId">
    <vt:lpwstr>CONNECT-403683136-253</vt:lpwstr>
  </property>
  <property fmtid="{D5CDD505-2E9C-101B-9397-08002B2CF9AE}" pid="4" name="_dlc_DocIdItemGuid">
    <vt:lpwstr>239ad378-1c47-4e96-9d21-0604b1964d55</vt:lpwstr>
  </property>
  <property fmtid="{D5CDD505-2E9C-101B-9397-08002B2CF9AE}" pid="5" name="_dlc_DocIdUrl">
    <vt:lpwstr>https://connect.dudley.gov.uk/documents/_layouts/15/DocIdRedir.aspx?ID=CONNECT-403683136-253, CONNECT-403683136-253</vt:lpwstr>
  </property>
  <property fmtid="{D5CDD505-2E9C-101B-9397-08002B2CF9AE}" pid="6" name="ContentTypeId">
    <vt:lpwstr>0x0101008510CEB6DF132D42B6FD663868335C08</vt:lpwstr>
  </property>
  <property fmtid="{D5CDD505-2E9C-101B-9397-08002B2CF9AE}" pid="7" name="Order">
    <vt:r8>38700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MediaServiceImageTags">
    <vt:lpwstr/>
  </property>
  <property fmtid="{D5CDD505-2E9C-101B-9397-08002B2CF9AE}" pid="17" name="docLang">
    <vt:lpwstr>en</vt:lpwstr>
  </property>
</Properties>
</file>