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26E9" w14:textId="77777777" w:rsidR="00BB2A0A" w:rsidRDefault="00BB2A0A" w:rsidP="00C14EFE">
      <w:pPr>
        <w:rPr>
          <w:rFonts w:ascii="Arial" w:hAnsi="Arial" w:cs="Arial"/>
        </w:rPr>
      </w:pPr>
    </w:p>
    <w:p w14:paraId="40EE9E2C" w14:textId="77777777" w:rsidR="00BB2A0A" w:rsidRDefault="00BB2A0A" w:rsidP="00C14EFE">
      <w:pPr>
        <w:rPr>
          <w:rFonts w:ascii="Arial" w:hAnsi="Arial" w:cs="Arial"/>
        </w:rPr>
      </w:pPr>
    </w:p>
    <w:p w14:paraId="1D36DC8C" w14:textId="77777777" w:rsidR="0061052D" w:rsidRDefault="0061052D" w:rsidP="0061052D">
      <w:pPr>
        <w:rPr>
          <w:rFonts w:ascii="Arial" w:hAnsi="Arial" w:cs="Arial"/>
        </w:rPr>
      </w:pPr>
    </w:p>
    <w:p w14:paraId="5CB7A32D" w14:textId="683F6837" w:rsidR="0061052D" w:rsidRDefault="002A6D39" w:rsidP="0061052D">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5AE192A0" wp14:editId="56391DF7">
                <wp:simplePos x="0" y="0"/>
                <wp:positionH relativeFrom="column">
                  <wp:posOffset>685800</wp:posOffset>
                </wp:positionH>
                <wp:positionV relativeFrom="paragraph">
                  <wp:posOffset>-342900</wp:posOffset>
                </wp:positionV>
                <wp:extent cx="4914900" cy="403860"/>
                <wp:effectExtent l="0" t="381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6F6D" w14:textId="77777777" w:rsidR="008F7C17" w:rsidRDefault="008F7C17" w:rsidP="0061052D">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192A0" id="_x0000_t202" coordsize="21600,21600" o:spt="202" path="m,l,21600r21600,l21600,xe">
                <v:stroke joinstyle="miter"/>
                <v:path gradientshapeok="t" o:connecttype="rect"/>
              </v:shapetype>
              <v:shape id="Text Box 5" o:spid="_x0000_s1026" type="#_x0000_t202" style="position:absolute;margin-left:54pt;margin-top:-27pt;width:387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2506F6D" w14:textId="77777777" w:rsidR="008F7C17" w:rsidRDefault="008F7C17" w:rsidP="0061052D">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216" behindDoc="0" locked="0" layoutInCell="1" allowOverlap="1" wp14:anchorId="1AC2E649" wp14:editId="3F566A81">
                <wp:simplePos x="0" y="0"/>
                <wp:positionH relativeFrom="column">
                  <wp:posOffset>-800100</wp:posOffset>
                </wp:positionH>
                <wp:positionV relativeFrom="paragraph">
                  <wp:posOffset>-571500</wp:posOffset>
                </wp:positionV>
                <wp:extent cx="6858000" cy="0"/>
                <wp:effectExtent l="19050" t="22860" r="28575" b="247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E02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" strokecolor="blue" strokeweight="3pt"/>
            </w:pict>
          </mc:Fallback>
        </mc:AlternateContent>
      </w:r>
    </w:p>
    <w:p w14:paraId="0BFBD7A8" w14:textId="3E2415FE" w:rsidR="0061052D" w:rsidRDefault="002A6D39" w:rsidP="0061052D">
      <w:pPr>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14:anchorId="4209300C" wp14:editId="28FAF209">
                <wp:simplePos x="0" y="0"/>
                <wp:positionH relativeFrom="column">
                  <wp:posOffset>-800100</wp:posOffset>
                </wp:positionH>
                <wp:positionV relativeFrom="paragraph">
                  <wp:posOffset>-685800</wp:posOffset>
                </wp:positionV>
                <wp:extent cx="6858000" cy="0"/>
                <wp:effectExtent l="19050" t="26670" r="28575" b="209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D091"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758518AB" wp14:editId="3E5E75AB">
                <wp:simplePos x="0" y="0"/>
                <wp:positionH relativeFrom="column">
                  <wp:posOffset>-800100</wp:posOffset>
                </wp:positionH>
                <wp:positionV relativeFrom="paragraph">
                  <wp:posOffset>0</wp:posOffset>
                </wp:positionV>
                <wp:extent cx="6858000" cy="0"/>
                <wp:effectExtent l="19050" t="26670" r="2857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833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4144" behindDoc="0" locked="0" layoutInCell="1" allowOverlap="1" wp14:anchorId="0E104FEF" wp14:editId="11FFED72">
                <wp:simplePos x="0" y="0"/>
                <wp:positionH relativeFrom="column">
                  <wp:posOffset>-800100</wp:posOffset>
                </wp:positionH>
                <wp:positionV relativeFrom="paragraph">
                  <wp:posOffset>-685800</wp:posOffset>
                </wp:positionV>
                <wp:extent cx="1257300" cy="685800"/>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4859" w14:textId="77777777" w:rsidR="008F7C17" w:rsidRDefault="008625B8" w:rsidP="0061052D">
                            <w:r>
                              <w:rPr>
                                <w:noProof/>
                                <w:lang w:eastAsia="en-GB"/>
                              </w:rPr>
                              <w:drawing>
                                <wp:inline distT="0" distB="0" distL="0" distR="0" wp14:anchorId="36A6A9CD" wp14:editId="32CCE64E">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4FEF" id="Text Box 3" o:spid="_x0000_s1027" type="#_x0000_t202" style="position:absolute;margin-left:-63pt;margin-top:-54pt;width:9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59484859" w14:textId="77777777" w:rsidR="008F7C17" w:rsidRDefault="008625B8" w:rsidP="0061052D">
                      <w:r>
                        <w:rPr>
                          <w:noProof/>
                          <w:lang w:eastAsia="en-GB"/>
                        </w:rPr>
                        <w:drawing>
                          <wp:inline distT="0" distB="0" distL="0" distR="0" wp14:anchorId="36A6A9CD" wp14:editId="32CCE64E">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9"/>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908" w:type="dxa"/>
        <w:tblInd w:w="-1260" w:type="dxa"/>
        <w:tblLayout w:type="fixed"/>
        <w:tblLook w:val="01E0" w:firstRow="1" w:lastRow="1" w:firstColumn="1" w:lastColumn="1" w:noHBand="0" w:noVBand="0"/>
      </w:tblPr>
      <w:tblGrid>
        <w:gridCol w:w="108"/>
        <w:gridCol w:w="1800"/>
        <w:gridCol w:w="432"/>
        <w:gridCol w:w="288"/>
        <w:gridCol w:w="1440"/>
        <w:gridCol w:w="972"/>
        <w:gridCol w:w="1188"/>
        <w:gridCol w:w="1423"/>
        <w:gridCol w:w="17"/>
        <w:gridCol w:w="236"/>
        <w:gridCol w:w="1024"/>
        <w:gridCol w:w="1080"/>
        <w:gridCol w:w="792"/>
        <w:gridCol w:w="108"/>
      </w:tblGrid>
      <w:tr w:rsidR="0061052D" w14:paraId="59658CDE" w14:textId="77777777" w:rsidTr="00225DD7">
        <w:trPr>
          <w:gridBefore w:val="1"/>
          <w:wBefore w:w="108" w:type="dxa"/>
        </w:trPr>
        <w:tc>
          <w:tcPr>
            <w:tcW w:w="1800" w:type="dxa"/>
            <w:tcBorders>
              <w:right w:val="single" w:sz="4" w:space="0" w:color="auto"/>
            </w:tcBorders>
          </w:tcPr>
          <w:p w14:paraId="578D077F" w14:textId="77777777" w:rsidR="0061052D" w:rsidRDefault="0061052D" w:rsidP="00D406F8">
            <w:pPr>
              <w:spacing w:before="60" w:after="60"/>
              <w:rPr>
                <w:rFonts w:ascii="Arial" w:hAnsi="Arial" w:cs="Arial"/>
              </w:rPr>
            </w:pPr>
            <w:r>
              <w:rPr>
                <w:rFonts w:ascii="Arial" w:hAnsi="Arial" w:cs="Arial"/>
              </w:rPr>
              <w:t>Job Title</w:t>
            </w:r>
          </w:p>
        </w:tc>
        <w:tc>
          <w:tcPr>
            <w:tcW w:w="4320" w:type="dxa"/>
            <w:gridSpan w:val="5"/>
            <w:tcBorders>
              <w:top w:val="single" w:sz="4" w:space="0" w:color="auto"/>
              <w:left w:val="single" w:sz="4" w:space="0" w:color="auto"/>
              <w:bottom w:val="single" w:sz="4" w:space="0" w:color="auto"/>
              <w:right w:val="single" w:sz="4" w:space="0" w:color="auto"/>
            </w:tcBorders>
          </w:tcPr>
          <w:p w14:paraId="58656735" w14:textId="2C9C43E3" w:rsidR="0061052D" w:rsidRDefault="00064E9E" w:rsidP="000E1FD5">
            <w:pPr>
              <w:spacing w:before="60" w:after="60"/>
              <w:rPr>
                <w:rFonts w:ascii="Arial" w:hAnsi="Arial" w:cs="Arial"/>
              </w:rPr>
            </w:pPr>
            <w:r>
              <w:rPr>
                <w:rFonts w:ascii="Arial" w:hAnsi="Arial" w:cs="Arial"/>
              </w:rPr>
              <w:t xml:space="preserve">Team Manager </w:t>
            </w:r>
            <w:r w:rsidR="00016BB6" w:rsidRPr="00016BB6">
              <w:rPr>
                <w:rFonts w:ascii="Arial" w:hAnsi="Arial" w:cs="Arial"/>
                <w:sz w:val="20"/>
                <w:szCs w:val="20"/>
              </w:rPr>
              <w:t>(</w:t>
            </w:r>
            <w:r w:rsidR="005E402C">
              <w:rPr>
                <w:rFonts w:ascii="Arial" w:hAnsi="Arial" w:cs="Arial"/>
                <w:sz w:val="20"/>
                <w:szCs w:val="20"/>
              </w:rPr>
              <w:t>Electrical</w:t>
            </w:r>
            <w:r w:rsidR="00016BB6" w:rsidRPr="00016BB6">
              <w:rPr>
                <w:rFonts w:ascii="Arial" w:hAnsi="Arial" w:cs="Arial"/>
                <w:sz w:val="20"/>
                <w:szCs w:val="20"/>
              </w:rPr>
              <w:t>)</w:t>
            </w:r>
          </w:p>
        </w:tc>
        <w:tc>
          <w:tcPr>
            <w:tcW w:w="1423" w:type="dxa"/>
            <w:tcBorders>
              <w:left w:val="single" w:sz="4" w:space="0" w:color="auto"/>
              <w:right w:val="single" w:sz="4" w:space="0" w:color="auto"/>
            </w:tcBorders>
          </w:tcPr>
          <w:p w14:paraId="45352E73" w14:textId="77777777" w:rsidR="0061052D" w:rsidRDefault="0061052D" w:rsidP="00D406F8">
            <w:pPr>
              <w:spacing w:before="60" w:after="60"/>
              <w:jc w:val="right"/>
              <w:rPr>
                <w:rFonts w:ascii="Arial" w:hAnsi="Arial" w:cs="Arial"/>
              </w:rPr>
            </w:pPr>
            <w:r>
              <w:rPr>
                <w:rFonts w:ascii="Arial" w:hAnsi="Arial" w:cs="Arial"/>
              </w:rPr>
              <w:t>Directorate</w:t>
            </w:r>
          </w:p>
        </w:tc>
        <w:tc>
          <w:tcPr>
            <w:tcW w:w="3257" w:type="dxa"/>
            <w:gridSpan w:val="6"/>
            <w:tcBorders>
              <w:top w:val="single" w:sz="4" w:space="0" w:color="auto"/>
              <w:left w:val="single" w:sz="4" w:space="0" w:color="auto"/>
              <w:bottom w:val="single" w:sz="4" w:space="0" w:color="auto"/>
              <w:right w:val="single" w:sz="4" w:space="0" w:color="auto"/>
            </w:tcBorders>
          </w:tcPr>
          <w:p w14:paraId="2443D595" w14:textId="70C64E19" w:rsidR="0061052D" w:rsidRDefault="00F1417B" w:rsidP="00D406F8">
            <w:pPr>
              <w:spacing w:before="60" w:after="60"/>
              <w:rPr>
                <w:rFonts w:ascii="Arial" w:hAnsi="Arial" w:cs="Arial"/>
              </w:rPr>
            </w:pPr>
            <w:r>
              <w:rPr>
                <w:rFonts w:ascii="Arial" w:hAnsi="Arial" w:cs="Arial"/>
              </w:rPr>
              <w:t xml:space="preserve">Housing &amp; Communities </w:t>
            </w:r>
          </w:p>
        </w:tc>
      </w:tr>
      <w:tr w:rsidR="0061052D" w14:paraId="6EC01F37" w14:textId="77777777" w:rsidTr="00225DD7">
        <w:trPr>
          <w:gridBefore w:val="1"/>
          <w:wBefore w:w="108" w:type="dxa"/>
        </w:trPr>
        <w:tc>
          <w:tcPr>
            <w:tcW w:w="1800" w:type="dxa"/>
          </w:tcPr>
          <w:p w14:paraId="27DA1563" w14:textId="77777777" w:rsidR="0061052D" w:rsidRDefault="0061052D" w:rsidP="00D406F8">
            <w:pPr>
              <w:rPr>
                <w:rFonts w:ascii="Arial" w:hAnsi="Arial" w:cs="Arial"/>
                <w:sz w:val="16"/>
                <w:szCs w:val="16"/>
              </w:rPr>
            </w:pPr>
          </w:p>
        </w:tc>
        <w:tc>
          <w:tcPr>
            <w:tcW w:w="4320" w:type="dxa"/>
            <w:gridSpan w:val="5"/>
            <w:tcBorders>
              <w:top w:val="single" w:sz="4" w:space="0" w:color="auto"/>
              <w:bottom w:val="single" w:sz="4" w:space="0" w:color="auto"/>
            </w:tcBorders>
          </w:tcPr>
          <w:p w14:paraId="747350A7" w14:textId="77777777" w:rsidR="0061052D" w:rsidRDefault="0061052D" w:rsidP="00D406F8">
            <w:pPr>
              <w:rPr>
                <w:rFonts w:ascii="Arial" w:hAnsi="Arial" w:cs="Arial"/>
                <w:sz w:val="16"/>
                <w:szCs w:val="16"/>
              </w:rPr>
            </w:pPr>
          </w:p>
        </w:tc>
        <w:tc>
          <w:tcPr>
            <w:tcW w:w="1423" w:type="dxa"/>
          </w:tcPr>
          <w:p w14:paraId="06EA00C5" w14:textId="77777777" w:rsidR="0061052D" w:rsidRDefault="0061052D" w:rsidP="00D406F8">
            <w:pPr>
              <w:jc w:val="right"/>
              <w:rPr>
                <w:rFonts w:ascii="Arial" w:hAnsi="Arial" w:cs="Arial"/>
                <w:sz w:val="16"/>
                <w:szCs w:val="16"/>
              </w:rPr>
            </w:pPr>
          </w:p>
        </w:tc>
        <w:tc>
          <w:tcPr>
            <w:tcW w:w="3257" w:type="dxa"/>
            <w:gridSpan w:val="6"/>
            <w:tcBorders>
              <w:top w:val="single" w:sz="4" w:space="0" w:color="auto"/>
              <w:bottom w:val="single" w:sz="4" w:space="0" w:color="auto"/>
            </w:tcBorders>
          </w:tcPr>
          <w:p w14:paraId="5A2C40D5" w14:textId="77777777" w:rsidR="0061052D" w:rsidRDefault="0061052D" w:rsidP="00D406F8">
            <w:pPr>
              <w:rPr>
                <w:rFonts w:ascii="Arial" w:hAnsi="Arial" w:cs="Arial"/>
                <w:sz w:val="16"/>
                <w:szCs w:val="16"/>
              </w:rPr>
            </w:pPr>
          </w:p>
        </w:tc>
      </w:tr>
      <w:tr w:rsidR="0061052D" w14:paraId="52EEEA96" w14:textId="77777777" w:rsidTr="00225DD7">
        <w:trPr>
          <w:gridBefore w:val="1"/>
          <w:wBefore w:w="108" w:type="dxa"/>
        </w:trPr>
        <w:tc>
          <w:tcPr>
            <w:tcW w:w="1800" w:type="dxa"/>
            <w:tcBorders>
              <w:right w:val="single" w:sz="4" w:space="0" w:color="auto"/>
            </w:tcBorders>
          </w:tcPr>
          <w:p w14:paraId="5B7A7A23" w14:textId="77777777" w:rsidR="0061052D" w:rsidRDefault="0061052D" w:rsidP="00D406F8">
            <w:pPr>
              <w:spacing w:before="60" w:after="60"/>
              <w:rPr>
                <w:rFonts w:ascii="Arial" w:hAnsi="Arial" w:cs="Arial"/>
              </w:rPr>
            </w:pPr>
            <w:r>
              <w:rPr>
                <w:rFonts w:ascii="Arial" w:hAnsi="Arial" w:cs="Arial"/>
              </w:rPr>
              <w:t>Post Number</w:t>
            </w:r>
          </w:p>
        </w:tc>
        <w:tc>
          <w:tcPr>
            <w:tcW w:w="4320" w:type="dxa"/>
            <w:gridSpan w:val="5"/>
            <w:tcBorders>
              <w:top w:val="single" w:sz="4" w:space="0" w:color="auto"/>
              <w:left w:val="single" w:sz="4" w:space="0" w:color="auto"/>
              <w:bottom w:val="single" w:sz="4" w:space="0" w:color="auto"/>
              <w:right w:val="single" w:sz="4" w:space="0" w:color="auto"/>
            </w:tcBorders>
          </w:tcPr>
          <w:p w14:paraId="04AC85FB" w14:textId="47F1A5CF" w:rsidR="0061052D" w:rsidRDefault="00F1417B" w:rsidP="00D406F8">
            <w:pPr>
              <w:spacing w:before="60" w:after="60"/>
              <w:rPr>
                <w:rFonts w:ascii="Arial" w:hAnsi="Arial" w:cs="Arial"/>
              </w:rPr>
            </w:pPr>
            <w:r>
              <w:rPr>
                <w:rFonts w:ascii="Arial" w:hAnsi="Arial" w:cs="Arial"/>
              </w:rPr>
              <w:t>PL41</w:t>
            </w:r>
          </w:p>
        </w:tc>
        <w:tc>
          <w:tcPr>
            <w:tcW w:w="1423" w:type="dxa"/>
            <w:tcBorders>
              <w:left w:val="single" w:sz="4" w:space="0" w:color="auto"/>
              <w:right w:val="single" w:sz="4" w:space="0" w:color="auto"/>
            </w:tcBorders>
          </w:tcPr>
          <w:p w14:paraId="699CABEC" w14:textId="77777777" w:rsidR="0061052D" w:rsidRDefault="0061052D" w:rsidP="00D406F8">
            <w:pPr>
              <w:spacing w:before="60" w:after="60"/>
              <w:jc w:val="right"/>
              <w:rPr>
                <w:rFonts w:ascii="Arial" w:hAnsi="Arial" w:cs="Arial"/>
              </w:rPr>
            </w:pPr>
            <w:r>
              <w:rPr>
                <w:rFonts w:ascii="Arial" w:hAnsi="Arial" w:cs="Arial"/>
              </w:rPr>
              <w:t>Division</w:t>
            </w:r>
          </w:p>
        </w:tc>
        <w:tc>
          <w:tcPr>
            <w:tcW w:w="3257" w:type="dxa"/>
            <w:gridSpan w:val="6"/>
            <w:tcBorders>
              <w:top w:val="single" w:sz="4" w:space="0" w:color="auto"/>
              <w:left w:val="single" w:sz="4" w:space="0" w:color="auto"/>
              <w:bottom w:val="single" w:sz="4" w:space="0" w:color="auto"/>
              <w:right w:val="single" w:sz="4" w:space="0" w:color="auto"/>
            </w:tcBorders>
          </w:tcPr>
          <w:p w14:paraId="3A7C7059" w14:textId="2F345B5E" w:rsidR="0061052D" w:rsidRDefault="00F1417B" w:rsidP="00D406F8">
            <w:pPr>
              <w:spacing w:before="60" w:after="60"/>
              <w:rPr>
                <w:rFonts w:ascii="Arial" w:hAnsi="Arial" w:cs="Arial"/>
              </w:rPr>
            </w:pPr>
            <w:r>
              <w:rPr>
                <w:rFonts w:ascii="Arial" w:hAnsi="Arial" w:cs="Arial"/>
              </w:rPr>
              <w:t xml:space="preserve">Asset Management </w:t>
            </w:r>
            <w:r w:rsidR="00225DD7">
              <w:rPr>
                <w:rFonts w:ascii="Arial" w:hAnsi="Arial" w:cs="Arial"/>
              </w:rPr>
              <w:t xml:space="preserve"> </w:t>
            </w:r>
          </w:p>
        </w:tc>
      </w:tr>
      <w:tr w:rsidR="0061052D" w14:paraId="6A9021BB" w14:textId="77777777" w:rsidTr="00225DD7">
        <w:trPr>
          <w:gridBefore w:val="1"/>
          <w:wBefore w:w="108" w:type="dxa"/>
        </w:trPr>
        <w:tc>
          <w:tcPr>
            <w:tcW w:w="1800" w:type="dxa"/>
          </w:tcPr>
          <w:p w14:paraId="32AA57AE" w14:textId="77777777" w:rsidR="0061052D" w:rsidRDefault="0061052D" w:rsidP="00D406F8">
            <w:pPr>
              <w:rPr>
                <w:rFonts w:ascii="Arial" w:hAnsi="Arial" w:cs="Arial"/>
                <w:sz w:val="16"/>
                <w:szCs w:val="16"/>
              </w:rPr>
            </w:pPr>
          </w:p>
        </w:tc>
        <w:tc>
          <w:tcPr>
            <w:tcW w:w="4320" w:type="dxa"/>
            <w:gridSpan w:val="5"/>
            <w:tcBorders>
              <w:top w:val="single" w:sz="4" w:space="0" w:color="auto"/>
            </w:tcBorders>
          </w:tcPr>
          <w:p w14:paraId="4BF28A39" w14:textId="77777777" w:rsidR="0061052D" w:rsidRDefault="0061052D" w:rsidP="00D406F8">
            <w:pPr>
              <w:rPr>
                <w:rFonts w:ascii="Arial" w:hAnsi="Arial" w:cs="Arial"/>
                <w:sz w:val="16"/>
                <w:szCs w:val="16"/>
              </w:rPr>
            </w:pPr>
          </w:p>
        </w:tc>
        <w:tc>
          <w:tcPr>
            <w:tcW w:w="1423" w:type="dxa"/>
          </w:tcPr>
          <w:p w14:paraId="32AD88A5" w14:textId="77777777" w:rsidR="0061052D" w:rsidRDefault="0061052D" w:rsidP="00D406F8">
            <w:pPr>
              <w:jc w:val="right"/>
              <w:rPr>
                <w:rFonts w:ascii="Arial" w:hAnsi="Arial" w:cs="Arial"/>
                <w:sz w:val="16"/>
                <w:szCs w:val="16"/>
              </w:rPr>
            </w:pPr>
          </w:p>
        </w:tc>
        <w:tc>
          <w:tcPr>
            <w:tcW w:w="3257" w:type="dxa"/>
            <w:gridSpan w:val="6"/>
            <w:tcBorders>
              <w:top w:val="single" w:sz="4" w:space="0" w:color="auto"/>
              <w:bottom w:val="single" w:sz="4" w:space="0" w:color="auto"/>
            </w:tcBorders>
          </w:tcPr>
          <w:p w14:paraId="465FF6E9" w14:textId="77777777" w:rsidR="0061052D" w:rsidRDefault="0061052D" w:rsidP="00D406F8">
            <w:pPr>
              <w:rPr>
                <w:rFonts w:ascii="Arial" w:hAnsi="Arial" w:cs="Arial"/>
                <w:sz w:val="16"/>
                <w:szCs w:val="16"/>
              </w:rPr>
            </w:pPr>
          </w:p>
        </w:tc>
      </w:tr>
      <w:tr w:rsidR="0061052D" w14:paraId="3DCA846C" w14:textId="77777777" w:rsidTr="00225DD7">
        <w:trPr>
          <w:gridBefore w:val="1"/>
          <w:wBefore w:w="108" w:type="dxa"/>
        </w:trPr>
        <w:tc>
          <w:tcPr>
            <w:tcW w:w="1800" w:type="dxa"/>
            <w:tcBorders>
              <w:right w:val="single" w:sz="4" w:space="0" w:color="auto"/>
            </w:tcBorders>
          </w:tcPr>
          <w:p w14:paraId="366B0203" w14:textId="77777777" w:rsidR="0061052D" w:rsidRPr="00913ED2" w:rsidRDefault="0061052D" w:rsidP="00D406F8">
            <w:pPr>
              <w:spacing w:before="60" w:after="60"/>
              <w:rPr>
                <w:rFonts w:ascii="Arial" w:hAnsi="Arial" w:cs="Arial"/>
              </w:rPr>
            </w:pPr>
            <w:r w:rsidRPr="00913ED2">
              <w:rPr>
                <w:rFonts w:ascii="Arial" w:hAnsi="Arial" w:cs="Arial"/>
              </w:rPr>
              <w:t>Grade</w:t>
            </w:r>
          </w:p>
        </w:tc>
        <w:tc>
          <w:tcPr>
            <w:tcW w:w="720" w:type="dxa"/>
            <w:gridSpan w:val="2"/>
            <w:tcBorders>
              <w:top w:val="single" w:sz="4" w:space="0" w:color="auto"/>
              <w:left w:val="single" w:sz="4" w:space="0" w:color="auto"/>
              <w:bottom w:val="single" w:sz="4" w:space="0" w:color="auto"/>
              <w:right w:val="single" w:sz="4" w:space="0" w:color="auto"/>
            </w:tcBorders>
          </w:tcPr>
          <w:p w14:paraId="42390954" w14:textId="77777777" w:rsidR="0061052D" w:rsidRPr="00913ED2" w:rsidRDefault="0042020C" w:rsidP="00D406F8">
            <w:pPr>
              <w:spacing w:before="60" w:after="60"/>
              <w:rPr>
                <w:rFonts w:ascii="Arial" w:hAnsi="Arial" w:cs="Arial"/>
              </w:rPr>
            </w:pPr>
            <w:r>
              <w:rPr>
                <w:rFonts w:ascii="Arial" w:hAnsi="Arial" w:cs="Arial"/>
              </w:rPr>
              <w:t>12</w:t>
            </w:r>
          </w:p>
        </w:tc>
        <w:tc>
          <w:tcPr>
            <w:tcW w:w="1440" w:type="dxa"/>
            <w:tcBorders>
              <w:left w:val="single" w:sz="4" w:space="0" w:color="auto"/>
              <w:right w:val="single" w:sz="4" w:space="0" w:color="auto"/>
            </w:tcBorders>
          </w:tcPr>
          <w:p w14:paraId="2127A5FF" w14:textId="77777777" w:rsidR="0061052D" w:rsidRPr="00913ED2" w:rsidRDefault="0061052D" w:rsidP="00D406F8">
            <w:pPr>
              <w:spacing w:before="60" w:after="60"/>
              <w:jc w:val="right"/>
              <w:rPr>
                <w:rFonts w:ascii="Arial" w:hAnsi="Arial" w:cs="Arial"/>
              </w:rPr>
            </w:pPr>
            <w:r w:rsidRPr="00913ED2">
              <w:rPr>
                <w:rFonts w:ascii="Arial" w:hAnsi="Arial" w:cs="Arial"/>
              </w:rPr>
              <w:t>Salary</w:t>
            </w:r>
          </w:p>
        </w:tc>
        <w:tc>
          <w:tcPr>
            <w:tcW w:w="2160" w:type="dxa"/>
            <w:gridSpan w:val="2"/>
            <w:tcBorders>
              <w:top w:val="single" w:sz="4" w:space="0" w:color="auto"/>
              <w:left w:val="single" w:sz="4" w:space="0" w:color="auto"/>
              <w:bottom w:val="single" w:sz="4" w:space="0" w:color="auto"/>
              <w:right w:val="single" w:sz="4" w:space="0" w:color="auto"/>
            </w:tcBorders>
          </w:tcPr>
          <w:p w14:paraId="0917F03F" w14:textId="452AC355" w:rsidR="0061052D" w:rsidRPr="00913ED2" w:rsidRDefault="002A6D39" w:rsidP="00D406F8">
            <w:pPr>
              <w:spacing w:before="60" w:after="60"/>
              <w:rPr>
                <w:rFonts w:ascii="Arial" w:hAnsi="Arial" w:cs="Arial"/>
              </w:rPr>
            </w:pPr>
            <w:r w:rsidRPr="002A6D39">
              <w:rPr>
                <w:rFonts w:ascii="Arial" w:hAnsi="Arial" w:cs="Arial"/>
              </w:rPr>
              <w:t>£</w:t>
            </w:r>
            <w:r w:rsidR="00F1417B">
              <w:rPr>
                <w:rFonts w:ascii="Arial" w:hAnsi="Arial" w:cs="Arial"/>
              </w:rPr>
              <w:t>49,764-£52,805</w:t>
            </w:r>
          </w:p>
        </w:tc>
        <w:tc>
          <w:tcPr>
            <w:tcW w:w="1423" w:type="dxa"/>
            <w:tcBorders>
              <w:left w:val="single" w:sz="4" w:space="0" w:color="auto"/>
              <w:right w:val="single" w:sz="4" w:space="0" w:color="auto"/>
            </w:tcBorders>
          </w:tcPr>
          <w:p w14:paraId="766854BC" w14:textId="77777777" w:rsidR="0061052D" w:rsidRPr="00913ED2" w:rsidRDefault="0061052D" w:rsidP="00D406F8">
            <w:pPr>
              <w:spacing w:before="60" w:after="60"/>
              <w:jc w:val="right"/>
              <w:rPr>
                <w:rFonts w:ascii="Arial" w:hAnsi="Arial" w:cs="Arial"/>
              </w:rPr>
            </w:pPr>
            <w:r w:rsidRPr="00913ED2">
              <w:rPr>
                <w:rFonts w:ascii="Arial" w:hAnsi="Arial" w:cs="Arial"/>
              </w:rPr>
              <w:t>Section</w:t>
            </w:r>
          </w:p>
        </w:tc>
        <w:tc>
          <w:tcPr>
            <w:tcW w:w="3257" w:type="dxa"/>
            <w:gridSpan w:val="6"/>
            <w:tcBorders>
              <w:top w:val="single" w:sz="4" w:space="0" w:color="auto"/>
              <w:left w:val="single" w:sz="4" w:space="0" w:color="auto"/>
              <w:bottom w:val="single" w:sz="4" w:space="0" w:color="auto"/>
              <w:right w:val="single" w:sz="4" w:space="0" w:color="auto"/>
            </w:tcBorders>
          </w:tcPr>
          <w:p w14:paraId="1B87A4D0" w14:textId="73EEB007" w:rsidR="0061052D" w:rsidRPr="00913ED2" w:rsidRDefault="00F1417B" w:rsidP="000E1FD5">
            <w:pPr>
              <w:spacing w:before="60" w:after="60"/>
              <w:rPr>
                <w:rFonts w:ascii="Arial" w:hAnsi="Arial" w:cs="Arial"/>
              </w:rPr>
            </w:pPr>
            <w:r>
              <w:rPr>
                <w:rFonts w:ascii="Arial" w:hAnsi="Arial" w:cs="Arial"/>
              </w:rPr>
              <w:t xml:space="preserve">Electrical Compliance </w:t>
            </w:r>
          </w:p>
        </w:tc>
      </w:tr>
      <w:tr w:rsidR="0061052D" w14:paraId="7886D346" w14:textId="77777777" w:rsidTr="00225DD7">
        <w:trPr>
          <w:gridBefore w:val="1"/>
          <w:wBefore w:w="108" w:type="dxa"/>
          <w:trHeight w:val="137"/>
        </w:trPr>
        <w:tc>
          <w:tcPr>
            <w:tcW w:w="1800" w:type="dxa"/>
          </w:tcPr>
          <w:p w14:paraId="1D46FA4E" w14:textId="5E8B4AB6" w:rsidR="0061052D" w:rsidRPr="00913ED2" w:rsidRDefault="002A6D39" w:rsidP="00D406F8">
            <w:pPr>
              <w:spacing w:before="60" w:after="60"/>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2D74863" wp14:editId="47212B6A">
                      <wp:simplePos x="0" y="0"/>
                      <wp:positionH relativeFrom="column">
                        <wp:posOffset>-68580</wp:posOffset>
                      </wp:positionH>
                      <wp:positionV relativeFrom="paragraph">
                        <wp:posOffset>195580</wp:posOffset>
                      </wp:positionV>
                      <wp:extent cx="6858000" cy="0"/>
                      <wp:effectExtent l="19050" t="23495" r="28575" b="241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AC6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" strokecolor="#9c0" strokeweight="3pt"/>
                  </w:pict>
                </mc:Fallback>
              </mc:AlternateContent>
            </w:r>
          </w:p>
        </w:tc>
        <w:tc>
          <w:tcPr>
            <w:tcW w:w="720" w:type="dxa"/>
            <w:gridSpan w:val="2"/>
            <w:tcBorders>
              <w:top w:val="single" w:sz="4" w:space="0" w:color="auto"/>
            </w:tcBorders>
          </w:tcPr>
          <w:p w14:paraId="46FD385C" w14:textId="77777777" w:rsidR="0061052D" w:rsidRPr="00913ED2" w:rsidRDefault="0061052D" w:rsidP="00D406F8">
            <w:pPr>
              <w:spacing w:before="60" w:after="60"/>
              <w:jc w:val="right"/>
              <w:rPr>
                <w:rFonts w:ascii="Arial" w:hAnsi="Arial" w:cs="Arial"/>
              </w:rPr>
            </w:pPr>
          </w:p>
        </w:tc>
        <w:tc>
          <w:tcPr>
            <w:tcW w:w="1440" w:type="dxa"/>
          </w:tcPr>
          <w:p w14:paraId="7B67F9D5" w14:textId="77777777" w:rsidR="0061052D" w:rsidRPr="00913ED2" w:rsidRDefault="0061052D" w:rsidP="00D406F8">
            <w:pPr>
              <w:spacing w:before="60" w:after="60"/>
              <w:jc w:val="right"/>
              <w:rPr>
                <w:rFonts w:ascii="Arial" w:hAnsi="Arial" w:cs="Arial"/>
              </w:rPr>
            </w:pPr>
          </w:p>
        </w:tc>
        <w:tc>
          <w:tcPr>
            <w:tcW w:w="2160" w:type="dxa"/>
            <w:gridSpan w:val="2"/>
            <w:tcBorders>
              <w:top w:val="single" w:sz="4" w:space="0" w:color="auto"/>
            </w:tcBorders>
          </w:tcPr>
          <w:p w14:paraId="5EE86D78" w14:textId="77777777" w:rsidR="0061052D" w:rsidRPr="00913ED2" w:rsidRDefault="0061052D" w:rsidP="00D406F8">
            <w:pPr>
              <w:spacing w:before="60" w:after="60"/>
              <w:rPr>
                <w:rFonts w:ascii="Arial" w:hAnsi="Arial" w:cs="Arial"/>
              </w:rPr>
            </w:pPr>
          </w:p>
        </w:tc>
        <w:tc>
          <w:tcPr>
            <w:tcW w:w="1440" w:type="dxa"/>
            <w:gridSpan w:val="2"/>
          </w:tcPr>
          <w:p w14:paraId="15BC6FA2" w14:textId="77777777" w:rsidR="0061052D" w:rsidRPr="00913ED2" w:rsidRDefault="0061052D" w:rsidP="00D406F8">
            <w:pPr>
              <w:spacing w:before="60" w:after="60"/>
              <w:rPr>
                <w:rFonts w:ascii="Arial" w:hAnsi="Arial" w:cs="Arial"/>
              </w:rPr>
            </w:pPr>
          </w:p>
        </w:tc>
        <w:tc>
          <w:tcPr>
            <w:tcW w:w="3240" w:type="dxa"/>
            <w:gridSpan w:val="5"/>
            <w:tcBorders>
              <w:top w:val="single" w:sz="4" w:space="0" w:color="auto"/>
            </w:tcBorders>
          </w:tcPr>
          <w:p w14:paraId="791367EC" w14:textId="77777777" w:rsidR="0061052D" w:rsidRPr="00913ED2" w:rsidRDefault="0061052D" w:rsidP="00D406F8">
            <w:pPr>
              <w:spacing w:before="60" w:after="60"/>
              <w:rPr>
                <w:rFonts w:ascii="Arial" w:hAnsi="Arial" w:cs="Arial"/>
              </w:rPr>
            </w:pPr>
          </w:p>
        </w:tc>
      </w:tr>
      <w:tr w:rsidR="0061052D" w14:paraId="11072E09" w14:textId="77777777" w:rsidTr="00225DD7">
        <w:trPr>
          <w:gridBefore w:val="1"/>
          <w:wBefore w:w="108" w:type="dxa"/>
        </w:trPr>
        <w:tc>
          <w:tcPr>
            <w:tcW w:w="7560" w:type="dxa"/>
            <w:gridSpan w:val="8"/>
          </w:tcPr>
          <w:p w14:paraId="67641F16" w14:textId="77777777" w:rsidR="0061052D" w:rsidRDefault="0061052D" w:rsidP="00D406F8">
            <w:pPr>
              <w:spacing w:before="60" w:after="60"/>
              <w:rPr>
                <w:rFonts w:ascii="Arial" w:hAnsi="Arial" w:cs="Arial"/>
              </w:rPr>
            </w:pPr>
            <w:r>
              <w:rPr>
                <w:rFonts w:ascii="Arial" w:hAnsi="Arial" w:cs="Arial"/>
              </w:rPr>
              <w:t>Criteria (Essential)</w:t>
            </w:r>
          </w:p>
        </w:tc>
        <w:tc>
          <w:tcPr>
            <w:tcW w:w="3240" w:type="dxa"/>
            <w:gridSpan w:val="5"/>
          </w:tcPr>
          <w:p w14:paraId="0709762C" w14:textId="77777777" w:rsidR="0061052D" w:rsidRPr="00913ED2" w:rsidRDefault="0061052D" w:rsidP="00D406F8">
            <w:pPr>
              <w:spacing w:before="60" w:after="60"/>
              <w:jc w:val="center"/>
              <w:rPr>
                <w:rFonts w:ascii="Arial" w:hAnsi="Arial" w:cs="Arial"/>
                <w:u w:val="single"/>
              </w:rPr>
            </w:pPr>
            <w:r w:rsidRPr="00913ED2">
              <w:rPr>
                <w:rFonts w:ascii="Arial" w:hAnsi="Arial" w:cs="Arial"/>
                <w:u w:val="single"/>
              </w:rPr>
              <w:t>Assessment By</w:t>
            </w:r>
          </w:p>
        </w:tc>
      </w:tr>
      <w:tr w:rsidR="0061052D" w14:paraId="10E836A4" w14:textId="77777777" w:rsidTr="00225DD7">
        <w:trPr>
          <w:gridBefore w:val="1"/>
          <w:wBefore w:w="108" w:type="dxa"/>
        </w:trPr>
        <w:tc>
          <w:tcPr>
            <w:tcW w:w="7560" w:type="dxa"/>
            <w:gridSpan w:val="8"/>
          </w:tcPr>
          <w:p w14:paraId="5B7DBDA6" w14:textId="77777777" w:rsidR="0061052D" w:rsidRDefault="0061052D" w:rsidP="00D406F8">
            <w:pPr>
              <w:spacing w:before="60" w:after="60"/>
              <w:rPr>
                <w:rFonts w:ascii="Arial" w:hAnsi="Arial" w:cs="Arial"/>
              </w:rPr>
            </w:pPr>
          </w:p>
        </w:tc>
        <w:tc>
          <w:tcPr>
            <w:tcW w:w="236" w:type="dxa"/>
          </w:tcPr>
          <w:p w14:paraId="01E173DB" w14:textId="77777777" w:rsidR="0061052D" w:rsidRPr="00F54655" w:rsidRDefault="0061052D" w:rsidP="00D406F8">
            <w:pPr>
              <w:spacing w:before="60" w:after="60"/>
              <w:jc w:val="right"/>
              <w:rPr>
                <w:rFonts w:ascii="Arial" w:hAnsi="Arial" w:cs="Arial"/>
                <w:sz w:val="18"/>
                <w:szCs w:val="18"/>
              </w:rPr>
            </w:pPr>
          </w:p>
        </w:tc>
        <w:tc>
          <w:tcPr>
            <w:tcW w:w="1024" w:type="dxa"/>
          </w:tcPr>
          <w:p w14:paraId="41265746"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Application</w:t>
            </w:r>
          </w:p>
        </w:tc>
        <w:tc>
          <w:tcPr>
            <w:tcW w:w="1080" w:type="dxa"/>
          </w:tcPr>
          <w:p w14:paraId="76EEF38B"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Interview</w:t>
            </w:r>
          </w:p>
        </w:tc>
        <w:tc>
          <w:tcPr>
            <w:tcW w:w="900" w:type="dxa"/>
            <w:gridSpan w:val="2"/>
          </w:tcPr>
          <w:p w14:paraId="4802078B"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Test</w:t>
            </w:r>
          </w:p>
        </w:tc>
      </w:tr>
      <w:tr w:rsidR="0061052D" w14:paraId="074BF462" w14:textId="77777777" w:rsidTr="00225DD7">
        <w:trPr>
          <w:gridBefore w:val="1"/>
          <w:wBefore w:w="108" w:type="dxa"/>
        </w:trPr>
        <w:tc>
          <w:tcPr>
            <w:tcW w:w="7560" w:type="dxa"/>
            <w:gridSpan w:val="8"/>
            <w:tcBorders>
              <w:bottom w:val="single" w:sz="4" w:space="0" w:color="auto"/>
            </w:tcBorders>
          </w:tcPr>
          <w:p w14:paraId="3784EE92" w14:textId="77777777" w:rsidR="0061052D" w:rsidRDefault="0061052D" w:rsidP="00D406F8">
            <w:pPr>
              <w:spacing w:before="60" w:after="60"/>
              <w:rPr>
                <w:rFonts w:ascii="Arial" w:hAnsi="Arial" w:cs="Arial"/>
              </w:rPr>
            </w:pPr>
          </w:p>
        </w:tc>
        <w:tc>
          <w:tcPr>
            <w:tcW w:w="236" w:type="dxa"/>
          </w:tcPr>
          <w:p w14:paraId="01C12B56" w14:textId="77777777" w:rsidR="0061052D" w:rsidRPr="00F54655" w:rsidRDefault="0061052D" w:rsidP="00D406F8">
            <w:pPr>
              <w:spacing w:before="60" w:after="60"/>
              <w:jc w:val="right"/>
              <w:rPr>
                <w:rFonts w:ascii="Arial" w:hAnsi="Arial" w:cs="Arial"/>
                <w:sz w:val="18"/>
                <w:szCs w:val="18"/>
              </w:rPr>
            </w:pPr>
          </w:p>
        </w:tc>
        <w:tc>
          <w:tcPr>
            <w:tcW w:w="1024" w:type="dxa"/>
            <w:tcBorders>
              <w:bottom w:val="single" w:sz="4" w:space="0" w:color="auto"/>
            </w:tcBorders>
          </w:tcPr>
          <w:p w14:paraId="6AA842FA"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c>
          <w:tcPr>
            <w:tcW w:w="1080" w:type="dxa"/>
            <w:tcBorders>
              <w:bottom w:val="single" w:sz="4" w:space="0" w:color="auto"/>
            </w:tcBorders>
          </w:tcPr>
          <w:p w14:paraId="541E6EA0"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c>
          <w:tcPr>
            <w:tcW w:w="900" w:type="dxa"/>
            <w:gridSpan w:val="2"/>
            <w:tcBorders>
              <w:bottom w:val="single" w:sz="4" w:space="0" w:color="auto"/>
            </w:tcBorders>
          </w:tcPr>
          <w:p w14:paraId="2E86DFFF"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r>
      <w:tr w:rsidR="0061052D" w14:paraId="01D28F1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7EB16AB" w14:textId="77777777" w:rsidR="0061052D" w:rsidRPr="00913ED2" w:rsidRDefault="0061052D" w:rsidP="00D406F8">
            <w:pPr>
              <w:spacing w:before="60" w:after="60"/>
              <w:rPr>
                <w:rFonts w:ascii="Arial" w:hAnsi="Arial" w:cs="Arial"/>
                <w:u w:val="single"/>
              </w:rPr>
            </w:pPr>
            <w:r w:rsidRPr="00913ED2">
              <w:rPr>
                <w:rFonts w:ascii="Arial" w:hAnsi="Arial" w:cs="Arial"/>
                <w:u w:val="single"/>
              </w:rPr>
              <w:t>Experience</w:t>
            </w:r>
          </w:p>
        </w:tc>
        <w:tc>
          <w:tcPr>
            <w:tcW w:w="236" w:type="dxa"/>
            <w:tcBorders>
              <w:left w:val="single" w:sz="4" w:space="0" w:color="auto"/>
              <w:right w:val="single" w:sz="4" w:space="0" w:color="auto"/>
            </w:tcBorders>
          </w:tcPr>
          <w:p w14:paraId="60D14109" w14:textId="77777777" w:rsidR="0061052D" w:rsidRDefault="0061052D" w:rsidP="00D406F8">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6B8E8D5" w14:textId="77777777" w:rsidR="0061052D" w:rsidRDefault="0061052D" w:rsidP="00D406F8">
            <w:pPr>
              <w:spacing w:before="60"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0EC9292B" w14:textId="77777777" w:rsidR="0061052D" w:rsidRDefault="0061052D" w:rsidP="00D406F8">
            <w:pPr>
              <w:spacing w:before="60" w:after="60"/>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563D1EC7" w14:textId="77777777" w:rsidR="0061052D" w:rsidRDefault="0061052D" w:rsidP="00D406F8">
            <w:pPr>
              <w:spacing w:before="60" w:after="60"/>
              <w:jc w:val="center"/>
              <w:rPr>
                <w:rFonts w:ascii="Arial" w:hAnsi="Arial" w:cs="Arial"/>
              </w:rPr>
            </w:pPr>
          </w:p>
        </w:tc>
      </w:tr>
      <w:tr w:rsidR="0061311F" w14:paraId="072E4B3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3E9B68" w14:textId="2413AEA6" w:rsidR="0061311F" w:rsidRPr="00A02D15" w:rsidRDefault="0061311F" w:rsidP="00CC7045">
            <w:pPr>
              <w:spacing w:line="276" w:lineRule="auto"/>
              <w:rPr>
                <w:rFonts w:ascii="Arial" w:hAnsi="Arial" w:cs="Arial"/>
                <w:sz w:val="22"/>
                <w:szCs w:val="22"/>
              </w:rPr>
            </w:pPr>
            <w:r w:rsidRPr="00A02D15">
              <w:rPr>
                <w:rFonts w:ascii="Arial" w:hAnsi="Arial" w:cs="Arial"/>
                <w:sz w:val="22"/>
                <w:szCs w:val="22"/>
              </w:rPr>
              <w:t xml:space="preserve">Previous Experience </w:t>
            </w:r>
            <w:r w:rsidR="00F81DF7" w:rsidRPr="00A02D15">
              <w:rPr>
                <w:rFonts w:ascii="Arial" w:hAnsi="Arial" w:cs="Arial"/>
                <w:sz w:val="22"/>
                <w:szCs w:val="22"/>
              </w:rPr>
              <w:t xml:space="preserve">as a </w:t>
            </w:r>
            <w:r w:rsidRPr="00A02D15">
              <w:rPr>
                <w:rFonts w:ascii="Arial" w:hAnsi="Arial" w:cs="Arial"/>
                <w:sz w:val="22"/>
                <w:szCs w:val="22"/>
              </w:rPr>
              <w:t>Qua</w:t>
            </w:r>
            <w:r w:rsidR="008B4FF1" w:rsidRPr="00A02D15">
              <w:rPr>
                <w:rFonts w:ascii="Arial" w:hAnsi="Arial" w:cs="Arial"/>
                <w:sz w:val="22"/>
                <w:szCs w:val="22"/>
              </w:rPr>
              <w:t xml:space="preserve">lifying </w:t>
            </w:r>
            <w:r w:rsidRPr="00A02D15">
              <w:rPr>
                <w:rFonts w:ascii="Arial" w:hAnsi="Arial" w:cs="Arial"/>
                <w:sz w:val="22"/>
                <w:szCs w:val="22"/>
              </w:rPr>
              <w:t xml:space="preserve">Supervisors </w:t>
            </w:r>
            <w:r w:rsidR="00F81DF7" w:rsidRPr="00A02D15">
              <w:rPr>
                <w:rFonts w:ascii="Arial" w:hAnsi="Arial" w:cs="Arial"/>
                <w:sz w:val="22"/>
                <w:szCs w:val="22"/>
              </w:rPr>
              <w:t xml:space="preserve">or </w:t>
            </w:r>
            <w:r w:rsidRPr="00A02D15">
              <w:rPr>
                <w:rFonts w:ascii="Arial" w:hAnsi="Arial" w:cs="Arial"/>
                <w:sz w:val="22"/>
                <w:szCs w:val="22"/>
              </w:rPr>
              <w:t>acting as Principal Duty Holder as defined by the NICEIC</w:t>
            </w:r>
            <w:r w:rsidR="006820A9" w:rsidRPr="00A02D15">
              <w:rPr>
                <w:rFonts w:ascii="Arial" w:hAnsi="Arial" w:cs="Arial"/>
                <w:sz w:val="22"/>
                <w:szCs w:val="22"/>
              </w:rPr>
              <w:t xml:space="preserve"> or equivalent bodies</w:t>
            </w:r>
          </w:p>
        </w:tc>
        <w:tc>
          <w:tcPr>
            <w:tcW w:w="236" w:type="dxa"/>
            <w:tcBorders>
              <w:left w:val="single" w:sz="4" w:space="0" w:color="auto"/>
              <w:right w:val="single" w:sz="4" w:space="0" w:color="auto"/>
            </w:tcBorders>
          </w:tcPr>
          <w:p w14:paraId="33DC9B08" w14:textId="77777777" w:rsidR="0061311F" w:rsidRDefault="0061311F" w:rsidP="0061311F">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13448DD" w14:textId="64EA1594" w:rsidR="0061311F" w:rsidRPr="00A02432" w:rsidRDefault="0061311F" w:rsidP="0061311F">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3DDC20A6" w14:textId="034ACD06" w:rsidR="0061311F" w:rsidRPr="00A02432" w:rsidRDefault="0061311F" w:rsidP="0061311F">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0DD5C64" w14:textId="77777777" w:rsidR="0061311F" w:rsidRDefault="0061311F" w:rsidP="0061311F">
            <w:pPr>
              <w:spacing w:after="60"/>
              <w:rPr>
                <w:rFonts w:ascii="Arial" w:hAnsi="Arial" w:cs="Arial"/>
              </w:rPr>
            </w:pPr>
          </w:p>
        </w:tc>
      </w:tr>
      <w:tr w:rsidR="00CF19D8" w14:paraId="37540D8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B03E2B4" w14:textId="4DB39AC4" w:rsidR="00CF19D8" w:rsidRPr="00A02D15" w:rsidRDefault="00CF19D8" w:rsidP="00CC7045">
            <w:pPr>
              <w:spacing w:line="276" w:lineRule="auto"/>
              <w:rPr>
                <w:rFonts w:ascii="Arial" w:hAnsi="Arial" w:cs="Arial"/>
                <w:sz w:val="22"/>
                <w:szCs w:val="22"/>
              </w:rPr>
            </w:pPr>
            <w:r w:rsidRPr="00A02D15">
              <w:rPr>
                <w:rFonts w:ascii="Arial" w:hAnsi="Arial" w:cs="Arial"/>
                <w:sz w:val="22"/>
                <w:szCs w:val="22"/>
              </w:rPr>
              <w:t xml:space="preserve">Detailed knowledge an </w:t>
            </w:r>
            <w:r w:rsidR="008B4FF1" w:rsidRPr="00A02D15">
              <w:rPr>
                <w:rFonts w:ascii="Arial" w:hAnsi="Arial" w:cs="Arial"/>
                <w:sz w:val="22"/>
                <w:szCs w:val="22"/>
              </w:rPr>
              <w:t>understanding</w:t>
            </w:r>
            <w:r w:rsidRPr="00A02D15">
              <w:rPr>
                <w:rFonts w:ascii="Arial" w:hAnsi="Arial" w:cs="Arial"/>
                <w:sz w:val="22"/>
                <w:szCs w:val="22"/>
              </w:rPr>
              <w:t xml:space="preserve"> of EICR Coding </w:t>
            </w:r>
          </w:p>
        </w:tc>
        <w:tc>
          <w:tcPr>
            <w:tcW w:w="236" w:type="dxa"/>
            <w:tcBorders>
              <w:left w:val="single" w:sz="4" w:space="0" w:color="auto"/>
              <w:right w:val="single" w:sz="4" w:space="0" w:color="auto"/>
            </w:tcBorders>
          </w:tcPr>
          <w:p w14:paraId="4F1CDD7E" w14:textId="77777777" w:rsidR="00CF19D8" w:rsidRDefault="00CF19D8" w:rsidP="0061311F">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16A1D44" w14:textId="04FCF189" w:rsidR="00CF19D8" w:rsidRPr="00A02432" w:rsidRDefault="007525A0" w:rsidP="0061311F">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7EF18228" w14:textId="76CACBD7" w:rsidR="00CF19D8" w:rsidRPr="00A02432" w:rsidRDefault="007525A0" w:rsidP="0061311F">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21B2B2D" w14:textId="77777777" w:rsidR="00CF19D8" w:rsidRDefault="00CF19D8" w:rsidP="0061311F">
            <w:pPr>
              <w:spacing w:after="60"/>
              <w:rPr>
                <w:rFonts w:ascii="Arial" w:hAnsi="Arial" w:cs="Arial"/>
              </w:rPr>
            </w:pPr>
          </w:p>
        </w:tc>
      </w:tr>
      <w:tr w:rsidR="007525A0" w14:paraId="6A4EA7E6"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CD4C62E" w14:textId="78FCB239" w:rsidR="007525A0" w:rsidRPr="00A02D15" w:rsidRDefault="007525A0" w:rsidP="007525A0">
            <w:pPr>
              <w:spacing w:line="276" w:lineRule="auto"/>
              <w:rPr>
                <w:rFonts w:ascii="Arial" w:hAnsi="Arial" w:cs="Arial"/>
                <w:sz w:val="22"/>
                <w:szCs w:val="22"/>
              </w:rPr>
            </w:pPr>
            <w:r w:rsidRPr="00A02D15">
              <w:rPr>
                <w:rFonts w:ascii="Arial" w:hAnsi="Arial" w:cs="Arial"/>
                <w:sz w:val="22"/>
                <w:szCs w:val="22"/>
              </w:rPr>
              <w:t>Extensive experience of Social Housing repair legislation and Landlords statutory obligations relating to the management of electrical installations</w:t>
            </w:r>
          </w:p>
        </w:tc>
        <w:tc>
          <w:tcPr>
            <w:tcW w:w="236" w:type="dxa"/>
            <w:tcBorders>
              <w:left w:val="single" w:sz="4" w:space="0" w:color="auto"/>
              <w:right w:val="single" w:sz="4" w:space="0" w:color="auto"/>
            </w:tcBorders>
          </w:tcPr>
          <w:p w14:paraId="29C390E8"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E9AD59E" w14:textId="5CFAE459"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2501F73A" w14:textId="2017243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77623F7" w14:textId="77777777" w:rsidR="007525A0" w:rsidRDefault="007525A0" w:rsidP="007525A0">
            <w:pPr>
              <w:spacing w:after="60"/>
              <w:rPr>
                <w:rFonts w:ascii="Arial" w:hAnsi="Arial" w:cs="Arial"/>
              </w:rPr>
            </w:pPr>
          </w:p>
        </w:tc>
      </w:tr>
      <w:tr w:rsidR="007525A0" w14:paraId="29933D2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DA530DB" w14:textId="584E9391" w:rsidR="007525A0" w:rsidRDefault="007525A0" w:rsidP="007525A0">
            <w:pPr>
              <w:pStyle w:val="BodyText"/>
              <w:spacing w:line="276" w:lineRule="auto"/>
              <w:rPr>
                <w:color w:val="auto"/>
                <w:sz w:val="22"/>
                <w:szCs w:val="22"/>
              </w:rPr>
            </w:pPr>
            <w:r w:rsidRPr="00984BFE">
              <w:rPr>
                <w:sz w:val="22"/>
                <w:szCs w:val="22"/>
              </w:rPr>
              <w:t xml:space="preserve">Knowledge of legal requirements and good practice, experience of leading the management of </w:t>
            </w:r>
            <w:r>
              <w:rPr>
                <w:sz w:val="22"/>
                <w:szCs w:val="22"/>
              </w:rPr>
              <w:t xml:space="preserve">Electrical Systems &amp; services </w:t>
            </w:r>
          </w:p>
        </w:tc>
        <w:tc>
          <w:tcPr>
            <w:tcW w:w="236" w:type="dxa"/>
            <w:tcBorders>
              <w:left w:val="single" w:sz="4" w:space="0" w:color="auto"/>
              <w:right w:val="single" w:sz="4" w:space="0" w:color="auto"/>
            </w:tcBorders>
          </w:tcPr>
          <w:p w14:paraId="55500E49"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B40E05B" w14:textId="598017D6"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02EBFB19" w14:textId="221F57B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20CA142" w14:textId="77777777" w:rsidR="007525A0" w:rsidRDefault="007525A0" w:rsidP="007525A0">
            <w:pPr>
              <w:spacing w:after="60"/>
              <w:rPr>
                <w:rFonts w:ascii="Arial" w:hAnsi="Arial" w:cs="Arial"/>
              </w:rPr>
            </w:pPr>
          </w:p>
        </w:tc>
      </w:tr>
      <w:tr w:rsidR="007525A0" w14:paraId="383663C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5C71954" w14:textId="5F399787" w:rsidR="007525A0" w:rsidRPr="002024DB" w:rsidRDefault="007525A0" w:rsidP="007525A0">
            <w:pPr>
              <w:pStyle w:val="BodyText"/>
              <w:spacing w:line="276" w:lineRule="auto"/>
            </w:pPr>
            <w:r>
              <w:rPr>
                <w:color w:val="auto"/>
                <w:sz w:val="22"/>
                <w:szCs w:val="22"/>
              </w:rPr>
              <w:t xml:space="preserve">Extensive management experience of designing, adapting and leading large diverse teams </w:t>
            </w:r>
            <w:r w:rsidRPr="002024DB">
              <w:rPr>
                <w:color w:val="auto"/>
                <w:sz w:val="22"/>
                <w:szCs w:val="22"/>
              </w:rPr>
              <w:t>w</w:t>
            </w:r>
            <w:r>
              <w:rPr>
                <w:color w:val="auto"/>
                <w:sz w:val="22"/>
                <w:szCs w:val="22"/>
              </w:rPr>
              <w:t xml:space="preserve">orking in a complex, professional asset management environment </w:t>
            </w:r>
          </w:p>
        </w:tc>
        <w:tc>
          <w:tcPr>
            <w:tcW w:w="236" w:type="dxa"/>
            <w:tcBorders>
              <w:left w:val="single" w:sz="4" w:space="0" w:color="auto"/>
              <w:right w:val="single" w:sz="4" w:space="0" w:color="auto"/>
            </w:tcBorders>
          </w:tcPr>
          <w:p w14:paraId="42236E0E"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41E4F1" w14:textId="77777777"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4EF8E89C" w14:textId="77777777" w:rsidR="007525A0" w:rsidRPr="002024DB" w:rsidRDefault="007525A0" w:rsidP="007525A0">
            <w:pPr>
              <w:jc w:val="center"/>
              <w:rPr>
                <w:b/>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E009A90" w14:textId="77777777" w:rsidR="007525A0" w:rsidRDefault="007525A0" w:rsidP="007525A0">
            <w:pPr>
              <w:spacing w:after="60"/>
              <w:rPr>
                <w:rFonts w:ascii="Arial" w:hAnsi="Arial" w:cs="Arial"/>
              </w:rPr>
            </w:pPr>
          </w:p>
        </w:tc>
      </w:tr>
      <w:tr w:rsidR="007525A0" w14:paraId="7369237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99D83A3" w14:textId="77777777" w:rsidR="007525A0" w:rsidRPr="002024DB" w:rsidRDefault="007525A0" w:rsidP="007525A0">
            <w:pPr>
              <w:spacing w:line="276" w:lineRule="auto"/>
              <w:rPr>
                <w:rFonts w:ascii="Arial" w:hAnsi="Arial" w:cs="Arial"/>
                <w:sz w:val="22"/>
                <w:szCs w:val="22"/>
              </w:rPr>
            </w:pPr>
            <w:r>
              <w:rPr>
                <w:rFonts w:ascii="Arial" w:hAnsi="Arial" w:cs="Arial"/>
                <w:sz w:val="22"/>
                <w:szCs w:val="22"/>
              </w:rPr>
              <w:t>Extensive</w:t>
            </w:r>
            <w:r w:rsidRPr="002024DB">
              <w:rPr>
                <w:rFonts w:ascii="Arial" w:hAnsi="Arial" w:cs="Arial"/>
                <w:sz w:val="22"/>
                <w:szCs w:val="22"/>
              </w:rPr>
              <w:t xml:space="preserve"> knowledge and understanding </w:t>
            </w:r>
            <w:r>
              <w:rPr>
                <w:rFonts w:ascii="Arial" w:hAnsi="Arial" w:cs="Arial"/>
                <w:sz w:val="22"/>
                <w:szCs w:val="22"/>
              </w:rPr>
              <w:t>of property construction, maintenance</w:t>
            </w:r>
            <w:r w:rsidRPr="002024DB">
              <w:rPr>
                <w:rFonts w:ascii="Arial" w:hAnsi="Arial" w:cs="Arial"/>
                <w:sz w:val="22"/>
                <w:szCs w:val="22"/>
              </w:rPr>
              <w:t xml:space="preserve"> and facilities management issues</w:t>
            </w:r>
            <w:r>
              <w:rPr>
                <w:rFonts w:ascii="Arial" w:hAnsi="Arial" w:cs="Arial"/>
                <w:sz w:val="22"/>
                <w:szCs w:val="22"/>
              </w:rPr>
              <w:t xml:space="preserve"> and relevant legislation</w:t>
            </w:r>
            <w:r w:rsidRPr="002024DB">
              <w:rPr>
                <w:rFonts w:ascii="Arial" w:hAnsi="Arial" w:cs="Arial"/>
                <w:sz w:val="22"/>
                <w:szCs w:val="22"/>
              </w:rPr>
              <w:t>.</w:t>
            </w:r>
          </w:p>
        </w:tc>
        <w:tc>
          <w:tcPr>
            <w:tcW w:w="236" w:type="dxa"/>
            <w:tcBorders>
              <w:left w:val="single" w:sz="4" w:space="0" w:color="auto"/>
              <w:right w:val="single" w:sz="4" w:space="0" w:color="auto"/>
            </w:tcBorders>
          </w:tcPr>
          <w:p w14:paraId="4ACFB13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CCF9E19" w14:textId="77777777"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3F0E13F" w14:textId="77777777"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AFE289F" w14:textId="77777777" w:rsidR="007525A0" w:rsidRDefault="007525A0" w:rsidP="007525A0">
            <w:pPr>
              <w:spacing w:after="60"/>
              <w:jc w:val="center"/>
              <w:rPr>
                <w:rFonts w:ascii="Arial" w:hAnsi="Arial" w:cs="Arial"/>
              </w:rPr>
            </w:pPr>
          </w:p>
        </w:tc>
      </w:tr>
      <w:tr w:rsidR="007525A0" w14:paraId="240ABEE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8285EB" w14:textId="77777777" w:rsidR="007525A0" w:rsidRPr="002024DB" w:rsidRDefault="007525A0" w:rsidP="007525A0">
            <w:pPr>
              <w:spacing w:line="276" w:lineRule="auto"/>
              <w:rPr>
                <w:rFonts w:ascii="Arial" w:hAnsi="Arial" w:cs="Arial"/>
                <w:sz w:val="22"/>
                <w:szCs w:val="22"/>
              </w:rPr>
            </w:pPr>
            <w:r>
              <w:rPr>
                <w:rFonts w:ascii="Arial" w:hAnsi="Arial" w:cs="Arial"/>
                <w:sz w:val="22"/>
                <w:szCs w:val="22"/>
              </w:rPr>
              <w:t>Significant experience of m</w:t>
            </w:r>
            <w:r w:rsidRPr="002024DB">
              <w:rPr>
                <w:rFonts w:ascii="Arial" w:hAnsi="Arial" w:cs="Arial"/>
                <w:sz w:val="22"/>
                <w:szCs w:val="22"/>
              </w:rPr>
              <w:t xml:space="preserve">anaging a </w:t>
            </w:r>
            <w:r>
              <w:rPr>
                <w:rFonts w:ascii="Arial" w:hAnsi="Arial" w:cs="Arial"/>
                <w:sz w:val="22"/>
                <w:szCs w:val="22"/>
              </w:rPr>
              <w:t xml:space="preserve">large </w:t>
            </w:r>
            <w:r w:rsidRPr="002024DB">
              <w:rPr>
                <w:rFonts w:ascii="Arial" w:hAnsi="Arial" w:cs="Arial"/>
                <w:sz w:val="22"/>
                <w:szCs w:val="22"/>
              </w:rPr>
              <w:t xml:space="preserve">diverse </w:t>
            </w:r>
            <w:r>
              <w:rPr>
                <w:rFonts w:ascii="Arial" w:hAnsi="Arial" w:cs="Arial"/>
                <w:sz w:val="22"/>
                <w:szCs w:val="22"/>
              </w:rPr>
              <w:t xml:space="preserve">and complex </w:t>
            </w:r>
            <w:r w:rsidRPr="002024DB">
              <w:rPr>
                <w:rFonts w:ascii="Arial" w:hAnsi="Arial" w:cs="Arial"/>
                <w:sz w:val="22"/>
                <w:szCs w:val="22"/>
              </w:rPr>
              <w:t>workforce to include pr</w:t>
            </w:r>
            <w:r>
              <w:rPr>
                <w:rFonts w:ascii="Arial" w:hAnsi="Arial" w:cs="Arial"/>
                <w:sz w:val="22"/>
                <w:szCs w:val="22"/>
              </w:rPr>
              <w:t>ofessional, technical, administrative and craft</w:t>
            </w:r>
            <w:r w:rsidRPr="002024DB">
              <w:rPr>
                <w:rFonts w:ascii="Arial" w:hAnsi="Arial" w:cs="Arial"/>
                <w:sz w:val="22"/>
                <w:szCs w:val="22"/>
              </w:rPr>
              <w:t xml:space="preserve"> staff including experience of managing all aspects of employee performance</w:t>
            </w:r>
            <w:r>
              <w:rPr>
                <w:rFonts w:ascii="Arial" w:hAnsi="Arial" w:cs="Arial"/>
                <w:sz w:val="22"/>
                <w:szCs w:val="22"/>
              </w:rPr>
              <w:t xml:space="preserve"> and conduct.</w:t>
            </w:r>
          </w:p>
        </w:tc>
        <w:tc>
          <w:tcPr>
            <w:tcW w:w="236" w:type="dxa"/>
            <w:tcBorders>
              <w:left w:val="single" w:sz="4" w:space="0" w:color="auto"/>
              <w:right w:val="single" w:sz="4" w:space="0" w:color="auto"/>
            </w:tcBorders>
          </w:tcPr>
          <w:p w14:paraId="61583B3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0E5C68B" w14:textId="77777777"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59FE7020" w14:textId="77777777"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206D38" w14:textId="77777777" w:rsidR="007525A0" w:rsidRDefault="007525A0" w:rsidP="007525A0">
            <w:pPr>
              <w:spacing w:after="60"/>
              <w:jc w:val="center"/>
              <w:rPr>
                <w:rFonts w:ascii="Arial" w:hAnsi="Arial" w:cs="Arial"/>
              </w:rPr>
            </w:pPr>
          </w:p>
        </w:tc>
      </w:tr>
      <w:tr w:rsidR="007525A0" w14:paraId="78E009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B4AA1A6" w14:textId="77777777" w:rsidR="007525A0" w:rsidRPr="002024DB" w:rsidRDefault="007525A0" w:rsidP="007525A0">
            <w:pPr>
              <w:shd w:val="clear" w:color="auto" w:fill="FFFFFF"/>
              <w:spacing w:line="276" w:lineRule="auto"/>
              <w:textAlignment w:val="center"/>
              <w:rPr>
                <w:rFonts w:ascii="Arial" w:hAnsi="Arial" w:cs="Arial"/>
                <w:sz w:val="22"/>
                <w:szCs w:val="22"/>
              </w:rPr>
            </w:pPr>
            <w:r>
              <w:rPr>
                <w:rFonts w:ascii="Arial" w:hAnsi="Arial" w:cs="Arial"/>
                <w:sz w:val="22"/>
                <w:szCs w:val="22"/>
              </w:rPr>
              <w:t>Detailed</w:t>
            </w:r>
            <w:r w:rsidRPr="002024DB">
              <w:rPr>
                <w:rFonts w:ascii="Arial" w:hAnsi="Arial" w:cs="Arial"/>
                <w:sz w:val="22"/>
                <w:szCs w:val="22"/>
              </w:rPr>
              <w:t xml:space="preserve"> knowledge and understanding of complex financial </w:t>
            </w:r>
            <w:r>
              <w:rPr>
                <w:rFonts w:ascii="Arial" w:hAnsi="Arial" w:cs="Arial"/>
                <w:sz w:val="22"/>
                <w:szCs w:val="22"/>
              </w:rPr>
              <w:t xml:space="preserve">information </w:t>
            </w:r>
            <w:r w:rsidRPr="002024DB">
              <w:rPr>
                <w:rFonts w:ascii="Arial" w:hAnsi="Arial" w:cs="Arial"/>
                <w:sz w:val="22"/>
                <w:szCs w:val="22"/>
              </w:rPr>
              <w:t xml:space="preserve">and </w:t>
            </w:r>
            <w:r>
              <w:rPr>
                <w:rFonts w:ascii="Arial" w:hAnsi="Arial" w:cs="Arial"/>
                <w:sz w:val="22"/>
                <w:szCs w:val="22"/>
              </w:rPr>
              <w:t>managing multiple, very large budgets.</w:t>
            </w:r>
          </w:p>
        </w:tc>
        <w:tc>
          <w:tcPr>
            <w:tcW w:w="236" w:type="dxa"/>
            <w:tcBorders>
              <w:left w:val="single" w:sz="4" w:space="0" w:color="auto"/>
              <w:right w:val="single" w:sz="4" w:space="0" w:color="auto"/>
            </w:tcBorders>
          </w:tcPr>
          <w:p w14:paraId="09282F34"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5A7A5D2" w14:textId="77777777" w:rsidR="007525A0" w:rsidRDefault="007525A0" w:rsidP="007525A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B915183" w14:textId="77777777"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0F101D4" w14:textId="77777777" w:rsidR="007525A0" w:rsidRDefault="007525A0" w:rsidP="007525A0">
            <w:pPr>
              <w:spacing w:after="60"/>
              <w:jc w:val="center"/>
              <w:rPr>
                <w:rFonts w:ascii="Arial" w:hAnsi="Arial" w:cs="Arial"/>
              </w:rPr>
            </w:pPr>
          </w:p>
        </w:tc>
      </w:tr>
      <w:tr w:rsidR="007525A0" w14:paraId="439D3C4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5EA39EB" w14:textId="293B80AF" w:rsidR="007525A0" w:rsidRPr="002024DB" w:rsidRDefault="007525A0" w:rsidP="007525A0">
            <w:pPr>
              <w:spacing w:line="276" w:lineRule="auto"/>
              <w:rPr>
                <w:rFonts w:ascii="Arial" w:hAnsi="Arial" w:cs="Arial"/>
                <w:sz w:val="22"/>
                <w:szCs w:val="22"/>
              </w:rPr>
            </w:pPr>
            <w:r w:rsidRPr="00BE2A1A">
              <w:rPr>
                <w:rFonts w:ascii="Arial" w:hAnsi="Arial" w:cs="Arial"/>
                <w:sz w:val="22"/>
                <w:szCs w:val="22"/>
              </w:rPr>
              <w:t>Experience of setting up monitoring systems to assess</w:t>
            </w:r>
            <w:r>
              <w:rPr>
                <w:rFonts w:ascii="Arial" w:hAnsi="Arial" w:cs="Arial"/>
                <w:sz w:val="22"/>
                <w:szCs w:val="22"/>
              </w:rPr>
              <w:t xml:space="preserve"> Electrical safety</w:t>
            </w:r>
            <w:r w:rsidRPr="00BE2A1A">
              <w:rPr>
                <w:rFonts w:ascii="Arial" w:hAnsi="Arial" w:cs="Arial"/>
                <w:sz w:val="22"/>
                <w:szCs w:val="22"/>
              </w:rPr>
              <w:t xml:space="preserve"> risk</w:t>
            </w:r>
          </w:p>
        </w:tc>
        <w:tc>
          <w:tcPr>
            <w:tcW w:w="236" w:type="dxa"/>
            <w:tcBorders>
              <w:left w:val="single" w:sz="4" w:space="0" w:color="auto"/>
              <w:right w:val="single" w:sz="4" w:space="0" w:color="auto"/>
            </w:tcBorders>
          </w:tcPr>
          <w:p w14:paraId="45BCBE6B"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4E1E4BC" w14:textId="77777777" w:rsidR="007525A0" w:rsidRDefault="007525A0" w:rsidP="007525A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91106A5" w14:textId="77777777"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38B5A4" w14:textId="77777777" w:rsidR="007525A0" w:rsidRDefault="007525A0" w:rsidP="007525A0">
            <w:pPr>
              <w:spacing w:after="60"/>
              <w:jc w:val="center"/>
              <w:rPr>
                <w:rFonts w:ascii="Arial" w:hAnsi="Arial" w:cs="Arial"/>
              </w:rPr>
            </w:pPr>
          </w:p>
        </w:tc>
      </w:tr>
      <w:tr w:rsidR="007525A0" w14:paraId="188E2F2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46E0BF8" w14:textId="0384063F" w:rsidR="007525A0" w:rsidRPr="00277A14" w:rsidRDefault="007525A0" w:rsidP="007525A0">
            <w:pPr>
              <w:rPr>
                <w:rFonts w:ascii="Arial" w:hAnsi="Arial" w:cs="Arial"/>
                <w:sz w:val="22"/>
                <w:szCs w:val="22"/>
                <w:highlight w:val="yellow"/>
                <w:lang w:eastAsia="en-GB"/>
              </w:rPr>
            </w:pPr>
            <w:r>
              <w:rPr>
                <w:rFonts w:ascii="Arial" w:hAnsi="Arial" w:cs="Arial"/>
                <w:sz w:val="22"/>
                <w:szCs w:val="22"/>
                <w:lang w:eastAsia="en-GB"/>
              </w:rPr>
              <w:t>E</w:t>
            </w:r>
            <w:r w:rsidRPr="00277A14">
              <w:rPr>
                <w:rFonts w:ascii="Arial" w:hAnsi="Arial" w:cs="Arial"/>
                <w:sz w:val="22"/>
                <w:szCs w:val="22"/>
                <w:lang w:eastAsia="en-GB"/>
              </w:rPr>
              <w:t xml:space="preserve">xperience in supply management, including inventory control procurement and mobile warehousing </w:t>
            </w:r>
            <w:r w:rsidRPr="00225DD7">
              <w:rPr>
                <w:rFonts w:ascii="Arial" w:hAnsi="Arial" w:cs="Arial"/>
                <w:sz w:val="22"/>
                <w:szCs w:val="22"/>
                <w:lang w:eastAsia="en-GB"/>
              </w:rPr>
              <w:t>supplies and flow rates</w:t>
            </w:r>
            <w:r>
              <w:rPr>
                <w:rFonts w:ascii="Arial" w:hAnsi="Arial" w:cs="Arial"/>
                <w:sz w:val="22"/>
                <w:szCs w:val="22"/>
                <w:lang w:eastAsia="en-GB"/>
              </w:rPr>
              <w:t xml:space="preserve"> </w:t>
            </w:r>
          </w:p>
        </w:tc>
        <w:tc>
          <w:tcPr>
            <w:tcW w:w="236" w:type="dxa"/>
            <w:tcBorders>
              <w:left w:val="single" w:sz="4" w:space="0" w:color="auto"/>
              <w:right w:val="single" w:sz="4" w:space="0" w:color="auto"/>
            </w:tcBorders>
          </w:tcPr>
          <w:p w14:paraId="6CCE1031"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850259B" w14:textId="0FD88008"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75BF843F" w14:textId="7FB46D1F"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415607" w14:textId="77777777" w:rsidR="007525A0" w:rsidRDefault="007525A0" w:rsidP="007525A0">
            <w:pPr>
              <w:spacing w:after="60"/>
              <w:jc w:val="center"/>
              <w:rPr>
                <w:rFonts w:ascii="Arial" w:hAnsi="Arial" w:cs="Arial"/>
              </w:rPr>
            </w:pPr>
          </w:p>
        </w:tc>
      </w:tr>
      <w:tr w:rsidR="007525A0" w14:paraId="3B339D91"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939E5BA" w14:textId="016939C4" w:rsidR="007525A0" w:rsidRPr="00BE2A1A" w:rsidRDefault="007525A0" w:rsidP="007525A0">
            <w:pPr>
              <w:spacing w:line="276" w:lineRule="auto"/>
              <w:rPr>
                <w:rFonts w:ascii="Arial" w:hAnsi="Arial" w:cs="Arial"/>
                <w:sz w:val="22"/>
                <w:szCs w:val="22"/>
              </w:rPr>
            </w:pPr>
            <w:r>
              <w:rPr>
                <w:rFonts w:ascii="Arial" w:hAnsi="Arial" w:cs="Arial"/>
                <w:sz w:val="22"/>
                <w:szCs w:val="22"/>
              </w:rPr>
              <w:t xml:space="preserve">Experience of Developing and managing a traded service and seeking out new income streams </w:t>
            </w:r>
          </w:p>
        </w:tc>
        <w:tc>
          <w:tcPr>
            <w:tcW w:w="236" w:type="dxa"/>
            <w:tcBorders>
              <w:left w:val="single" w:sz="4" w:space="0" w:color="auto"/>
              <w:right w:val="single" w:sz="4" w:space="0" w:color="auto"/>
            </w:tcBorders>
          </w:tcPr>
          <w:p w14:paraId="3D2F19EA"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301FDE6" w14:textId="3F4591F9"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0E763CDF" w14:textId="43AF9F5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909E218" w14:textId="77777777" w:rsidR="007525A0" w:rsidRDefault="007525A0" w:rsidP="007525A0">
            <w:pPr>
              <w:spacing w:after="60"/>
              <w:jc w:val="center"/>
              <w:rPr>
                <w:rFonts w:ascii="Arial" w:hAnsi="Arial" w:cs="Arial"/>
              </w:rPr>
            </w:pPr>
          </w:p>
        </w:tc>
      </w:tr>
      <w:tr w:rsidR="007525A0" w14:paraId="0DEA59B5"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21E589F" w14:textId="7AF0561B" w:rsidR="007525A0" w:rsidRDefault="007525A0" w:rsidP="007525A0">
            <w:pPr>
              <w:spacing w:line="276" w:lineRule="auto"/>
              <w:rPr>
                <w:rFonts w:ascii="Arial" w:hAnsi="Arial" w:cs="Arial"/>
                <w:sz w:val="22"/>
                <w:szCs w:val="22"/>
              </w:rPr>
            </w:pPr>
            <w:r>
              <w:rPr>
                <w:rFonts w:ascii="Arial" w:hAnsi="Arial" w:cs="Arial"/>
                <w:sz w:val="22"/>
                <w:szCs w:val="22"/>
              </w:rPr>
              <w:t xml:space="preserve">Significant experience of delivering professional leadership, technical and process training in relation to Electrical safety </w:t>
            </w:r>
          </w:p>
        </w:tc>
        <w:tc>
          <w:tcPr>
            <w:tcW w:w="236" w:type="dxa"/>
            <w:tcBorders>
              <w:left w:val="single" w:sz="4" w:space="0" w:color="auto"/>
              <w:right w:val="single" w:sz="4" w:space="0" w:color="auto"/>
            </w:tcBorders>
          </w:tcPr>
          <w:p w14:paraId="613A83A8"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CD9B135" w14:textId="77777777" w:rsidR="007525A0" w:rsidRDefault="007525A0" w:rsidP="007525A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66FFB52" w14:textId="77777777"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109540D" w14:textId="77777777" w:rsidR="007525A0" w:rsidRDefault="007525A0" w:rsidP="007525A0">
            <w:pPr>
              <w:spacing w:after="60"/>
              <w:jc w:val="center"/>
              <w:rPr>
                <w:rFonts w:ascii="Arial" w:hAnsi="Arial" w:cs="Arial"/>
              </w:rPr>
            </w:pPr>
          </w:p>
        </w:tc>
      </w:tr>
      <w:tr w:rsidR="007525A0" w14:paraId="159CC01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B7FD69A" w14:textId="7E3C8871" w:rsidR="007525A0" w:rsidRDefault="007525A0" w:rsidP="007525A0">
            <w:pPr>
              <w:spacing w:line="276" w:lineRule="auto"/>
              <w:rPr>
                <w:rFonts w:ascii="Arial" w:hAnsi="Arial" w:cs="Arial"/>
                <w:sz w:val="22"/>
                <w:szCs w:val="22"/>
              </w:rPr>
            </w:pPr>
            <w:r>
              <w:rPr>
                <w:rFonts w:ascii="Arial" w:hAnsi="Arial" w:cs="Arial"/>
                <w:sz w:val="22"/>
                <w:szCs w:val="22"/>
              </w:rPr>
              <w:t xml:space="preserve">Leading on the development and maintenance of the electrical compliance schedule for housing and corporate assets including forming programmes for improvement works and overseeing direct prioritisation and delivery of remedial works </w:t>
            </w:r>
          </w:p>
        </w:tc>
        <w:tc>
          <w:tcPr>
            <w:tcW w:w="236" w:type="dxa"/>
            <w:tcBorders>
              <w:left w:val="single" w:sz="4" w:space="0" w:color="auto"/>
              <w:right w:val="single" w:sz="4" w:space="0" w:color="auto"/>
            </w:tcBorders>
          </w:tcPr>
          <w:p w14:paraId="42588472"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DDF396" w14:textId="6C634182"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55D6AA17" w14:textId="36D505D9"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482413" w14:textId="77777777" w:rsidR="007525A0" w:rsidRDefault="007525A0" w:rsidP="007525A0">
            <w:pPr>
              <w:spacing w:after="60"/>
              <w:jc w:val="center"/>
              <w:rPr>
                <w:rFonts w:ascii="Arial" w:hAnsi="Arial" w:cs="Arial"/>
              </w:rPr>
            </w:pPr>
          </w:p>
        </w:tc>
      </w:tr>
      <w:tr w:rsidR="007525A0" w14:paraId="17B7140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361B625" w14:textId="7CFA9D59" w:rsidR="007525A0" w:rsidRDefault="007525A0" w:rsidP="007525A0">
            <w:pPr>
              <w:spacing w:line="276" w:lineRule="auto"/>
              <w:rPr>
                <w:rFonts w:ascii="Arial" w:hAnsi="Arial" w:cs="Arial"/>
                <w:sz w:val="22"/>
                <w:szCs w:val="22"/>
              </w:rPr>
            </w:pPr>
            <w:r>
              <w:rPr>
                <w:rFonts w:ascii="Arial" w:hAnsi="Arial" w:cs="Arial"/>
                <w:sz w:val="22"/>
                <w:szCs w:val="22"/>
              </w:rPr>
              <w:t>Assisting procurement in drafting specifications and Service level agreements for tender documentation</w:t>
            </w:r>
          </w:p>
        </w:tc>
        <w:tc>
          <w:tcPr>
            <w:tcW w:w="236" w:type="dxa"/>
            <w:tcBorders>
              <w:left w:val="single" w:sz="4" w:space="0" w:color="auto"/>
              <w:right w:val="single" w:sz="4" w:space="0" w:color="auto"/>
            </w:tcBorders>
          </w:tcPr>
          <w:p w14:paraId="56954A55"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851951E" w14:textId="7DD043E2" w:rsidR="007525A0" w:rsidRDefault="007525A0" w:rsidP="007525A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CD26B81" w14:textId="39C9409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F72F1E8" w14:textId="77777777" w:rsidR="007525A0" w:rsidRDefault="007525A0" w:rsidP="007525A0">
            <w:pPr>
              <w:spacing w:after="60"/>
              <w:jc w:val="center"/>
              <w:rPr>
                <w:rFonts w:ascii="Arial" w:hAnsi="Arial" w:cs="Arial"/>
              </w:rPr>
            </w:pPr>
          </w:p>
        </w:tc>
      </w:tr>
      <w:tr w:rsidR="007525A0" w14:paraId="604B63E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7487337" w14:textId="7ADC7D20" w:rsidR="007525A0" w:rsidRPr="00A02D15" w:rsidRDefault="007525A0" w:rsidP="007525A0">
            <w:pPr>
              <w:spacing w:line="276" w:lineRule="auto"/>
              <w:rPr>
                <w:rFonts w:ascii="Arial" w:hAnsi="Arial" w:cs="Arial"/>
                <w:sz w:val="22"/>
                <w:szCs w:val="22"/>
              </w:rPr>
            </w:pPr>
            <w:r w:rsidRPr="00A02D15">
              <w:rPr>
                <w:rFonts w:ascii="Arial" w:hAnsi="Arial" w:cs="Arial"/>
                <w:sz w:val="22"/>
                <w:szCs w:val="22"/>
              </w:rPr>
              <w:t>Experience of setting up monitoring systems to assess regulatory compliance</w:t>
            </w:r>
          </w:p>
          <w:p w14:paraId="3B7D0494" w14:textId="77777777" w:rsidR="007525A0" w:rsidRPr="00A02D15" w:rsidRDefault="007525A0" w:rsidP="007525A0">
            <w:pPr>
              <w:spacing w:line="276" w:lineRule="auto"/>
              <w:rPr>
                <w:rFonts w:ascii="Arial" w:hAnsi="Arial" w:cs="Arial"/>
                <w:sz w:val="22"/>
                <w:szCs w:val="22"/>
              </w:rPr>
            </w:pPr>
          </w:p>
        </w:tc>
        <w:tc>
          <w:tcPr>
            <w:tcW w:w="236" w:type="dxa"/>
            <w:tcBorders>
              <w:left w:val="single" w:sz="4" w:space="0" w:color="auto"/>
              <w:right w:val="single" w:sz="4" w:space="0" w:color="auto"/>
            </w:tcBorders>
          </w:tcPr>
          <w:p w14:paraId="4625705E"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5548E62" w14:textId="77777777" w:rsidR="007525A0" w:rsidRDefault="007525A0" w:rsidP="007525A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7E6FCF9" w14:textId="00EF02CB"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383BF37" w14:textId="77777777" w:rsidR="007525A0" w:rsidRDefault="007525A0" w:rsidP="007525A0">
            <w:pPr>
              <w:spacing w:after="60"/>
              <w:jc w:val="center"/>
              <w:rPr>
                <w:rFonts w:ascii="Arial" w:hAnsi="Arial" w:cs="Arial"/>
              </w:rPr>
            </w:pPr>
          </w:p>
        </w:tc>
      </w:tr>
      <w:tr w:rsidR="007525A0" w14:paraId="7BC5893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BC9ACA2" w14:textId="29317955" w:rsidR="007525A0" w:rsidRPr="00A02D15" w:rsidRDefault="007525A0" w:rsidP="007525A0">
            <w:pPr>
              <w:spacing w:line="276" w:lineRule="auto"/>
              <w:rPr>
                <w:rFonts w:ascii="Arial" w:hAnsi="Arial" w:cs="Arial"/>
                <w:sz w:val="22"/>
                <w:szCs w:val="22"/>
              </w:rPr>
            </w:pPr>
            <w:r w:rsidRPr="00A02D15">
              <w:rPr>
                <w:rFonts w:ascii="Arial" w:hAnsi="Arial" w:cs="Arial"/>
                <w:sz w:val="22"/>
                <w:szCs w:val="22"/>
              </w:rPr>
              <w:t xml:space="preserve">Knowledge and understanding of The Regulatory Reform (Fire Safety) Order 2005 and how electrical testing, maintenance and installation works full under its remit. </w:t>
            </w:r>
          </w:p>
        </w:tc>
        <w:tc>
          <w:tcPr>
            <w:tcW w:w="236" w:type="dxa"/>
            <w:tcBorders>
              <w:left w:val="single" w:sz="4" w:space="0" w:color="auto"/>
              <w:right w:val="single" w:sz="4" w:space="0" w:color="auto"/>
            </w:tcBorders>
          </w:tcPr>
          <w:p w14:paraId="02F0B592"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772591C" w14:textId="6A0884E6" w:rsidR="007525A0" w:rsidRDefault="007525A0" w:rsidP="007525A0">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28D1746C" w14:textId="6D26AD86"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66C1746" w14:textId="77777777" w:rsidR="007525A0" w:rsidRDefault="007525A0" w:rsidP="007525A0">
            <w:pPr>
              <w:spacing w:after="60"/>
              <w:jc w:val="center"/>
              <w:rPr>
                <w:rFonts w:ascii="Arial" w:hAnsi="Arial" w:cs="Arial"/>
              </w:rPr>
            </w:pPr>
          </w:p>
        </w:tc>
      </w:tr>
      <w:tr w:rsidR="007525A0" w14:paraId="7443BC0E"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72802647" w14:textId="77777777" w:rsidR="007525A0" w:rsidRPr="00913ED2" w:rsidRDefault="007525A0" w:rsidP="007525A0">
            <w:pPr>
              <w:spacing w:after="60" w:line="276" w:lineRule="auto"/>
              <w:rPr>
                <w:rFonts w:ascii="Arial" w:hAnsi="Arial" w:cs="Arial"/>
                <w:u w:val="single"/>
              </w:rPr>
            </w:pPr>
          </w:p>
        </w:tc>
        <w:tc>
          <w:tcPr>
            <w:tcW w:w="236" w:type="dxa"/>
            <w:tcBorders>
              <w:left w:val="nil"/>
            </w:tcBorders>
          </w:tcPr>
          <w:p w14:paraId="39497478" w14:textId="77777777" w:rsidR="007525A0" w:rsidRDefault="007525A0" w:rsidP="007525A0">
            <w:pPr>
              <w:spacing w:after="60"/>
              <w:jc w:val="right"/>
              <w:rPr>
                <w:rFonts w:ascii="Arial" w:hAnsi="Arial" w:cs="Arial"/>
              </w:rPr>
            </w:pPr>
          </w:p>
        </w:tc>
        <w:tc>
          <w:tcPr>
            <w:tcW w:w="1024" w:type="dxa"/>
            <w:tcBorders>
              <w:top w:val="single" w:sz="4" w:space="0" w:color="auto"/>
              <w:bottom w:val="single" w:sz="4" w:space="0" w:color="auto"/>
            </w:tcBorders>
          </w:tcPr>
          <w:p w14:paraId="5205F10A" w14:textId="77777777" w:rsidR="007525A0" w:rsidRDefault="007525A0" w:rsidP="007525A0">
            <w:pPr>
              <w:spacing w:after="60"/>
              <w:jc w:val="right"/>
              <w:rPr>
                <w:rFonts w:ascii="Arial" w:hAnsi="Arial" w:cs="Arial"/>
              </w:rPr>
            </w:pPr>
          </w:p>
        </w:tc>
        <w:tc>
          <w:tcPr>
            <w:tcW w:w="1080" w:type="dxa"/>
            <w:tcBorders>
              <w:top w:val="single" w:sz="4" w:space="0" w:color="auto"/>
              <w:bottom w:val="single" w:sz="4" w:space="0" w:color="auto"/>
            </w:tcBorders>
          </w:tcPr>
          <w:p w14:paraId="48FCF77B" w14:textId="77777777" w:rsidR="007525A0" w:rsidRDefault="007525A0" w:rsidP="007525A0">
            <w:pPr>
              <w:spacing w:after="60"/>
              <w:rPr>
                <w:rFonts w:ascii="Arial" w:hAnsi="Arial" w:cs="Arial"/>
              </w:rPr>
            </w:pPr>
          </w:p>
        </w:tc>
        <w:tc>
          <w:tcPr>
            <w:tcW w:w="900" w:type="dxa"/>
            <w:gridSpan w:val="2"/>
            <w:tcBorders>
              <w:top w:val="single" w:sz="4" w:space="0" w:color="auto"/>
              <w:bottom w:val="single" w:sz="4" w:space="0" w:color="auto"/>
            </w:tcBorders>
          </w:tcPr>
          <w:p w14:paraId="2BAF0446" w14:textId="77777777" w:rsidR="007525A0" w:rsidRDefault="007525A0" w:rsidP="007525A0">
            <w:pPr>
              <w:spacing w:after="60"/>
              <w:rPr>
                <w:rFonts w:ascii="Arial" w:hAnsi="Arial" w:cs="Arial"/>
              </w:rPr>
            </w:pPr>
          </w:p>
        </w:tc>
      </w:tr>
      <w:tr w:rsidR="007525A0" w14:paraId="1F9F6A01"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59261FD" w14:textId="77777777" w:rsidR="007525A0" w:rsidRPr="00913ED2" w:rsidRDefault="007525A0" w:rsidP="007525A0">
            <w:pPr>
              <w:spacing w:after="60" w:line="276" w:lineRule="auto"/>
              <w:rPr>
                <w:rFonts w:ascii="Arial" w:hAnsi="Arial" w:cs="Arial"/>
                <w:u w:val="single"/>
              </w:rPr>
            </w:pPr>
            <w:r>
              <w:rPr>
                <w:rFonts w:ascii="Arial" w:hAnsi="Arial" w:cs="Arial"/>
                <w:u w:val="single"/>
              </w:rPr>
              <w:t>Qualifications / Training</w:t>
            </w:r>
          </w:p>
        </w:tc>
        <w:tc>
          <w:tcPr>
            <w:tcW w:w="236" w:type="dxa"/>
            <w:tcBorders>
              <w:left w:val="single" w:sz="4" w:space="0" w:color="auto"/>
              <w:right w:val="single" w:sz="4" w:space="0" w:color="auto"/>
            </w:tcBorders>
          </w:tcPr>
          <w:p w14:paraId="3BC61F52"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AAC62A8" w14:textId="77777777" w:rsidR="007525A0" w:rsidRDefault="007525A0" w:rsidP="007525A0">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0251A705" w14:textId="77777777" w:rsidR="007525A0" w:rsidRDefault="007525A0" w:rsidP="007525A0">
            <w:pPr>
              <w:spacing w:after="60"/>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11811215" w14:textId="77777777" w:rsidR="007525A0" w:rsidRDefault="007525A0" w:rsidP="007525A0">
            <w:pPr>
              <w:spacing w:after="60"/>
              <w:rPr>
                <w:rFonts w:ascii="Arial" w:hAnsi="Arial" w:cs="Arial"/>
              </w:rPr>
            </w:pPr>
          </w:p>
        </w:tc>
      </w:tr>
      <w:tr w:rsidR="007525A0" w14:paraId="404E5A4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1B25F96" w14:textId="3CF5C207" w:rsidR="007525A0" w:rsidRPr="002024DB" w:rsidRDefault="007525A0" w:rsidP="007525A0">
            <w:pPr>
              <w:spacing w:line="276" w:lineRule="auto"/>
              <w:rPr>
                <w:rFonts w:ascii="Arial" w:hAnsi="Arial" w:cs="Arial"/>
                <w:u w:val="single"/>
              </w:rPr>
            </w:pPr>
            <w:r w:rsidRPr="00021359">
              <w:rPr>
                <w:rFonts w:ascii="Arial" w:hAnsi="Arial" w:cs="Arial"/>
                <w:sz w:val="22"/>
                <w:szCs w:val="22"/>
              </w:rPr>
              <w:t xml:space="preserve">A </w:t>
            </w:r>
            <w:r>
              <w:rPr>
                <w:rFonts w:ascii="Arial" w:hAnsi="Arial" w:cs="Arial"/>
                <w:sz w:val="22"/>
                <w:szCs w:val="22"/>
              </w:rPr>
              <w:t xml:space="preserve">level 5 </w:t>
            </w:r>
            <w:r w:rsidRPr="00021359">
              <w:rPr>
                <w:rFonts w:ascii="Arial" w:hAnsi="Arial" w:cs="Arial"/>
                <w:sz w:val="22"/>
                <w:szCs w:val="22"/>
              </w:rPr>
              <w:t>or equivalent qualification</w:t>
            </w:r>
            <w:r>
              <w:rPr>
                <w:rFonts w:ascii="Arial" w:hAnsi="Arial" w:cs="Arial"/>
                <w:sz w:val="22"/>
                <w:szCs w:val="22"/>
              </w:rPr>
              <w:t>,</w:t>
            </w:r>
            <w:r w:rsidRPr="00021359">
              <w:rPr>
                <w:rFonts w:ascii="Arial" w:hAnsi="Arial" w:cs="Arial"/>
                <w:sz w:val="22"/>
                <w:szCs w:val="22"/>
              </w:rPr>
              <w:t xml:space="preserve"> in the Built Environment,</w:t>
            </w:r>
            <w:r>
              <w:rPr>
                <w:rFonts w:ascii="Arial" w:hAnsi="Arial" w:cs="Arial"/>
                <w:sz w:val="22"/>
                <w:szCs w:val="22"/>
              </w:rPr>
              <w:t xml:space="preserve"> or another relevant Management discipline</w:t>
            </w:r>
          </w:p>
        </w:tc>
        <w:tc>
          <w:tcPr>
            <w:tcW w:w="236" w:type="dxa"/>
            <w:tcBorders>
              <w:left w:val="single" w:sz="4" w:space="0" w:color="auto"/>
              <w:right w:val="single" w:sz="4" w:space="0" w:color="auto"/>
            </w:tcBorders>
          </w:tcPr>
          <w:p w14:paraId="7309D24F"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AD61237" w14:textId="77777777" w:rsidR="007525A0"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85A903" w14:textId="77777777" w:rsidR="007525A0"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FB1BA8B" w14:textId="77777777" w:rsidR="007525A0" w:rsidRDefault="007525A0" w:rsidP="007525A0">
            <w:pPr>
              <w:rPr>
                <w:rFonts w:ascii="Arial" w:hAnsi="Arial" w:cs="Arial"/>
              </w:rPr>
            </w:pPr>
          </w:p>
        </w:tc>
      </w:tr>
      <w:tr w:rsidR="007525A0" w14:paraId="5676E616"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8E9882C" w14:textId="77777777" w:rsidR="007525A0" w:rsidRPr="002024DB" w:rsidRDefault="007525A0" w:rsidP="007525A0">
            <w:pPr>
              <w:spacing w:line="276" w:lineRule="auto"/>
              <w:rPr>
                <w:rFonts w:ascii="Arial" w:hAnsi="Arial" w:cs="Arial"/>
                <w:sz w:val="22"/>
                <w:szCs w:val="22"/>
              </w:rPr>
            </w:pPr>
            <w:r w:rsidRPr="002024DB">
              <w:rPr>
                <w:rFonts w:ascii="Arial" w:hAnsi="Arial" w:cs="Arial"/>
                <w:sz w:val="22"/>
                <w:szCs w:val="22"/>
              </w:rPr>
              <w:t xml:space="preserve">Post qualification experience and full Corporate Membership of an appropriate professional body including maintaining appropriate CPD levels. </w:t>
            </w:r>
          </w:p>
        </w:tc>
        <w:tc>
          <w:tcPr>
            <w:tcW w:w="236" w:type="dxa"/>
            <w:tcBorders>
              <w:left w:val="single" w:sz="4" w:space="0" w:color="auto"/>
              <w:right w:val="single" w:sz="4" w:space="0" w:color="auto"/>
            </w:tcBorders>
          </w:tcPr>
          <w:p w14:paraId="5219AC91"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DFE1370" w14:textId="77777777" w:rsidR="007525A0"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573C8495" w14:textId="77777777" w:rsidR="007525A0"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7B71A40" w14:textId="77777777" w:rsidR="007525A0" w:rsidRDefault="007525A0" w:rsidP="007525A0">
            <w:pPr>
              <w:rPr>
                <w:rFonts w:ascii="Arial" w:hAnsi="Arial" w:cs="Arial"/>
              </w:rPr>
            </w:pPr>
          </w:p>
        </w:tc>
      </w:tr>
      <w:tr w:rsidR="007525A0" w14:paraId="0757B7D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E0EE965" w14:textId="00296ACD" w:rsidR="007525A0" w:rsidRPr="002024DB" w:rsidRDefault="007525A0" w:rsidP="007525A0">
            <w:pPr>
              <w:spacing w:line="276" w:lineRule="auto"/>
              <w:rPr>
                <w:rFonts w:ascii="Arial" w:hAnsi="Arial" w:cs="Arial"/>
                <w:sz w:val="22"/>
                <w:szCs w:val="22"/>
              </w:rPr>
            </w:pPr>
            <w:r>
              <w:rPr>
                <w:rFonts w:ascii="Arial" w:hAnsi="Arial" w:cs="Arial"/>
                <w:sz w:val="22"/>
                <w:szCs w:val="22"/>
              </w:rPr>
              <w:t xml:space="preserve">City &amp; Guilds 2391 Inspection and Testing or Equivalent </w:t>
            </w:r>
          </w:p>
        </w:tc>
        <w:tc>
          <w:tcPr>
            <w:tcW w:w="236" w:type="dxa"/>
            <w:tcBorders>
              <w:left w:val="single" w:sz="4" w:space="0" w:color="auto"/>
              <w:right w:val="single" w:sz="4" w:space="0" w:color="auto"/>
            </w:tcBorders>
          </w:tcPr>
          <w:p w14:paraId="1D1CCB31"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4ABE83F" w14:textId="5B3B2BF0"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01F9A3BD" w14:textId="081180BD"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10B3E09" w14:textId="77777777" w:rsidR="007525A0" w:rsidRDefault="007525A0" w:rsidP="007525A0">
            <w:pPr>
              <w:rPr>
                <w:rFonts w:ascii="Arial" w:hAnsi="Arial" w:cs="Arial"/>
              </w:rPr>
            </w:pPr>
          </w:p>
        </w:tc>
      </w:tr>
      <w:tr w:rsidR="007525A0" w14:paraId="46BDBF0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B9B3580" w14:textId="295B77B6" w:rsidR="007525A0" w:rsidRPr="002024DB" w:rsidRDefault="007525A0" w:rsidP="007525A0">
            <w:pPr>
              <w:spacing w:line="276" w:lineRule="auto"/>
              <w:rPr>
                <w:rFonts w:ascii="Arial" w:hAnsi="Arial" w:cs="Arial"/>
                <w:sz w:val="22"/>
                <w:szCs w:val="22"/>
              </w:rPr>
            </w:pPr>
            <w:r>
              <w:rPr>
                <w:rFonts w:ascii="Arial" w:hAnsi="Arial" w:cs="Arial"/>
                <w:sz w:val="22"/>
                <w:szCs w:val="22"/>
              </w:rPr>
              <w:t xml:space="preserve">City &amp; Guilds 2361 Parts 1 ,2 &amp; 3.  </w:t>
            </w:r>
          </w:p>
        </w:tc>
        <w:tc>
          <w:tcPr>
            <w:tcW w:w="236" w:type="dxa"/>
            <w:tcBorders>
              <w:left w:val="single" w:sz="4" w:space="0" w:color="auto"/>
              <w:right w:val="single" w:sz="4" w:space="0" w:color="auto"/>
            </w:tcBorders>
          </w:tcPr>
          <w:p w14:paraId="1C605E52"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80F3C11" w14:textId="1F6499AC"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3B802E92" w14:textId="77777777" w:rsidR="007525A0" w:rsidRPr="00A02432" w:rsidRDefault="007525A0" w:rsidP="007525A0">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3F875B13" w14:textId="77777777" w:rsidR="007525A0" w:rsidRDefault="007525A0" w:rsidP="007525A0">
            <w:pPr>
              <w:rPr>
                <w:rFonts w:ascii="Arial" w:hAnsi="Arial" w:cs="Arial"/>
              </w:rPr>
            </w:pPr>
          </w:p>
        </w:tc>
      </w:tr>
      <w:tr w:rsidR="007525A0" w14:paraId="657D843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5DC9E72" w14:textId="4D827CD9" w:rsidR="007525A0" w:rsidRPr="002024DB" w:rsidRDefault="007525A0" w:rsidP="007525A0">
            <w:pPr>
              <w:spacing w:line="276" w:lineRule="auto"/>
              <w:rPr>
                <w:rFonts w:ascii="Arial" w:hAnsi="Arial" w:cs="Arial"/>
                <w:sz w:val="22"/>
                <w:szCs w:val="22"/>
              </w:rPr>
            </w:pPr>
            <w:r>
              <w:rPr>
                <w:rFonts w:ascii="Arial" w:hAnsi="Arial" w:cs="Arial"/>
                <w:sz w:val="22"/>
                <w:szCs w:val="22"/>
              </w:rPr>
              <w:t>IOSH managing Safely Cert or equivalent.</w:t>
            </w:r>
          </w:p>
        </w:tc>
        <w:tc>
          <w:tcPr>
            <w:tcW w:w="236" w:type="dxa"/>
            <w:tcBorders>
              <w:left w:val="single" w:sz="4" w:space="0" w:color="auto"/>
              <w:right w:val="single" w:sz="4" w:space="0" w:color="auto"/>
            </w:tcBorders>
          </w:tcPr>
          <w:p w14:paraId="7BB73A20"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F3DDF1A" w14:textId="71682DFA"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43A4BD7D" w14:textId="77777777" w:rsidR="007525A0" w:rsidRPr="00A02432" w:rsidRDefault="007525A0" w:rsidP="007525A0">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22064478" w14:textId="77777777" w:rsidR="007525A0" w:rsidRDefault="007525A0" w:rsidP="007525A0">
            <w:pPr>
              <w:rPr>
                <w:rFonts w:ascii="Arial" w:hAnsi="Arial" w:cs="Arial"/>
              </w:rPr>
            </w:pPr>
          </w:p>
        </w:tc>
      </w:tr>
      <w:tr w:rsidR="007525A0" w14:paraId="47C0F93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B45020D" w14:textId="579C64A0" w:rsidR="007525A0" w:rsidRPr="002024DB" w:rsidRDefault="007525A0" w:rsidP="007525A0">
            <w:pPr>
              <w:spacing w:line="276" w:lineRule="auto"/>
              <w:rPr>
                <w:rFonts w:ascii="Arial" w:hAnsi="Arial" w:cs="Arial"/>
                <w:sz w:val="22"/>
                <w:szCs w:val="22"/>
              </w:rPr>
            </w:pPr>
            <w:r>
              <w:rPr>
                <w:rFonts w:ascii="Arial" w:hAnsi="Arial" w:cs="Arial"/>
                <w:sz w:val="22"/>
                <w:szCs w:val="22"/>
              </w:rPr>
              <w:t xml:space="preserve">Demonstrable evidence of CDM duties and Competence </w:t>
            </w:r>
          </w:p>
        </w:tc>
        <w:tc>
          <w:tcPr>
            <w:tcW w:w="236" w:type="dxa"/>
            <w:tcBorders>
              <w:left w:val="single" w:sz="4" w:space="0" w:color="auto"/>
              <w:right w:val="single" w:sz="4" w:space="0" w:color="auto"/>
            </w:tcBorders>
          </w:tcPr>
          <w:p w14:paraId="416C73AE"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89EB492" w14:textId="671EDB0D" w:rsidR="007525A0" w:rsidRPr="00A02432" w:rsidRDefault="007525A0" w:rsidP="007525A0">
            <w:pPr>
              <w:jc w:val="center"/>
              <w:rPr>
                <w:rFonts w:ascii="Arial" w:hAnsi="Arial" w:cs="Arial"/>
              </w:rPr>
            </w:pPr>
            <w:r w:rsidRPr="002A7196">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7B82477C" w14:textId="25C6805A" w:rsidR="007525A0" w:rsidRPr="00A02432" w:rsidRDefault="007525A0" w:rsidP="007525A0">
            <w:pPr>
              <w:jc w:val="center"/>
              <w:rPr>
                <w:rFonts w:ascii="Arial" w:hAnsi="Arial" w:cs="Arial"/>
              </w:rPr>
            </w:pPr>
            <w:r w:rsidRPr="002A7196">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FFD6964" w14:textId="77777777" w:rsidR="007525A0" w:rsidRDefault="007525A0" w:rsidP="007525A0">
            <w:pPr>
              <w:rPr>
                <w:rFonts w:ascii="Arial" w:hAnsi="Arial" w:cs="Arial"/>
              </w:rPr>
            </w:pPr>
          </w:p>
        </w:tc>
      </w:tr>
      <w:tr w:rsidR="007525A0" w14:paraId="329CF42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75F79D4" w14:textId="14321301" w:rsidR="007525A0" w:rsidRPr="002024DB" w:rsidRDefault="007525A0" w:rsidP="007525A0">
            <w:pPr>
              <w:spacing w:line="276" w:lineRule="auto"/>
              <w:rPr>
                <w:rFonts w:ascii="Arial" w:hAnsi="Arial" w:cs="Arial"/>
                <w:sz w:val="22"/>
                <w:szCs w:val="22"/>
              </w:rPr>
            </w:pPr>
            <w:r>
              <w:rPr>
                <w:rFonts w:ascii="Arial" w:hAnsi="Arial" w:cs="Arial"/>
                <w:sz w:val="22"/>
                <w:szCs w:val="22"/>
              </w:rPr>
              <w:t xml:space="preserve">Asbestos awareness and management of un-licenced asbestos work to Electrical Installations </w:t>
            </w:r>
          </w:p>
        </w:tc>
        <w:tc>
          <w:tcPr>
            <w:tcW w:w="236" w:type="dxa"/>
            <w:tcBorders>
              <w:left w:val="single" w:sz="4" w:space="0" w:color="auto"/>
              <w:right w:val="single" w:sz="4" w:space="0" w:color="auto"/>
            </w:tcBorders>
          </w:tcPr>
          <w:p w14:paraId="44D18731"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53C4016" w14:textId="030F2839" w:rsidR="007525A0" w:rsidRPr="00A02432" w:rsidRDefault="007525A0" w:rsidP="007525A0">
            <w:pPr>
              <w:jc w:val="center"/>
              <w:rPr>
                <w:rFonts w:ascii="Arial" w:hAnsi="Arial" w:cs="Arial"/>
              </w:rPr>
            </w:pPr>
            <w:r w:rsidRPr="00A33698">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3736B4D" w14:textId="7786C32F" w:rsidR="007525A0" w:rsidRPr="00A02432" w:rsidRDefault="007525A0" w:rsidP="007525A0">
            <w:pPr>
              <w:jc w:val="center"/>
              <w:rPr>
                <w:rFonts w:ascii="Arial" w:hAnsi="Arial" w:cs="Arial"/>
              </w:rPr>
            </w:pPr>
            <w:r w:rsidRPr="00A33698">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DE8449C" w14:textId="77777777" w:rsidR="007525A0" w:rsidRDefault="007525A0" w:rsidP="007525A0">
            <w:pPr>
              <w:rPr>
                <w:rFonts w:ascii="Arial" w:hAnsi="Arial" w:cs="Arial"/>
              </w:rPr>
            </w:pPr>
          </w:p>
        </w:tc>
      </w:tr>
      <w:tr w:rsidR="007525A0" w14:paraId="7C140E9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A4E7F90" w14:textId="5471DDD3" w:rsidR="007525A0" w:rsidRPr="00512B2B" w:rsidRDefault="007525A0" w:rsidP="007525A0">
            <w:pPr>
              <w:spacing w:line="276" w:lineRule="auto"/>
              <w:rPr>
                <w:rFonts w:ascii="Arial" w:hAnsi="Arial" w:cs="Arial"/>
                <w:sz w:val="22"/>
                <w:szCs w:val="22"/>
              </w:rPr>
            </w:pPr>
            <w:r w:rsidRPr="00D57207">
              <w:rPr>
                <w:rFonts w:ascii="Arial" w:hAnsi="Arial" w:cs="Arial"/>
                <w:sz w:val="22"/>
                <w:szCs w:val="22"/>
              </w:rPr>
              <w:t>City &amp; Guilds 2382- 2018</w:t>
            </w:r>
            <w:r>
              <w:rPr>
                <w:rFonts w:ascii="Arial" w:hAnsi="Arial" w:cs="Arial"/>
                <w:sz w:val="22"/>
                <w:szCs w:val="22"/>
              </w:rPr>
              <w:t xml:space="preserve">    </w:t>
            </w:r>
          </w:p>
        </w:tc>
        <w:tc>
          <w:tcPr>
            <w:tcW w:w="236" w:type="dxa"/>
            <w:tcBorders>
              <w:left w:val="single" w:sz="4" w:space="0" w:color="auto"/>
              <w:right w:val="single" w:sz="4" w:space="0" w:color="auto"/>
            </w:tcBorders>
          </w:tcPr>
          <w:p w14:paraId="40808E88"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EE8BB5E" w14:textId="5BBB18D6" w:rsidR="007525A0" w:rsidRPr="00A02432" w:rsidRDefault="007525A0" w:rsidP="007525A0">
            <w:pPr>
              <w:jc w:val="center"/>
              <w:rPr>
                <w:rFonts w:ascii="Arial" w:hAnsi="Arial" w:cs="Arial"/>
              </w:rPr>
            </w:pPr>
            <w:r w:rsidRPr="00AE6D3F">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68D552" w14:textId="33B4A0F6" w:rsidR="007525A0" w:rsidRPr="00A02432" w:rsidRDefault="007525A0" w:rsidP="007525A0">
            <w:pPr>
              <w:jc w:val="center"/>
              <w:rPr>
                <w:rFonts w:ascii="Arial" w:hAnsi="Arial" w:cs="Arial"/>
              </w:rPr>
            </w:pPr>
            <w:r w:rsidRPr="00AE6D3F">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0DCC9245" w14:textId="77777777" w:rsidR="007525A0" w:rsidRDefault="007525A0" w:rsidP="007525A0">
            <w:pPr>
              <w:rPr>
                <w:rFonts w:ascii="Arial" w:hAnsi="Arial" w:cs="Arial"/>
              </w:rPr>
            </w:pPr>
          </w:p>
        </w:tc>
      </w:tr>
      <w:tr w:rsidR="007525A0" w14:paraId="15EA84F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881D463" w14:textId="338FC154" w:rsidR="007525A0" w:rsidRPr="002024DB" w:rsidRDefault="007525A0" w:rsidP="007525A0">
            <w:pPr>
              <w:spacing w:line="276" w:lineRule="auto"/>
              <w:rPr>
                <w:rFonts w:ascii="Arial" w:hAnsi="Arial" w:cs="Arial"/>
                <w:sz w:val="22"/>
                <w:szCs w:val="22"/>
              </w:rPr>
            </w:pPr>
            <w:r w:rsidRPr="00EE32C2">
              <w:rPr>
                <w:rFonts w:ascii="Arial" w:hAnsi="Arial" w:cs="Arial"/>
                <w:sz w:val="22"/>
                <w:szCs w:val="22"/>
              </w:rPr>
              <w:t>Level 3 NVQ in Electrotechnical Services (Electrical Installation - Buildings &amp; Structures) or the Level 3 NVQ Diploma in Installing Electrotechnical Systems and Equipment (Buildings, Structures and the Environment</w:t>
            </w:r>
          </w:p>
        </w:tc>
        <w:tc>
          <w:tcPr>
            <w:tcW w:w="236" w:type="dxa"/>
            <w:tcBorders>
              <w:left w:val="single" w:sz="4" w:space="0" w:color="auto"/>
              <w:right w:val="single" w:sz="4" w:space="0" w:color="auto"/>
            </w:tcBorders>
          </w:tcPr>
          <w:p w14:paraId="17BD9FBA"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0A55A2A" w14:textId="54E0DE6A" w:rsidR="007525A0" w:rsidRPr="00A02432" w:rsidRDefault="007525A0" w:rsidP="007525A0">
            <w:pPr>
              <w:jc w:val="center"/>
              <w:rPr>
                <w:rFonts w:ascii="Arial" w:hAnsi="Arial" w:cs="Arial"/>
              </w:rPr>
            </w:pPr>
            <w:r w:rsidRPr="001326DF">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4280F4EB" w14:textId="0203AC3A" w:rsidR="007525A0" w:rsidRPr="00A02432" w:rsidRDefault="007525A0" w:rsidP="007525A0">
            <w:pPr>
              <w:jc w:val="center"/>
              <w:rPr>
                <w:rFonts w:ascii="Arial" w:hAnsi="Arial" w:cs="Arial"/>
              </w:rPr>
            </w:pPr>
            <w:r w:rsidRPr="001326DF">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840B848" w14:textId="77777777" w:rsidR="007525A0" w:rsidRDefault="007525A0" w:rsidP="007525A0">
            <w:pPr>
              <w:rPr>
                <w:rFonts w:ascii="Arial" w:hAnsi="Arial" w:cs="Arial"/>
              </w:rPr>
            </w:pPr>
          </w:p>
        </w:tc>
      </w:tr>
      <w:tr w:rsidR="007525A0" w14:paraId="25AD66A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0FCA7CA" w14:textId="1382AC83" w:rsidR="007525A0" w:rsidRPr="002024DB" w:rsidRDefault="007525A0" w:rsidP="007525A0">
            <w:pPr>
              <w:spacing w:line="276" w:lineRule="auto"/>
              <w:rPr>
                <w:rFonts w:ascii="Arial" w:hAnsi="Arial" w:cs="Arial"/>
                <w:sz w:val="22"/>
                <w:szCs w:val="22"/>
              </w:rPr>
            </w:pPr>
            <w:r>
              <w:rPr>
                <w:rFonts w:ascii="Arial" w:hAnsi="Arial" w:cs="Arial"/>
                <w:sz w:val="22"/>
                <w:szCs w:val="22"/>
              </w:rPr>
              <w:t>Up to date k</w:t>
            </w:r>
            <w:r w:rsidRPr="00984BFE">
              <w:rPr>
                <w:rFonts w:ascii="Arial" w:hAnsi="Arial" w:cs="Arial"/>
                <w:sz w:val="22"/>
                <w:szCs w:val="22"/>
              </w:rPr>
              <w:t xml:space="preserve">nowledge of legal requirements and good practice, experience of leading the management of </w:t>
            </w:r>
            <w:r>
              <w:rPr>
                <w:rFonts w:ascii="Arial" w:hAnsi="Arial" w:cs="Arial"/>
                <w:sz w:val="22"/>
                <w:szCs w:val="22"/>
              </w:rPr>
              <w:t xml:space="preserve">Electrical Systems &amp; services </w:t>
            </w:r>
          </w:p>
        </w:tc>
        <w:tc>
          <w:tcPr>
            <w:tcW w:w="236" w:type="dxa"/>
            <w:tcBorders>
              <w:left w:val="single" w:sz="4" w:space="0" w:color="auto"/>
              <w:right w:val="single" w:sz="4" w:space="0" w:color="auto"/>
            </w:tcBorders>
          </w:tcPr>
          <w:p w14:paraId="57BDCDF8"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79377EA" w14:textId="1720DC3C" w:rsidR="007525A0" w:rsidRPr="00A02432" w:rsidRDefault="007525A0" w:rsidP="007525A0">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5F6C1729" w14:textId="389CE1E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0C160DA" w14:textId="77777777" w:rsidR="007525A0" w:rsidRDefault="007525A0" w:rsidP="007525A0">
            <w:pPr>
              <w:rPr>
                <w:rFonts w:ascii="Arial" w:hAnsi="Arial" w:cs="Arial"/>
              </w:rPr>
            </w:pPr>
          </w:p>
        </w:tc>
      </w:tr>
      <w:tr w:rsidR="007525A0" w14:paraId="4022EBA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A65B5DB" w14:textId="75944724" w:rsidR="007525A0" w:rsidRPr="002024DB" w:rsidRDefault="007525A0" w:rsidP="007525A0">
            <w:pPr>
              <w:spacing w:line="276" w:lineRule="auto"/>
              <w:rPr>
                <w:rFonts w:ascii="Arial" w:hAnsi="Arial" w:cs="Arial"/>
                <w:sz w:val="22"/>
                <w:szCs w:val="22"/>
              </w:rPr>
            </w:pPr>
            <w:r w:rsidRPr="00207FE1">
              <w:rPr>
                <w:rFonts w:ascii="Arial" w:hAnsi="Arial" w:cs="Arial"/>
                <w:sz w:val="22"/>
                <w:szCs w:val="22"/>
              </w:rPr>
              <w:t xml:space="preserve">VRQ level 4 </w:t>
            </w:r>
            <w:r>
              <w:rPr>
                <w:rFonts w:ascii="Arial" w:hAnsi="Arial" w:cs="Arial"/>
                <w:sz w:val="22"/>
                <w:szCs w:val="22"/>
              </w:rPr>
              <w:t>Electrical Safety in Social Housing or Working towards</w:t>
            </w:r>
          </w:p>
        </w:tc>
        <w:tc>
          <w:tcPr>
            <w:tcW w:w="236" w:type="dxa"/>
            <w:tcBorders>
              <w:left w:val="single" w:sz="4" w:space="0" w:color="auto"/>
              <w:right w:val="single" w:sz="4" w:space="0" w:color="auto"/>
            </w:tcBorders>
          </w:tcPr>
          <w:p w14:paraId="1AFE6090"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BCB2B29" w14:textId="547A2E8E"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2C439C3D" w14:textId="6E58EECD"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8CD898E" w14:textId="77777777" w:rsidR="007525A0" w:rsidRDefault="007525A0" w:rsidP="007525A0">
            <w:pPr>
              <w:rPr>
                <w:rFonts w:ascii="Arial" w:hAnsi="Arial" w:cs="Arial"/>
              </w:rPr>
            </w:pPr>
          </w:p>
        </w:tc>
      </w:tr>
      <w:tr w:rsidR="007525A0" w14:paraId="262054E9"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588C5DD3" w14:textId="416646C3" w:rsidR="007525A0" w:rsidRPr="00A02D15" w:rsidRDefault="007525A0" w:rsidP="007525A0">
            <w:pPr>
              <w:spacing w:line="276" w:lineRule="auto"/>
              <w:rPr>
                <w:rFonts w:ascii="Arial" w:hAnsi="Arial" w:cs="Arial"/>
                <w:sz w:val="22"/>
                <w:szCs w:val="22"/>
              </w:rPr>
            </w:pPr>
            <w:r w:rsidRPr="00A02D15">
              <w:rPr>
                <w:rFonts w:ascii="Arial" w:hAnsi="Arial" w:cs="Arial"/>
                <w:sz w:val="22"/>
                <w:szCs w:val="22"/>
              </w:rPr>
              <w:t>Knowledge of legal requirements and good practice, experience of leading the management of a regulatory element relating to building safety</w:t>
            </w:r>
          </w:p>
        </w:tc>
        <w:tc>
          <w:tcPr>
            <w:tcW w:w="236" w:type="dxa"/>
            <w:tcBorders>
              <w:left w:val="single" w:sz="4" w:space="0" w:color="auto"/>
              <w:right w:val="single" w:sz="4" w:space="0" w:color="auto"/>
            </w:tcBorders>
          </w:tcPr>
          <w:p w14:paraId="1BF85307"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095F22F" w14:textId="2DEE4B7E"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3378C938" w14:textId="29D2DE4B"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BCC4282" w14:textId="77777777" w:rsidR="007525A0" w:rsidRDefault="007525A0" w:rsidP="007525A0">
            <w:pPr>
              <w:rPr>
                <w:rFonts w:ascii="Arial" w:hAnsi="Arial" w:cs="Arial"/>
              </w:rPr>
            </w:pPr>
          </w:p>
        </w:tc>
      </w:tr>
      <w:tr w:rsidR="007525A0" w14:paraId="04C1A3B5"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16B7EC38" w14:textId="64CE19EB" w:rsidR="007525A0" w:rsidRDefault="007525A0" w:rsidP="007525A0">
            <w:pPr>
              <w:spacing w:line="276" w:lineRule="auto"/>
              <w:rPr>
                <w:rFonts w:ascii="Arial" w:hAnsi="Arial" w:cs="Arial"/>
                <w:sz w:val="22"/>
                <w:szCs w:val="22"/>
              </w:rPr>
            </w:pPr>
          </w:p>
        </w:tc>
        <w:tc>
          <w:tcPr>
            <w:tcW w:w="236" w:type="dxa"/>
          </w:tcPr>
          <w:p w14:paraId="28EDE5CE" w14:textId="77777777" w:rsidR="007525A0" w:rsidRDefault="007525A0" w:rsidP="007525A0">
            <w:pPr>
              <w:jc w:val="right"/>
              <w:rPr>
                <w:rFonts w:ascii="Arial" w:hAnsi="Arial" w:cs="Arial"/>
              </w:rPr>
            </w:pPr>
          </w:p>
        </w:tc>
        <w:tc>
          <w:tcPr>
            <w:tcW w:w="1024" w:type="dxa"/>
            <w:tcBorders>
              <w:top w:val="single" w:sz="4" w:space="0" w:color="auto"/>
              <w:bottom w:val="single" w:sz="4" w:space="0" w:color="auto"/>
            </w:tcBorders>
          </w:tcPr>
          <w:p w14:paraId="4995D1EC" w14:textId="77777777" w:rsidR="007525A0" w:rsidRPr="00A02432" w:rsidRDefault="007525A0" w:rsidP="007525A0">
            <w:pPr>
              <w:jc w:val="center"/>
              <w:rPr>
                <w:rFonts w:ascii="Arial" w:hAnsi="Arial" w:cs="Arial"/>
              </w:rPr>
            </w:pPr>
          </w:p>
        </w:tc>
        <w:tc>
          <w:tcPr>
            <w:tcW w:w="1080" w:type="dxa"/>
            <w:tcBorders>
              <w:top w:val="single" w:sz="4" w:space="0" w:color="auto"/>
              <w:bottom w:val="single" w:sz="4" w:space="0" w:color="auto"/>
            </w:tcBorders>
          </w:tcPr>
          <w:p w14:paraId="13A32C85" w14:textId="51C5387E" w:rsidR="007525A0" w:rsidRPr="00A02432" w:rsidRDefault="007525A0" w:rsidP="007525A0">
            <w:pPr>
              <w:jc w:val="center"/>
              <w:rPr>
                <w:rFonts w:ascii="Arial" w:hAnsi="Arial" w:cs="Arial"/>
              </w:rPr>
            </w:pPr>
          </w:p>
        </w:tc>
        <w:tc>
          <w:tcPr>
            <w:tcW w:w="900" w:type="dxa"/>
            <w:gridSpan w:val="2"/>
            <w:tcBorders>
              <w:top w:val="single" w:sz="4" w:space="0" w:color="auto"/>
              <w:bottom w:val="single" w:sz="4" w:space="0" w:color="auto"/>
            </w:tcBorders>
          </w:tcPr>
          <w:p w14:paraId="75EF9F5D" w14:textId="77777777" w:rsidR="007525A0" w:rsidRDefault="007525A0" w:rsidP="007525A0">
            <w:pPr>
              <w:rPr>
                <w:rFonts w:ascii="Arial" w:hAnsi="Arial" w:cs="Arial"/>
              </w:rPr>
            </w:pPr>
          </w:p>
        </w:tc>
      </w:tr>
      <w:tr w:rsidR="007525A0" w14:paraId="51793659"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3B2000B" w14:textId="060A623F" w:rsidR="007525A0" w:rsidRDefault="007525A0" w:rsidP="007525A0">
            <w:pPr>
              <w:spacing w:line="276" w:lineRule="auto"/>
              <w:rPr>
                <w:rFonts w:ascii="Arial" w:hAnsi="Arial" w:cs="Arial"/>
                <w:sz w:val="22"/>
                <w:szCs w:val="22"/>
              </w:rPr>
            </w:pPr>
            <w:r>
              <w:rPr>
                <w:rFonts w:ascii="Arial" w:hAnsi="Arial" w:cs="Arial"/>
                <w:u w:val="single"/>
              </w:rPr>
              <w:t>Practical Skills</w:t>
            </w:r>
          </w:p>
        </w:tc>
        <w:tc>
          <w:tcPr>
            <w:tcW w:w="236" w:type="dxa"/>
            <w:tcBorders>
              <w:left w:val="single" w:sz="4" w:space="0" w:color="auto"/>
              <w:right w:val="single" w:sz="4" w:space="0" w:color="auto"/>
            </w:tcBorders>
          </w:tcPr>
          <w:p w14:paraId="2EB85CB2"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1C8E311" w14:textId="423C5898" w:rsidR="007525A0" w:rsidRPr="00A02432" w:rsidRDefault="007525A0" w:rsidP="007525A0">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42BBEB2D" w14:textId="201F9C22" w:rsidR="007525A0" w:rsidRPr="00A02432" w:rsidRDefault="007525A0" w:rsidP="007525A0">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3E39FBAF" w14:textId="77777777" w:rsidR="007525A0" w:rsidRDefault="007525A0" w:rsidP="007525A0">
            <w:pPr>
              <w:rPr>
                <w:rFonts w:ascii="Arial" w:hAnsi="Arial" w:cs="Arial"/>
              </w:rPr>
            </w:pPr>
          </w:p>
        </w:tc>
      </w:tr>
      <w:tr w:rsidR="007525A0" w14:paraId="37A5CBB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226E301" w14:textId="3F7AE46D" w:rsidR="007525A0" w:rsidRDefault="007525A0" w:rsidP="007525A0">
            <w:pPr>
              <w:spacing w:line="276" w:lineRule="auto"/>
              <w:rPr>
                <w:rFonts w:ascii="Arial" w:hAnsi="Arial" w:cs="Arial"/>
                <w:sz w:val="22"/>
                <w:szCs w:val="22"/>
              </w:rPr>
            </w:pPr>
            <w:r w:rsidRPr="002024DB">
              <w:rPr>
                <w:rFonts w:ascii="Arial" w:hAnsi="Arial" w:cs="Arial"/>
                <w:color w:val="000000"/>
                <w:sz w:val="22"/>
                <w:szCs w:val="22"/>
              </w:rPr>
              <w:t>Ability to communicate at all levels of the Council, including Corporate B</w:t>
            </w:r>
            <w:r>
              <w:rPr>
                <w:rFonts w:ascii="Arial" w:hAnsi="Arial" w:cs="Arial"/>
                <w:color w:val="000000"/>
                <w:sz w:val="22"/>
                <w:szCs w:val="22"/>
              </w:rPr>
              <w:t>oard and Elected Members, and with</w:t>
            </w:r>
            <w:r w:rsidRPr="002024DB">
              <w:rPr>
                <w:rFonts w:ascii="Arial" w:hAnsi="Arial" w:cs="Arial"/>
                <w:color w:val="000000"/>
                <w:sz w:val="22"/>
                <w:szCs w:val="22"/>
              </w:rPr>
              <w:t xml:space="preserve"> external organisations, translating c</w:t>
            </w:r>
            <w:r>
              <w:rPr>
                <w:rFonts w:ascii="Arial" w:hAnsi="Arial" w:cs="Arial"/>
                <w:color w:val="000000"/>
                <w:sz w:val="22"/>
                <w:szCs w:val="22"/>
              </w:rPr>
              <w:t>omplex technical information in</w:t>
            </w:r>
            <w:r w:rsidRPr="002024DB">
              <w:rPr>
                <w:rFonts w:ascii="Arial" w:hAnsi="Arial" w:cs="Arial"/>
                <w:color w:val="000000"/>
                <w:sz w:val="22"/>
                <w:szCs w:val="22"/>
              </w:rPr>
              <w:t xml:space="preserve">to concise </w:t>
            </w:r>
            <w:r>
              <w:rPr>
                <w:rFonts w:ascii="Arial" w:hAnsi="Arial" w:cs="Arial"/>
                <w:color w:val="000000"/>
                <w:sz w:val="22"/>
                <w:szCs w:val="22"/>
              </w:rPr>
              <w:t>language</w:t>
            </w:r>
          </w:p>
        </w:tc>
        <w:tc>
          <w:tcPr>
            <w:tcW w:w="236" w:type="dxa"/>
            <w:tcBorders>
              <w:left w:val="single" w:sz="4" w:space="0" w:color="auto"/>
              <w:right w:val="single" w:sz="4" w:space="0" w:color="auto"/>
            </w:tcBorders>
          </w:tcPr>
          <w:p w14:paraId="18DF5BB5"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BCDE706" w14:textId="689A0562" w:rsidR="007525A0" w:rsidRPr="00A02432" w:rsidRDefault="007525A0" w:rsidP="007525A0">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3524BAD4" w14:textId="77CD6DFE"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D203533" w14:textId="77777777" w:rsidR="007525A0" w:rsidRDefault="007525A0" w:rsidP="007525A0">
            <w:pPr>
              <w:rPr>
                <w:rFonts w:ascii="Arial" w:hAnsi="Arial" w:cs="Arial"/>
              </w:rPr>
            </w:pPr>
          </w:p>
        </w:tc>
      </w:tr>
      <w:tr w:rsidR="007525A0" w14:paraId="754D926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E85957B" w14:textId="1EEEF223" w:rsidR="007525A0" w:rsidRPr="00207FE1" w:rsidRDefault="007525A0" w:rsidP="007525A0">
            <w:pPr>
              <w:spacing w:line="276" w:lineRule="auto"/>
              <w:rPr>
                <w:rFonts w:ascii="Arial" w:hAnsi="Arial" w:cs="Arial"/>
                <w:sz w:val="22"/>
                <w:szCs w:val="22"/>
              </w:rPr>
            </w:pPr>
            <w:r w:rsidRPr="002024DB">
              <w:rPr>
                <w:rFonts w:ascii="Arial" w:hAnsi="Arial" w:cs="Arial"/>
                <w:color w:val="000000"/>
                <w:sz w:val="22"/>
                <w:szCs w:val="22"/>
              </w:rPr>
              <w:t>Ability t</w:t>
            </w:r>
            <w:r>
              <w:rPr>
                <w:rFonts w:ascii="Arial" w:hAnsi="Arial" w:cs="Arial"/>
                <w:color w:val="000000"/>
                <w:sz w:val="22"/>
                <w:szCs w:val="22"/>
              </w:rPr>
              <w:t xml:space="preserve">o challenge the status quo by designing and adapting systems, processes and projects with </w:t>
            </w:r>
            <w:r w:rsidRPr="002024DB">
              <w:rPr>
                <w:rFonts w:ascii="Arial" w:hAnsi="Arial" w:cs="Arial"/>
                <w:color w:val="000000"/>
                <w:sz w:val="22"/>
                <w:szCs w:val="22"/>
              </w:rPr>
              <w:t xml:space="preserve">alternative ideas and methods, seeking improvement through creative </w:t>
            </w:r>
            <w:r w:rsidRPr="002024DB">
              <w:rPr>
                <w:rFonts w:ascii="Arial" w:hAnsi="Arial" w:cs="Arial"/>
                <w:sz w:val="22"/>
                <w:szCs w:val="22"/>
              </w:rPr>
              <w:t>solutions to complex and varied problems</w:t>
            </w:r>
          </w:p>
        </w:tc>
        <w:tc>
          <w:tcPr>
            <w:tcW w:w="236" w:type="dxa"/>
            <w:tcBorders>
              <w:left w:val="single" w:sz="4" w:space="0" w:color="auto"/>
              <w:right w:val="single" w:sz="4" w:space="0" w:color="auto"/>
            </w:tcBorders>
          </w:tcPr>
          <w:p w14:paraId="15C473A4"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C951A0B" w14:textId="4FCBEC99" w:rsidR="007525A0" w:rsidRPr="00A02432" w:rsidRDefault="007525A0" w:rsidP="007525A0">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6F14EC10" w14:textId="12403268"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0B11A60" w14:textId="77777777" w:rsidR="007525A0" w:rsidRDefault="007525A0" w:rsidP="007525A0">
            <w:pPr>
              <w:rPr>
                <w:rFonts w:ascii="Arial" w:hAnsi="Arial" w:cs="Arial"/>
              </w:rPr>
            </w:pPr>
          </w:p>
        </w:tc>
      </w:tr>
      <w:tr w:rsidR="007525A0" w14:paraId="6DF2ACD6"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DF205C6" w14:textId="11DD78F8" w:rsidR="007525A0" w:rsidRPr="007525A0" w:rsidRDefault="007525A0" w:rsidP="007525A0">
            <w:pPr>
              <w:spacing w:line="276" w:lineRule="auto"/>
              <w:rPr>
                <w:rFonts w:ascii="Arial" w:hAnsi="Arial" w:cs="Arial"/>
                <w:color w:val="000000"/>
                <w:sz w:val="22"/>
                <w:szCs w:val="22"/>
              </w:rPr>
            </w:pPr>
            <w:r w:rsidRPr="00A02D15">
              <w:rPr>
                <w:rFonts w:ascii="Arial" w:hAnsi="Arial" w:cs="Arial"/>
                <w:sz w:val="22"/>
                <w:szCs w:val="22"/>
              </w:rPr>
              <w:t>Good verbal and written communication skills and able to train and motivate staff in adopting new practices</w:t>
            </w:r>
          </w:p>
        </w:tc>
        <w:tc>
          <w:tcPr>
            <w:tcW w:w="236" w:type="dxa"/>
            <w:tcBorders>
              <w:left w:val="single" w:sz="4" w:space="0" w:color="auto"/>
              <w:right w:val="single" w:sz="4" w:space="0" w:color="auto"/>
            </w:tcBorders>
          </w:tcPr>
          <w:p w14:paraId="18D44803" w14:textId="77777777" w:rsidR="007525A0" w:rsidRDefault="007525A0" w:rsidP="007525A0">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2DB4EB8" w14:textId="77777777" w:rsidR="007525A0" w:rsidRPr="00A02432" w:rsidRDefault="007525A0" w:rsidP="007525A0">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5267A217" w14:textId="5A49A537"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CC21D80" w14:textId="77777777" w:rsidR="007525A0" w:rsidRDefault="007525A0" w:rsidP="007525A0">
            <w:pPr>
              <w:rPr>
                <w:rFonts w:ascii="Arial" w:hAnsi="Arial" w:cs="Arial"/>
              </w:rPr>
            </w:pPr>
          </w:p>
        </w:tc>
      </w:tr>
      <w:tr w:rsidR="007525A0" w14:paraId="2CC3BD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7573088" w14:textId="2D930783" w:rsidR="007525A0" w:rsidRPr="00913ED2" w:rsidRDefault="007525A0" w:rsidP="007525A0">
            <w:pPr>
              <w:spacing w:after="60" w:line="276" w:lineRule="auto"/>
              <w:rPr>
                <w:rFonts w:ascii="Arial" w:hAnsi="Arial" w:cs="Arial"/>
                <w:u w:val="single"/>
              </w:rPr>
            </w:pPr>
            <w:r w:rsidRPr="002024DB">
              <w:rPr>
                <w:rFonts w:ascii="Arial" w:hAnsi="Arial" w:cs="Arial"/>
                <w:sz w:val="22"/>
                <w:szCs w:val="22"/>
              </w:rPr>
              <w:t xml:space="preserve">Ability to think strategically and </w:t>
            </w:r>
            <w:r>
              <w:rPr>
                <w:rFonts w:ascii="Arial" w:hAnsi="Arial" w:cs="Arial"/>
                <w:sz w:val="22"/>
                <w:szCs w:val="22"/>
              </w:rPr>
              <w:t>design services, develop solutions and test and implement complex concepts.</w:t>
            </w:r>
          </w:p>
        </w:tc>
        <w:tc>
          <w:tcPr>
            <w:tcW w:w="236" w:type="dxa"/>
            <w:tcBorders>
              <w:left w:val="single" w:sz="4" w:space="0" w:color="auto"/>
              <w:right w:val="single" w:sz="4" w:space="0" w:color="auto"/>
            </w:tcBorders>
          </w:tcPr>
          <w:p w14:paraId="36ED919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2F84DCA" w14:textId="77777777" w:rsidR="007525A0" w:rsidRDefault="007525A0" w:rsidP="007525A0">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1ACD0DBC" w14:textId="55D8BADB" w:rsidR="007525A0" w:rsidRDefault="007525A0" w:rsidP="007525A0">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794A67C" w14:textId="77777777" w:rsidR="007525A0" w:rsidRDefault="007525A0" w:rsidP="007525A0">
            <w:pPr>
              <w:spacing w:after="60"/>
              <w:rPr>
                <w:rFonts w:ascii="Arial" w:hAnsi="Arial" w:cs="Arial"/>
              </w:rPr>
            </w:pPr>
          </w:p>
        </w:tc>
      </w:tr>
      <w:tr w:rsidR="007525A0" w14:paraId="58C6BCC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C5A6053" w14:textId="728B2CF6" w:rsidR="007525A0" w:rsidRPr="00913ED2" w:rsidRDefault="007525A0" w:rsidP="007525A0">
            <w:pPr>
              <w:spacing w:after="60" w:line="276" w:lineRule="auto"/>
              <w:rPr>
                <w:rFonts w:ascii="Arial" w:hAnsi="Arial" w:cs="Arial"/>
                <w:u w:val="single"/>
              </w:rPr>
            </w:pPr>
            <w:r w:rsidRPr="002024DB">
              <w:rPr>
                <w:rFonts w:ascii="Arial" w:hAnsi="Arial" w:cs="Arial"/>
                <w:color w:val="000000"/>
                <w:sz w:val="22"/>
                <w:szCs w:val="22"/>
              </w:rPr>
              <w:t xml:space="preserve">Ability to negotiate and mediate, diffusing conflict </w:t>
            </w:r>
            <w:r>
              <w:rPr>
                <w:rFonts w:ascii="Arial" w:hAnsi="Arial" w:cs="Arial"/>
                <w:color w:val="000000"/>
                <w:sz w:val="22"/>
                <w:szCs w:val="22"/>
              </w:rPr>
              <w:t>and</w:t>
            </w:r>
            <w:r w:rsidRPr="002024DB">
              <w:rPr>
                <w:rFonts w:ascii="Arial" w:hAnsi="Arial" w:cs="Arial"/>
                <w:color w:val="000000"/>
                <w:sz w:val="22"/>
                <w:szCs w:val="22"/>
              </w:rPr>
              <w:t xml:space="preserve"> to seek resolution</w:t>
            </w:r>
            <w:r>
              <w:rPr>
                <w:rFonts w:ascii="Arial" w:hAnsi="Arial" w:cs="Arial"/>
                <w:color w:val="000000"/>
                <w:sz w:val="22"/>
                <w:szCs w:val="22"/>
              </w:rPr>
              <w:t xml:space="preserve"> to both trades, staff, and customers </w:t>
            </w:r>
          </w:p>
        </w:tc>
        <w:tc>
          <w:tcPr>
            <w:tcW w:w="236" w:type="dxa"/>
            <w:tcBorders>
              <w:left w:val="single" w:sz="4" w:space="0" w:color="auto"/>
              <w:right w:val="single" w:sz="4" w:space="0" w:color="auto"/>
            </w:tcBorders>
          </w:tcPr>
          <w:p w14:paraId="622E3C92"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2D6A6F3" w14:textId="6048DCDD"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1FCF8010" w14:textId="59B33D91" w:rsidR="007525A0" w:rsidRDefault="007525A0" w:rsidP="007525A0">
            <w:pPr>
              <w:spacing w:after="60"/>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67099BC" w14:textId="77777777" w:rsidR="007525A0" w:rsidRDefault="007525A0" w:rsidP="007525A0">
            <w:pPr>
              <w:spacing w:after="60"/>
              <w:rPr>
                <w:rFonts w:ascii="Arial" w:hAnsi="Arial" w:cs="Arial"/>
              </w:rPr>
            </w:pPr>
          </w:p>
        </w:tc>
      </w:tr>
      <w:tr w:rsidR="007525A0" w14:paraId="154AC04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5B450551" w14:textId="5D890155" w:rsidR="007525A0" w:rsidRPr="002024DB" w:rsidRDefault="007525A0" w:rsidP="007525A0">
            <w:pPr>
              <w:spacing w:line="276" w:lineRule="auto"/>
              <w:rPr>
                <w:rFonts w:ascii="Arial" w:hAnsi="Arial" w:cs="Arial"/>
              </w:rPr>
            </w:pPr>
            <w:r w:rsidRPr="002024DB">
              <w:rPr>
                <w:rFonts w:ascii="Arial" w:hAnsi="Arial" w:cs="Arial"/>
                <w:color w:val="000000"/>
                <w:sz w:val="22"/>
                <w:szCs w:val="22"/>
              </w:rPr>
              <w:t xml:space="preserve">Ability to </w:t>
            </w:r>
            <w:r>
              <w:rPr>
                <w:rFonts w:ascii="Arial" w:hAnsi="Arial" w:cs="Arial"/>
                <w:color w:val="000000"/>
                <w:sz w:val="22"/>
                <w:szCs w:val="22"/>
              </w:rPr>
              <w:t>clearly communicate, verbally and in writing with a wide range of diverse audiences to ensure the services aims, objectives and proposals are understood</w:t>
            </w:r>
          </w:p>
        </w:tc>
        <w:tc>
          <w:tcPr>
            <w:tcW w:w="236" w:type="dxa"/>
            <w:tcBorders>
              <w:left w:val="single" w:sz="4" w:space="0" w:color="auto"/>
              <w:right w:val="single" w:sz="4" w:space="0" w:color="auto"/>
            </w:tcBorders>
          </w:tcPr>
          <w:p w14:paraId="01E9EB44"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5F34654" w14:textId="14883135"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0DDC7F4" w14:textId="403DB504"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74CB865" w14:textId="77777777" w:rsidR="007525A0" w:rsidRDefault="007525A0" w:rsidP="007525A0">
            <w:pPr>
              <w:spacing w:after="60"/>
              <w:jc w:val="center"/>
              <w:rPr>
                <w:rFonts w:ascii="Arial" w:hAnsi="Arial" w:cs="Arial"/>
              </w:rPr>
            </w:pPr>
          </w:p>
        </w:tc>
      </w:tr>
      <w:tr w:rsidR="007525A0" w14:paraId="0AE1F00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FC019FE" w14:textId="7501D6DE" w:rsidR="007525A0" w:rsidRPr="002024DB" w:rsidRDefault="007525A0" w:rsidP="007525A0">
            <w:pPr>
              <w:spacing w:line="276" w:lineRule="auto"/>
              <w:rPr>
                <w:rFonts w:ascii="Arial" w:hAnsi="Arial" w:cs="Arial"/>
              </w:rPr>
            </w:pPr>
            <w:r w:rsidRPr="002024DB">
              <w:rPr>
                <w:rFonts w:ascii="Arial" w:hAnsi="Arial" w:cs="Arial"/>
                <w:color w:val="000000"/>
                <w:sz w:val="22"/>
                <w:szCs w:val="22"/>
              </w:rPr>
              <w:t xml:space="preserve">Ability to influence and </w:t>
            </w:r>
            <w:r>
              <w:rPr>
                <w:rFonts w:ascii="Arial" w:hAnsi="Arial" w:cs="Arial"/>
                <w:color w:val="000000"/>
                <w:sz w:val="22"/>
                <w:szCs w:val="22"/>
              </w:rPr>
              <w:t>generate</w:t>
            </w:r>
            <w:r w:rsidRPr="002024DB">
              <w:rPr>
                <w:rFonts w:ascii="Arial" w:hAnsi="Arial" w:cs="Arial"/>
                <w:color w:val="000000"/>
                <w:sz w:val="22"/>
                <w:szCs w:val="22"/>
              </w:rPr>
              <w:t xml:space="preserve"> support for ideas and strateg</w:t>
            </w:r>
            <w:r>
              <w:rPr>
                <w:rFonts w:ascii="Arial" w:hAnsi="Arial" w:cs="Arial"/>
                <w:color w:val="000000"/>
                <w:sz w:val="22"/>
                <w:szCs w:val="22"/>
              </w:rPr>
              <w:t>ies with a wide range of stakeholders</w:t>
            </w:r>
          </w:p>
        </w:tc>
        <w:tc>
          <w:tcPr>
            <w:tcW w:w="236" w:type="dxa"/>
            <w:tcBorders>
              <w:left w:val="single" w:sz="4" w:space="0" w:color="auto"/>
              <w:right w:val="single" w:sz="4" w:space="0" w:color="auto"/>
            </w:tcBorders>
          </w:tcPr>
          <w:p w14:paraId="37B2252D"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8490B96" w14:textId="629CFD28"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54E43F9" w14:textId="53F82C38"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6927011" w14:textId="77777777" w:rsidR="007525A0" w:rsidRDefault="007525A0" w:rsidP="007525A0">
            <w:pPr>
              <w:spacing w:after="60"/>
              <w:jc w:val="center"/>
              <w:rPr>
                <w:rFonts w:ascii="Arial" w:hAnsi="Arial" w:cs="Arial"/>
              </w:rPr>
            </w:pPr>
          </w:p>
        </w:tc>
      </w:tr>
      <w:tr w:rsidR="007525A0" w14:paraId="4BC5E06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8C20AB2" w14:textId="048B6E69" w:rsidR="007525A0" w:rsidRPr="002024DB" w:rsidRDefault="007525A0" w:rsidP="007525A0">
            <w:pPr>
              <w:shd w:val="clear" w:color="auto" w:fill="FFFFFF"/>
              <w:spacing w:line="276" w:lineRule="auto"/>
              <w:textAlignment w:val="center"/>
              <w:rPr>
                <w:rFonts w:ascii="Arial" w:hAnsi="Arial" w:cs="Arial"/>
              </w:rPr>
            </w:pPr>
            <w:r w:rsidRPr="002024DB">
              <w:rPr>
                <w:rFonts w:ascii="Arial" w:hAnsi="Arial" w:cs="Arial"/>
                <w:color w:val="000000"/>
                <w:sz w:val="22"/>
                <w:szCs w:val="22"/>
              </w:rPr>
              <w:t xml:space="preserve">Ability to </w:t>
            </w:r>
            <w:r>
              <w:rPr>
                <w:rFonts w:ascii="Arial" w:hAnsi="Arial" w:cs="Arial"/>
                <w:color w:val="000000"/>
                <w:sz w:val="22"/>
                <w:szCs w:val="22"/>
              </w:rPr>
              <w:t xml:space="preserve">undertake short, medium, and long-term </w:t>
            </w:r>
            <w:r w:rsidRPr="002024DB">
              <w:rPr>
                <w:rFonts w:ascii="Arial" w:hAnsi="Arial" w:cs="Arial"/>
                <w:color w:val="000000"/>
                <w:sz w:val="22"/>
                <w:szCs w:val="22"/>
              </w:rPr>
              <w:t>plan</w:t>
            </w:r>
            <w:r>
              <w:rPr>
                <w:rFonts w:ascii="Arial" w:hAnsi="Arial" w:cs="Arial"/>
                <w:color w:val="000000"/>
                <w:sz w:val="22"/>
                <w:szCs w:val="22"/>
              </w:rPr>
              <w:t>ning</w:t>
            </w:r>
            <w:r w:rsidRPr="002024DB">
              <w:rPr>
                <w:rFonts w:ascii="Arial" w:hAnsi="Arial" w:cs="Arial"/>
                <w:color w:val="000000"/>
                <w:sz w:val="22"/>
                <w:szCs w:val="22"/>
              </w:rPr>
              <w:t>, participate in and manage complex projects and corporate initiatives</w:t>
            </w:r>
          </w:p>
        </w:tc>
        <w:tc>
          <w:tcPr>
            <w:tcW w:w="236" w:type="dxa"/>
            <w:tcBorders>
              <w:left w:val="single" w:sz="4" w:space="0" w:color="auto"/>
              <w:right w:val="single" w:sz="4" w:space="0" w:color="auto"/>
            </w:tcBorders>
          </w:tcPr>
          <w:p w14:paraId="67211372"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F3F2DF" w14:textId="5B55C270"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BB95BE1" w14:textId="50F8A6B4"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06C525" w14:textId="77777777" w:rsidR="007525A0" w:rsidRDefault="007525A0" w:rsidP="007525A0">
            <w:pPr>
              <w:spacing w:after="60"/>
              <w:jc w:val="center"/>
              <w:rPr>
                <w:rFonts w:ascii="Arial" w:hAnsi="Arial" w:cs="Arial"/>
              </w:rPr>
            </w:pPr>
          </w:p>
        </w:tc>
      </w:tr>
      <w:tr w:rsidR="007525A0" w14:paraId="4214B17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13E9F98" w14:textId="6076F3D0" w:rsidR="007525A0" w:rsidRPr="002024DB" w:rsidRDefault="007525A0" w:rsidP="007525A0">
            <w:pPr>
              <w:spacing w:line="276" w:lineRule="auto"/>
              <w:rPr>
                <w:rFonts w:ascii="Arial" w:hAnsi="Arial" w:cs="Arial"/>
              </w:rPr>
            </w:pPr>
            <w:r w:rsidRPr="002024DB">
              <w:rPr>
                <w:rFonts w:ascii="Arial" w:hAnsi="Arial" w:cs="Arial"/>
                <w:color w:val="000000"/>
                <w:sz w:val="22"/>
                <w:szCs w:val="22"/>
              </w:rPr>
              <w:lastRenderedPageBreak/>
              <w:t>Evidence of effective lea</w:t>
            </w:r>
            <w:r>
              <w:rPr>
                <w:rFonts w:ascii="Arial" w:hAnsi="Arial" w:cs="Arial"/>
                <w:color w:val="000000"/>
                <w:sz w:val="22"/>
                <w:szCs w:val="22"/>
              </w:rPr>
              <w:t>dership in managing, motivating and</w:t>
            </w:r>
            <w:r w:rsidRPr="002024DB">
              <w:rPr>
                <w:rFonts w:ascii="Arial" w:hAnsi="Arial" w:cs="Arial"/>
                <w:color w:val="000000"/>
                <w:sz w:val="22"/>
                <w:szCs w:val="22"/>
              </w:rPr>
              <w:t xml:space="preserve"> developing a multi-disciplinary service.</w:t>
            </w:r>
          </w:p>
        </w:tc>
        <w:tc>
          <w:tcPr>
            <w:tcW w:w="236" w:type="dxa"/>
            <w:tcBorders>
              <w:left w:val="single" w:sz="4" w:space="0" w:color="auto"/>
              <w:right w:val="single" w:sz="4" w:space="0" w:color="auto"/>
            </w:tcBorders>
          </w:tcPr>
          <w:p w14:paraId="5A7D4B55"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3BFCFCE" w14:textId="3097757E"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093BB32" w14:textId="60CBC442"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E815131" w14:textId="77777777" w:rsidR="007525A0" w:rsidRDefault="007525A0" w:rsidP="007525A0">
            <w:pPr>
              <w:spacing w:after="60"/>
              <w:jc w:val="center"/>
              <w:rPr>
                <w:rFonts w:ascii="Arial" w:hAnsi="Arial" w:cs="Arial"/>
              </w:rPr>
            </w:pPr>
          </w:p>
        </w:tc>
      </w:tr>
      <w:tr w:rsidR="007525A0" w14:paraId="3A14B2E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EE84AF1" w14:textId="0044588C" w:rsidR="007525A0" w:rsidRPr="002024DB" w:rsidRDefault="007525A0" w:rsidP="007525A0">
            <w:pPr>
              <w:spacing w:line="276" w:lineRule="auto"/>
              <w:rPr>
                <w:rFonts w:ascii="Arial" w:hAnsi="Arial" w:cs="Arial"/>
              </w:rPr>
            </w:pPr>
            <w:r w:rsidRPr="002024DB">
              <w:rPr>
                <w:rFonts w:ascii="Arial" w:hAnsi="Arial" w:cs="Arial"/>
                <w:color w:val="000000"/>
                <w:sz w:val="22"/>
                <w:szCs w:val="22"/>
              </w:rPr>
              <w:t>Successful management of performance standards, monitoring and review.</w:t>
            </w:r>
          </w:p>
        </w:tc>
        <w:tc>
          <w:tcPr>
            <w:tcW w:w="236" w:type="dxa"/>
            <w:tcBorders>
              <w:left w:val="single" w:sz="4" w:space="0" w:color="auto"/>
              <w:right w:val="single" w:sz="4" w:space="0" w:color="auto"/>
            </w:tcBorders>
          </w:tcPr>
          <w:p w14:paraId="208FC1F1"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60FEB7B" w14:textId="47A5095D"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6BC9989C" w14:textId="48D68266"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FF08B17" w14:textId="77777777" w:rsidR="007525A0" w:rsidRDefault="007525A0" w:rsidP="007525A0">
            <w:pPr>
              <w:spacing w:after="60"/>
              <w:jc w:val="center"/>
              <w:rPr>
                <w:rFonts w:ascii="Arial" w:hAnsi="Arial" w:cs="Arial"/>
              </w:rPr>
            </w:pPr>
          </w:p>
        </w:tc>
      </w:tr>
      <w:tr w:rsidR="007525A0" w14:paraId="5FAA4E15"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720B8BD" w14:textId="2D77D343" w:rsidR="007525A0" w:rsidRPr="002024DB" w:rsidRDefault="007525A0" w:rsidP="007525A0">
            <w:pPr>
              <w:spacing w:line="276" w:lineRule="auto"/>
              <w:rPr>
                <w:rFonts w:ascii="Arial" w:hAnsi="Arial" w:cs="Arial"/>
              </w:rPr>
            </w:pPr>
            <w:r w:rsidRPr="002024DB">
              <w:rPr>
                <w:rFonts w:ascii="Arial" w:hAnsi="Arial" w:cs="Arial"/>
                <w:color w:val="000000"/>
                <w:sz w:val="22"/>
                <w:szCs w:val="22"/>
              </w:rPr>
              <w:t xml:space="preserve">Proven budget </w:t>
            </w:r>
            <w:r>
              <w:rPr>
                <w:rFonts w:ascii="Arial" w:hAnsi="Arial" w:cs="Arial"/>
                <w:color w:val="000000"/>
                <w:sz w:val="22"/>
                <w:szCs w:val="22"/>
              </w:rPr>
              <w:t xml:space="preserve">setting and financial </w:t>
            </w:r>
            <w:r w:rsidRPr="002024DB">
              <w:rPr>
                <w:rFonts w:ascii="Arial" w:hAnsi="Arial" w:cs="Arial"/>
                <w:color w:val="000000"/>
                <w:sz w:val="22"/>
                <w:szCs w:val="22"/>
              </w:rPr>
              <w:t>management skills.</w:t>
            </w:r>
          </w:p>
        </w:tc>
        <w:tc>
          <w:tcPr>
            <w:tcW w:w="236" w:type="dxa"/>
            <w:tcBorders>
              <w:left w:val="single" w:sz="4" w:space="0" w:color="auto"/>
              <w:right w:val="single" w:sz="4" w:space="0" w:color="auto"/>
            </w:tcBorders>
          </w:tcPr>
          <w:p w14:paraId="4D5BFC8E"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CF4C1E1"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4BEBCF7" w14:textId="6D074D2D"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4641C9C" w14:textId="77777777" w:rsidR="007525A0" w:rsidRDefault="007525A0" w:rsidP="007525A0">
            <w:pPr>
              <w:spacing w:after="60"/>
              <w:jc w:val="center"/>
              <w:rPr>
                <w:rFonts w:ascii="Arial" w:hAnsi="Arial" w:cs="Arial"/>
              </w:rPr>
            </w:pPr>
          </w:p>
        </w:tc>
      </w:tr>
      <w:tr w:rsidR="007525A0" w14:paraId="6063C8A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826B6D" w14:textId="4FAC3E44" w:rsidR="007525A0" w:rsidRPr="002024DB" w:rsidRDefault="007525A0" w:rsidP="007525A0">
            <w:pPr>
              <w:spacing w:line="276" w:lineRule="auto"/>
              <w:rPr>
                <w:rFonts w:ascii="Arial" w:hAnsi="Arial" w:cs="Arial"/>
              </w:rPr>
            </w:pPr>
            <w:r w:rsidRPr="002024DB">
              <w:rPr>
                <w:rFonts w:ascii="Arial" w:hAnsi="Arial" w:cs="Arial"/>
                <w:color w:val="000000"/>
                <w:sz w:val="22"/>
                <w:szCs w:val="22"/>
              </w:rPr>
              <w:t>Ability to work to deadlines.</w:t>
            </w:r>
          </w:p>
        </w:tc>
        <w:tc>
          <w:tcPr>
            <w:tcW w:w="236" w:type="dxa"/>
            <w:tcBorders>
              <w:left w:val="single" w:sz="4" w:space="0" w:color="auto"/>
              <w:right w:val="single" w:sz="4" w:space="0" w:color="auto"/>
            </w:tcBorders>
          </w:tcPr>
          <w:p w14:paraId="5D5FE85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362720F"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2BE725B" w14:textId="564CE9B2"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35DCC8" w14:textId="77777777" w:rsidR="007525A0" w:rsidRDefault="007525A0" w:rsidP="007525A0">
            <w:pPr>
              <w:spacing w:after="60"/>
              <w:jc w:val="center"/>
              <w:rPr>
                <w:rFonts w:ascii="Arial" w:hAnsi="Arial" w:cs="Arial"/>
              </w:rPr>
            </w:pPr>
          </w:p>
        </w:tc>
      </w:tr>
      <w:tr w:rsidR="007525A0" w14:paraId="32A537E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F16CE38" w14:textId="38FB57B3" w:rsidR="007525A0" w:rsidRPr="002024DB" w:rsidRDefault="007525A0" w:rsidP="007525A0">
            <w:pPr>
              <w:spacing w:line="276" w:lineRule="auto"/>
              <w:rPr>
                <w:rFonts w:ascii="Arial" w:hAnsi="Arial" w:cs="Arial"/>
              </w:rPr>
            </w:pPr>
            <w:r w:rsidRPr="002024DB">
              <w:rPr>
                <w:rFonts w:ascii="Arial" w:hAnsi="Arial" w:cs="Arial"/>
                <w:sz w:val="22"/>
                <w:szCs w:val="22"/>
              </w:rPr>
              <w:t>Evidence of strategic and innovative contributions in service delivery.</w:t>
            </w:r>
          </w:p>
        </w:tc>
        <w:tc>
          <w:tcPr>
            <w:tcW w:w="236" w:type="dxa"/>
            <w:tcBorders>
              <w:left w:val="single" w:sz="4" w:space="0" w:color="auto"/>
              <w:right w:val="single" w:sz="4" w:space="0" w:color="auto"/>
            </w:tcBorders>
          </w:tcPr>
          <w:p w14:paraId="58F222B8"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C2AC7BB"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03D376F" w14:textId="0EC962D2"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8489BE" w14:textId="77777777" w:rsidR="007525A0" w:rsidRDefault="007525A0" w:rsidP="007525A0">
            <w:pPr>
              <w:spacing w:after="60"/>
              <w:jc w:val="center"/>
              <w:rPr>
                <w:rFonts w:ascii="Arial" w:hAnsi="Arial" w:cs="Arial"/>
              </w:rPr>
            </w:pPr>
          </w:p>
        </w:tc>
      </w:tr>
      <w:tr w:rsidR="007525A0" w14:paraId="4084DBBC"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6B33F567" w14:textId="77777777" w:rsidR="007525A0" w:rsidRDefault="007525A0" w:rsidP="007525A0">
            <w:pPr>
              <w:spacing w:line="276" w:lineRule="auto"/>
              <w:rPr>
                <w:rFonts w:ascii="Arial" w:hAnsi="Arial" w:cs="Arial"/>
              </w:rPr>
            </w:pPr>
          </w:p>
          <w:p w14:paraId="116DE6D7" w14:textId="77777777" w:rsidR="007525A0" w:rsidRDefault="007525A0" w:rsidP="007525A0">
            <w:pPr>
              <w:spacing w:line="276" w:lineRule="auto"/>
              <w:rPr>
                <w:rFonts w:ascii="Arial" w:hAnsi="Arial" w:cs="Arial"/>
              </w:rPr>
            </w:pPr>
          </w:p>
          <w:p w14:paraId="12DB2A61" w14:textId="77777777" w:rsidR="007525A0" w:rsidRDefault="007525A0" w:rsidP="007525A0">
            <w:pPr>
              <w:spacing w:line="276" w:lineRule="auto"/>
              <w:rPr>
                <w:rFonts w:ascii="Arial" w:hAnsi="Arial" w:cs="Arial"/>
              </w:rPr>
            </w:pPr>
          </w:p>
          <w:p w14:paraId="7307CD42" w14:textId="77777777" w:rsidR="007525A0" w:rsidRDefault="007525A0" w:rsidP="007525A0">
            <w:pPr>
              <w:spacing w:line="276" w:lineRule="auto"/>
              <w:rPr>
                <w:rFonts w:ascii="Arial" w:hAnsi="Arial" w:cs="Arial"/>
              </w:rPr>
            </w:pPr>
          </w:p>
          <w:p w14:paraId="5E930102" w14:textId="77777777" w:rsidR="007525A0" w:rsidRDefault="007525A0" w:rsidP="007525A0">
            <w:pPr>
              <w:spacing w:line="276" w:lineRule="auto"/>
              <w:rPr>
                <w:rFonts w:ascii="Arial" w:hAnsi="Arial" w:cs="Arial"/>
              </w:rPr>
            </w:pPr>
          </w:p>
          <w:p w14:paraId="075F93AF" w14:textId="0D5A5C48" w:rsidR="007525A0" w:rsidRPr="002024DB" w:rsidRDefault="007525A0" w:rsidP="007525A0">
            <w:pPr>
              <w:spacing w:line="276" w:lineRule="auto"/>
              <w:rPr>
                <w:rFonts w:ascii="Arial" w:hAnsi="Arial" w:cs="Arial"/>
              </w:rPr>
            </w:pPr>
          </w:p>
        </w:tc>
        <w:tc>
          <w:tcPr>
            <w:tcW w:w="236" w:type="dxa"/>
            <w:tcBorders>
              <w:left w:val="nil"/>
            </w:tcBorders>
          </w:tcPr>
          <w:p w14:paraId="78B15B77" w14:textId="77777777" w:rsidR="007525A0" w:rsidRDefault="007525A0" w:rsidP="007525A0">
            <w:pPr>
              <w:spacing w:after="60"/>
              <w:jc w:val="right"/>
              <w:rPr>
                <w:rFonts w:ascii="Arial" w:hAnsi="Arial" w:cs="Arial"/>
              </w:rPr>
            </w:pPr>
          </w:p>
        </w:tc>
        <w:tc>
          <w:tcPr>
            <w:tcW w:w="1024" w:type="dxa"/>
            <w:tcBorders>
              <w:top w:val="single" w:sz="4" w:space="0" w:color="auto"/>
              <w:bottom w:val="single" w:sz="4" w:space="0" w:color="auto"/>
            </w:tcBorders>
          </w:tcPr>
          <w:p w14:paraId="470EDB97" w14:textId="77777777" w:rsidR="007525A0" w:rsidRDefault="007525A0" w:rsidP="007525A0">
            <w:pPr>
              <w:spacing w:after="60"/>
              <w:jc w:val="center"/>
              <w:rPr>
                <w:rFonts w:ascii="Arial" w:hAnsi="Arial" w:cs="Arial"/>
              </w:rPr>
            </w:pPr>
          </w:p>
        </w:tc>
        <w:tc>
          <w:tcPr>
            <w:tcW w:w="1080" w:type="dxa"/>
            <w:tcBorders>
              <w:top w:val="single" w:sz="4" w:space="0" w:color="auto"/>
              <w:bottom w:val="single" w:sz="4" w:space="0" w:color="auto"/>
            </w:tcBorders>
          </w:tcPr>
          <w:p w14:paraId="200B1755" w14:textId="6EF8EE6B" w:rsidR="007525A0" w:rsidRDefault="007525A0" w:rsidP="007525A0">
            <w:pPr>
              <w:jc w:val="center"/>
            </w:pPr>
          </w:p>
        </w:tc>
        <w:tc>
          <w:tcPr>
            <w:tcW w:w="900" w:type="dxa"/>
            <w:gridSpan w:val="2"/>
            <w:tcBorders>
              <w:top w:val="single" w:sz="4" w:space="0" w:color="auto"/>
              <w:bottom w:val="single" w:sz="4" w:space="0" w:color="auto"/>
            </w:tcBorders>
          </w:tcPr>
          <w:p w14:paraId="648AEBCC" w14:textId="77777777" w:rsidR="007525A0" w:rsidRDefault="007525A0" w:rsidP="007525A0">
            <w:pPr>
              <w:spacing w:after="60"/>
              <w:jc w:val="center"/>
              <w:rPr>
                <w:rFonts w:ascii="Arial" w:hAnsi="Arial" w:cs="Arial"/>
              </w:rPr>
            </w:pPr>
          </w:p>
        </w:tc>
      </w:tr>
      <w:tr w:rsidR="007525A0" w14:paraId="24176C9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3EE80FB" w14:textId="5EDF685E" w:rsidR="007525A0" w:rsidRPr="002024DB" w:rsidRDefault="007525A0" w:rsidP="007525A0">
            <w:pPr>
              <w:spacing w:line="276" w:lineRule="auto"/>
              <w:rPr>
                <w:rFonts w:ascii="Arial" w:hAnsi="Arial" w:cs="Arial"/>
              </w:rPr>
            </w:pPr>
            <w:r>
              <w:rPr>
                <w:rFonts w:ascii="Arial" w:hAnsi="Arial" w:cs="Arial"/>
                <w:u w:val="single"/>
              </w:rPr>
              <w:t>Personal Qualities and Attributes</w:t>
            </w:r>
          </w:p>
        </w:tc>
        <w:tc>
          <w:tcPr>
            <w:tcW w:w="236" w:type="dxa"/>
            <w:tcBorders>
              <w:left w:val="single" w:sz="4" w:space="0" w:color="auto"/>
              <w:right w:val="single" w:sz="4" w:space="0" w:color="auto"/>
            </w:tcBorders>
          </w:tcPr>
          <w:p w14:paraId="2FD6F42D"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46237C4"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270236BE" w14:textId="4372899A" w:rsidR="007525A0" w:rsidRDefault="007525A0" w:rsidP="007525A0">
            <w:pPr>
              <w:jc w:val="center"/>
            </w:pPr>
          </w:p>
        </w:tc>
        <w:tc>
          <w:tcPr>
            <w:tcW w:w="900" w:type="dxa"/>
            <w:gridSpan w:val="2"/>
            <w:tcBorders>
              <w:top w:val="single" w:sz="4" w:space="0" w:color="auto"/>
              <w:left w:val="single" w:sz="4" w:space="0" w:color="auto"/>
              <w:bottom w:val="single" w:sz="4" w:space="0" w:color="auto"/>
              <w:right w:val="single" w:sz="4" w:space="0" w:color="auto"/>
            </w:tcBorders>
          </w:tcPr>
          <w:p w14:paraId="1AFAD704" w14:textId="77777777" w:rsidR="007525A0" w:rsidRDefault="007525A0" w:rsidP="007525A0">
            <w:pPr>
              <w:spacing w:after="60"/>
              <w:jc w:val="center"/>
              <w:rPr>
                <w:rFonts w:ascii="Arial" w:hAnsi="Arial" w:cs="Arial"/>
              </w:rPr>
            </w:pPr>
          </w:p>
        </w:tc>
      </w:tr>
      <w:tr w:rsidR="007525A0" w14:paraId="2C3CF7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1AD1F1E" w14:textId="7CF604EB" w:rsidR="007525A0" w:rsidRPr="002024DB" w:rsidRDefault="007525A0" w:rsidP="007525A0">
            <w:pPr>
              <w:shd w:val="clear" w:color="auto" w:fill="FFFFFF"/>
              <w:spacing w:line="276" w:lineRule="auto"/>
              <w:textAlignment w:val="center"/>
              <w:rPr>
                <w:rFonts w:ascii="Arial" w:hAnsi="Arial" w:cs="Arial"/>
              </w:rPr>
            </w:pPr>
            <w:r w:rsidRPr="00A0057C">
              <w:rPr>
                <w:rFonts w:ascii="Arial" w:hAnsi="Arial" w:cs="Arial"/>
                <w:sz w:val="22"/>
                <w:szCs w:val="22"/>
              </w:rPr>
              <w:t>A knowledge of Equality &amp; Diversity issues</w:t>
            </w:r>
          </w:p>
        </w:tc>
        <w:tc>
          <w:tcPr>
            <w:tcW w:w="236" w:type="dxa"/>
            <w:tcBorders>
              <w:left w:val="single" w:sz="4" w:space="0" w:color="auto"/>
              <w:right w:val="single" w:sz="4" w:space="0" w:color="auto"/>
            </w:tcBorders>
          </w:tcPr>
          <w:p w14:paraId="598F81F6"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1799FD1" w14:textId="0527A189"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F512E1" w14:textId="5C6CC97A"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11E2289E" w14:textId="77777777" w:rsidR="007525A0" w:rsidRDefault="007525A0" w:rsidP="007525A0">
            <w:pPr>
              <w:spacing w:after="60"/>
              <w:jc w:val="center"/>
              <w:rPr>
                <w:rFonts w:ascii="Arial" w:hAnsi="Arial" w:cs="Arial"/>
              </w:rPr>
            </w:pPr>
          </w:p>
        </w:tc>
      </w:tr>
      <w:tr w:rsidR="007525A0" w14:paraId="1AA6A52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A00710E" w14:textId="707BDC30" w:rsidR="007525A0" w:rsidRPr="002024DB" w:rsidRDefault="007525A0" w:rsidP="007525A0">
            <w:pPr>
              <w:spacing w:line="276" w:lineRule="auto"/>
              <w:rPr>
                <w:rFonts w:ascii="Arial" w:hAnsi="Arial" w:cs="Arial"/>
              </w:rPr>
            </w:pPr>
            <w:r w:rsidRPr="00A0057C">
              <w:rPr>
                <w:rFonts w:ascii="Arial" w:hAnsi="Arial" w:cs="Arial"/>
                <w:sz w:val="22"/>
                <w:szCs w:val="22"/>
              </w:rPr>
              <w:t>To lead by example, giving clear instruction and motivating staff to achieve goals</w:t>
            </w:r>
          </w:p>
        </w:tc>
        <w:tc>
          <w:tcPr>
            <w:tcW w:w="236" w:type="dxa"/>
            <w:tcBorders>
              <w:left w:val="single" w:sz="4" w:space="0" w:color="auto"/>
              <w:right w:val="single" w:sz="4" w:space="0" w:color="auto"/>
            </w:tcBorders>
          </w:tcPr>
          <w:p w14:paraId="3DFDE8C6"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0D7C0BB" w14:textId="57199226"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0009A6BF" w14:textId="6610ADB4"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0D4E9494" w14:textId="77777777" w:rsidR="007525A0" w:rsidRDefault="007525A0" w:rsidP="007525A0">
            <w:pPr>
              <w:spacing w:after="60"/>
              <w:jc w:val="center"/>
              <w:rPr>
                <w:rFonts w:ascii="Arial" w:hAnsi="Arial" w:cs="Arial"/>
              </w:rPr>
            </w:pPr>
          </w:p>
        </w:tc>
      </w:tr>
      <w:tr w:rsidR="007525A0" w14:paraId="21B8526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61B3AFC" w14:textId="697EF048" w:rsidR="007525A0" w:rsidRPr="00913ED2" w:rsidRDefault="007525A0" w:rsidP="007525A0">
            <w:pPr>
              <w:spacing w:after="60" w:line="276" w:lineRule="auto"/>
              <w:rPr>
                <w:rFonts w:ascii="Arial" w:hAnsi="Arial" w:cs="Arial"/>
                <w:u w:val="single"/>
              </w:rPr>
            </w:pPr>
            <w:r w:rsidRPr="00A0057C">
              <w:rPr>
                <w:rFonts w:ascii="Arial" w:hAnsi="Arial" w:cs="Arial"/>
                <w:color w:val="000000"/>
                <w:sz w:val="22"/>
                <w:szCs w:val="22"/>
              </w:rPr>
              <w:t>High level of independence and self-motivated to work alone</w:t>
            </w:r>
            <w:r>
              <w:rPr>
                <w:rFonts w:ascii="Arial" w:hAnsi="Arial" w:cs="Arial"/>
                <w:color w:val="000000"/>
                <w:sz w:val="22"/>
                <w:szCs w:val="22"/>
              </w:rPr>
              <w:t xml:space="preserve"> or as part of a wider team where </w:t>
            </w:r>
            <w:r w:rsidRPr="00A0057C">
              <w:rPr>
                <w:rFonts w:ascii="Arial" w:hAnsi="Arial" w:cs="Arial"/>
                <w:color w:val="000000"/>
                <w:sz w:val="22"/>
                <w:szCs w:val="22"/>
              </w:rPr>
              <w:t>required</w:t>
            </w:r>
          </w:p>
        </w:tc>
        <w:tc>
          <w:tcPr>
            <w:tcW w:w="236" w:type="dxa"/>
            <w:tcBorders>
              <w:left w:val="single" w:sz="4" w:space="0" w:color="auto"/>
              <w:right w:val="single" w:sz="4" w:space="0" w:color="auto"/>
            </w:tcBorders>
          </w:tcPr>
          <w:p w14:paraId="5DB28717"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4F5782F" w14:textId="14D22167"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781069E1" w14:textId="3AF4CF90" w:rsidR="007525A0" w:rsidRDefault="007525A0" w:rsidP="007525A0">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28BACF88" w14:textId="77777777" w:rsidR="007525A0" w:rsidRDefault="007525A0" w:rsidP="007525A0">
            <w:pPr>
              <w:spacing w:after="60"/>
              <w:rPr>
                <w:rFonts w:ascii="Arial" w:hAnsi="Arial" w:cs="Arial"/>
              </w:rPr>
            </w:pPr>
          </w:p>
        </w:tc>
      </w:tr>
      <w:tr w:rsidR="007525A0" w14:paraId="70FCC2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73CE8AB" w14:textId="0B3443DE" w:rsidR="007525A0" w:rsidRPr="00913ED2" w:rsidRDefault="007525A0" w:rsidP="007525A0">
            <w:pPr>
              <w:spacing w:line="276" w:lineRule="auto"/>
              <w:rPr>
                <w:rFonts w:ascii="Arial" w:hAnsi="Arial" w:cs="Arial"/>
                <w:u w:val="single"/>
              </w:rPr>
            </w:pPr>
            <w:r>
              <w:rPr>
                <w:rFonts w:ascii="Arial" w:hAnsi="Arial" w:cs="Arial"/>
                <w:color w:val="000000"/>
                <w:sz w:val="22"/>
                <w:szCs w:val="22"/>
              </w:rPr>
              <w:t>Confidently interacts with and influences</w:t>
            </w:r>
            <w:r w:rsidRPr="00A0057C">
              <w:rPr>
                <w:rFonts w:ascii="Arial" w:hAnsi="Arial" w:cs="Arial"/>
                <w:color w:val="000000"/>
                <w:sz w:val="22"/>
                <w:szCs w:val="22"/>
              </w:rPr>
              <w:t xml:space="preserve"> senior officers, team members and other stakeholders</w:t>
            </w:r>
          </w:p>
        </w:tc>
        <w:tc>
          <w:tcPr>
            <w:tcW w:w="236" w:type="dxa"/>
            <w:tcBorders>
              <w:left w:val="single" w:sz="4" w:space="0" w:color="auto"/>
              <w:right w:val="single" w:sz="4" w:space="0" w:color="auto"/>
            </w:tcBorders>
          </w:tcPr>
          <w:p w14:paraId="36B6C003"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BF10F67" w14:textId="6F1C62FA" w:rsidR="007525A0" w:rsidRDefault="007525A0" w:rsidP="007525A0">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9E8B3DE" w14:textId="493CEA19" w:rsidR="007525A0" w:rsidRDefault="007525A0" w:rsidP="007525A0">
            <w:pPr>
              <w:spacing w:after="60"/>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F491022" w14:textId="77777777" w:rsidR="007525A0" w:rsidRDefault="007525A0" w:rsidP="007525A0">
            <w:pPr>
              <w:spacing w:after="60"/>
              <w:rPr>
                <w:rFonts w:ascii="Arial" w:hAnsi="Arial" w:cs="Arial"/>
              </w:rPr>
            </w:pPr>
          </w:p>
        </w:tc>
      </w:tr>
      <w:tr w:rsidR="007525A0" w14:paraId="5091307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BCF622E" w14:textId="790C227F" w:rsidR="007525A0" w:rsidRPr="00A0057C" w:rsidRDefault="007525A0" w:rsidP="007525A0">
            <w:pPr>
              <w:spacing w:line="276" w:lineRule="auto"/>
              <w:rPr>
                <w:rFonts w:ascii="Arial" w:hAnsi="Arial" w:cs="Arial"/>
                <w:sz w:val="22"/>
                <w:szCs w:val="22"/>
                <w:u w:val="single"/>
              </w:rPr>
            </w:pPr>
            <w:r w:rsidRPr="00A0057C">
              <w:rPr>
                <w:rFonts w:ascii="Arial" w:hAnsi="Arial" w:cs="Arial"/>
                <w:color w:val="000000"/>
                <w:sz w:val="22"/>
                <w:szCs w:val="22"/>
              </w:rPr>
              <w:t xml:space="preserve">Able to work under </w:t>
            </w:r>
            <w:r>
              <w:rPr>
                <w:rFonts w:ascii="Arial" w:hAnsi="Arial" w:cs="Arial"/>
                <w:color w:val="000000"/>
                <w:sz w:val="22"/>
                <w:szCs w:val="22"/>
              </w:rPr>
              <w:t xml:space="preserve">intense </w:t>
            </w:r>
            <w:r w:rsidRPr="00A0057C">
              <w:rPr>
                <w:rFonts w:ascii="Arial" w:hAnsi="Arial" w:cs="Arial"/>
                <w:color w:val="000000"/>
                <w:sz w:val="22"/>
                <w:szCs w:val="22"/>
              </w:rPr>
              <w:t xml:space="preserve">pressure </w:t>
            </w:r>
            <w:r>
              <w:rPr>
                <w:rFonts w:ascii="Arial" w:hAnsi="Arial" w:cs="Arial"/>
                <w:color w:val="000000"/>
                <w:sz w:val="22"/>
                <w:szCs w:val="22"/>
              </w:rPr>
              <w:t>and adaptable to respond to sudden changes in service demand and transfer to alternative portfolios at short notice.</w:t>
            </w:r>
          </w:p>
        </w:tc>
        <w:tc>
          <w:tcPr>
            <w:tcW w:w="236" w:type="dxa"/>
            <w:tcBorders>
              <w:left w:val="single" w:sz="4" w:space="0" w:color="auto"/>
              <w:right w:val="single" w:sz="4" w:space="0" w:color="auto"/>
            </w:tcBorders>
          </w:tcPr>
          <w:p w14:paraId="4DF65541"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E317095" w14:textId="4CB0D972"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9B8F964" w14:textId="109C82AD" w:rsidR="007525A0" w:rsidRDefault="007525A0" w:rsidP="007525A0">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8445582" w14:textId="77777777" w:rsidR="007525A0" w:rsidRDefault="007525A0" w:rsidP="007525A0">
            <w:pPr>
              <w:spacing w:after="60"/>
              <w:rPr>
                <w:rFonts w:ascii="Arial" w:hAnsi="Arial" w:cs="Arial"/>
              </w:rPr>
            </w:pPr>
          </w:p>
        </w:tc>
      </w:tr>
      <w:tr w:rsidR="007525A0" w14:paraId="204874B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CFC658B" w14:textId="46FA2821" w:rsidR="007525A0" w:rsidRPr="00225DD7" w:rsidRDefault="007525A0" w:rsidP="007525A0">
            <w:pPr>
              <w:spacing w:line="276" w:lineRule="auto"/>
              <w:rPr>
                <w:rFonts w:ascii="Arial" w:hAnsi="Arial" w:cs="Arial"/>
                <w:sz w:val="22"/>
                <w:szCs w:val="22"/>
                <w:u w:val="single"/>
              </w:rPr>
            </w:pPr>
            <w:r w:rsidRPr="00225DD7">
              <w:rPr>
                <w:rFonts w:ascii="Arial" w:hAnsi="Arial" w:cs="Arial"/>
                <w:color w:val="000000"/>
                <w:sz w:val="22"/>
                <w:szCs w:val="22"/>
              </w:rPr>
              <w:t>Able to prioritise own and others workload</w:t>
            </w:r>
          </w:p>
        </w:tc>
        <w:tc>
          <w:tcPr>
            <w:tcW w:w="236" w:type="dxa"/>
            <w:tcBorders>
              <w:left w:val="single" w:sz="4" w:space="0" w:color="auto"/>
              <w:right w:val="single" w:sz="4" w:space="0" w:color="auto"/>
            </w:tcBorders>
          </w:tcPr>
          <w:p w14:paraId="29D0876C"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FE812E0" w14:textId="2EFAE01D"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528F0A5" w14:textId="55DF2763"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EA4B88A" w14:textId="77777777" w:rsidR="007525A0" w:rsidRDefault="007525A0" w:rsidP="007525A0">
            <w:pPr>
              <w:spacing w:after="60"/>
              <w:rPr>
                <w:rFonts w:ascii="Arial" w:hAnsi="Arial" w:cs="Arial"/>
              </w:rPr>
            </w:pPr>
          </w:p>
        </w:tc>
      </w:tr>
      <w:tr w:rsidR="007525A0" w14:paraId="237DF95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3E17B40" w14:textId="613E587F" w:rsidR="007525A0" w:rsidRPr="00225DD7" w:rsidRDefault="007525A0" w:rsidP="007525A0">
            <w:pPr>
              <w:spacing w:line="276" w:lineRule="auto"/>
              <w:rPr>
                <w:rFonts w:ascii="Arial" w:hAnsi="Arial" w:cs="Arial"/>
                <w:color w:val="000000"/>
                <w:sz w:val="22"/>
                <w:szCs w:val="22"/>
              </w:rPr>
            </w:pPr>
            <w:r w:rsidRPr="00225DD7">
              <w:rPr>
                <w:rFonts w:ascii="Arial" w:hAnsi="Arial" w:cs="Arial"/>
                <w:color w:val="000000"/>
                <w:sz w:val="22"/>
                <w:szCs w:val="22"/>
              </w:rPr>
              <w:t xml:space="preserve">Positive can-do attitude and able to lead and inspire your team </w:t>
            </w:r>
          </w:p>
        </w:tc>
        <w:tc>
          <w:tcPr>
            <w:tcW w:w="236" w:type="dxa"/>
            <w:tcBorders>
              <w:left w:val="single" w:sz="4" w:space="0" w:color="auto"/>
              <w:right w:val="single" w:sz="4" w:space="0" w:color="auto"/>
            </w:tcBorders>
          </w:tcPr>
          <w:p w14:paraId="5C423F8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48D2DB5" w14:textId="7082A0E2" w:rsidR="007525A0" w:rsidRDefault="007525A0" w:rsidP="007525A0">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71F7402" w14:textId="5E62DFBB" w:rsidR="007525A0" w:rsidRPr="00A02432" w:rsidRDefault="007525A0" w:rsidP="007525A0">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CB26949" w14:textId="77777777" w:rsidR="007525A0" w:rsidRDefault="007525A0" w:rsidP="007525A0">
            <w:pPr>
              <w:spacing w:after="60"/>
              <w:rPr>
                <w:rFonts w:ascii="Arial" w:hAnsi="Arial" w:cs="Arial"/>
              </w:rPr>
            </w:pPr>
          </w:p>
        </w:tc>
      </w:tr>
      <w:tr w:rsidR="007525A0" w14:paraId="16AFA259"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6B2E14F" w14:textId="5576FF88" w:rsidR="007525A0" w:rsidRPr="00A0057C" w:rsidRDefault="007525A0" w:rsidP="007525A0">
            <w:pPr>
              <w:spacing w:line="276" w:lineRule="auto"/>
              <w:rPr>
                <w:rFonts w:ascii="Arial" w:hAnsi="Arial" w:cs="Arial"/>
                <w:sz w:val="22"/>
                <w:szCs w:val="22"/>
              </w:rPr>
            </w:pPr>
            <w:r w:rsidRPr="00A0057C">
              <w:rPr>
                <w:rFonts w:ascii="Arial" w:hAnsi="Arial" w:cs="Arial"/>
                <w:color w:val="000000"/>
                <w:sz w:val="22"/>
                <w:szCs w:val="22"/>
              </w:rPr>
              <w:t>Good social and interpersonal skills</w:t>
            </w:r>
          </w:p>
        </w:tc>
        <w:tc>
          <w:tcPr>
            <w:tcW w:w="236" w:type="dxa"/>
            <w:tcBorders>
              <w:left w:val="single" w:sz="4" w:space="0" w:color="auto"/>
              <w:right w:val="single" w:sz="4" w:space="0" w:color="auto"/>
            </w:tcBorders>
          </w:tcPr>
          <w:p w14:paraId="677A5017"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A5F6BA1" w14:textId="1FD8638A"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19B0E133" w14:textId="1D988629"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1BC0F9C" w14:textId="77777777" w:rsidR="007525A0" w:rsidRDefault="007525A0" w:rsidP="007525A0">
            <w:pPr>
              <w:spacing w:after="60"/>
              <w:rPr>
                <w:rFonts w:ascii="Arial" w:hAnsi="Arial" w:cs="Arial"/>
              </w:rPr>
            </w:pPr>
          </w:p>
        </w:tc>
      </w:tr>
      <w:tr w:rsidR="007525A0" w14:paraId="05F0930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AF3FF87" w14:textId="111420C5" w:rsidR="007525A0" w:rsidRPr="00A0057C" w:rsidRDefault="007525A0" w:rsidP="007525A0">
            <w:pPr>
              <w:spacing w:line="276" w:lineRule="auto"/>
              <w:rPr>
                <w:rFonts w:ascii="Arial" w:hAnsi="Arial" w:cs="Arial"/>
                <w:color w:val="000000"/>
                <w:sz w:val="22"/>
                <w:szCs w:val="22"/>
              </w:rPr>
            </w:pPr>
            <w:r w:rsidRPr="00A0057C">
              <w:rPr>
                <w:rFonts w:ascii="Arial" w:hAnsi="Arial" w:cs="Arial"/>
                <w:color w:val="000000"/>
                <w:sz w:val="22"/>
                <w:szCs w:val="22"/>
              </w:rPr>
              <w:t xml:space="preserve">Effective communicator </w:t>
            </w:r>
          </w:p>
        </w:tc>
        <w:tc>
          <w:tcPr>
            <w:tcW w:w="236" w:type="dxa"/>
            <w:tcBorders>
              <w:left w:val="single" w:sz="4" w:space="0" w:color="auto"/>
              <w:right w:val="single" w:sz="4" w:space="0" w:color="auto"/>
            </w:tcBorders>
          </w:tcPr>
          <w:p w14:paraId="2D9EDE06"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2B848F2"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2D351AB" w14:textId="638A3E2E"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FF0DA38" w14:textId="77777777" w:rsidR="007525A0" w:rsidRDefault="007525A0" w:rsidP="007525A0">
            <w:pPr>
              <w:spacing w:after="60"/>
              <w:rPr>
                <w:rFonts w:ascii="Arial" w:hAnsi="Arial" w:cs="Arial"/>
              </w:rPr>
            </w:pPr>
          </w:p>
        </w:tc>
      </w:tr>
      <w:tr w:rsidR="007525A0" w14:paraId="5D721ED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945309B" w14:textId="5E532786" w:rsidR="007525A0" w:rsidRPr="00A0057C" w:rsidRDefault="007525A0" w:rsidP="007525A0">
            <w:pPr>
              <w:spacing w:line="276" w:lineRule="auto"/>
              <w:rPr>
                <w:rFonts w:ascii="Arial" w:hAnsi="Arial" w:cs="Arial"/>
                <w:color w:val="000000"/>
                <w:sz w:val="22"/>
                <w:szCs w:val="22"/>
              </w:rPr>
            </w:pPr>
            <w:r w:rsidRPr="00A0057C">
              <w:rPr>
                <w:rFonts w:ascii="Arial" w:hAnsi="Arial" w:cs="Arial"/>
                <w:color w:val="000000"/>
                <w:sz w:val="22"/>
                <w:szCs w:val="22"/>
              </w:rPr>
              <w:t xml:space="preserve">Flexible and willing to work outside core office hours </w:t>
            </w:r>
          </w:p>
        </w:tc>
        <w:tc>
          <w:tcPr>
            <w:tcW w:w="236" w:type="dxa"/>
            <w:tcBorders>
              <w:left w:val="single" w:sz="4" w:space="0" w:color="auto"/>
              <w:right w:val="single" w:sz="4" w:space="0" w:color="auto"/>
            </w:tcBorders>
          </w:tcPr>
          <w:p w14:paraId="6E66ABEF" w14:textId="77777777" w:rsidR="007525A0" w:rsidRDefault="007525A0" w:rsidP="007525A0">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3DED2F4" w14:textId="77777777" w:rsidR="007525A0" w:rsidRDefault="007525A0" w:rsidP="007525A0">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64FC078" w14:textId="67853DB5" w:rsidR="007525A0" w:rsidRDefault="007525A0" w:rsidP="007525A0">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7C978FBC" w14:textId="77777777" w:rsidR="007525A0" w:rsidRDefault="007525A0" w:rsidP="007525A0">
            <w:pPr>
              <w:spacing w:after="60"/>
              <w:rPr>
                <w:rFonts w:ascii="Arial" w:hAnsi="Arial" w:cs="Arial"/>
              </w:rPr>
            </w:pPr>
          </w:p>
        </w:tc>
      </w:tr>
      <w:tr w:rsidR="007525A0" w14:paraId="26BA8093" w14:textId="77777777" w:rsidTr="00225DD7">
        <w:trPr>
          <w:gridBefore w:val="1"/>
          <w:wBefore w:w="108" w:type="dxa"/>
        </w:trPr>
        <w:tc>
          <w:tcPr>
            <w:tcW w:w="7560" w:type="dxa"/>
            <w:gridSpan w:val="8"/>
            <w:tcBorders>
              <w:top w:val="single" w:sz="4" w:space="0" w:color="auto"/>
            </w:tcBorders>
            <w:shd w:val="clear" w:color="auto" w:fill="auto"/>
          </w:tcPr>
          <w:p w14:paraId="7E15647B" w14:textId="7D9D3B9E" w:rsidR="007525A0" w:rsidRPr="00A0057C" w:rsidRDefault="007525A0" w:rsidP="007525A0">
            <w:pPr>
              <w:spacing w:line="276" w:lineRule="auto"/>
              <w:rPr>
                <w:rFonts w:ascii="Arial" w:hAnsi="Arial" w:cs="Arial"/>
                <w:color w:val="000000"/>
                <w:sz w:val="22"/>
                <w:szCs w:val="22"/>
              </w:rPr>
            </w:pPr>
          </w:p>
        </w:tc>
        <w:tc>
          <w:tcPr>
            <w:tcW w:w="236" w:type="dxa"/>
            <w:tcBorders>
              <w:left w:val="nil"/>
            </w:tcBorders>
          </w:tcPr>
          <w:p w14:paraId="15BCCF1A" w14:textId="77777777" w:rsidR="007525A0" w:rsidRDefault="007525A0" w:rsidP="007525A0">
            <w:pPr>
              <w:spacing w:after="60"/>
              <w:jc w:val="right"/>
              <w:rPr>
                <w:rFonts w:ascii="Arial" w:hAnsi="Arial" w:cs="Arial"/>
              </w:rPr>
            </w:pPr>
          </w:p>
        </w:tc>
        <w:tc>
          <w:tcPr>
            <w:tcW w:w="1024" w:type="dxa"/>
            <w:tcBorders>
              <w:top w:val="single" w:sz="4" w:space="0" w:color="auto"/>
            </w:tcBorders>
          </w:tcPr>
          <w:p w14:paraId="0761DB36" w14:textId="77777777" w:rsidR="007525A0" w:rsidRDefault="007525A0" w:rsidP="007525A0">
            <w:pPr>
              <w:spacing w:after="60"/>
              <w:jc w:val="center"/>
              <w:rPr>
                <w:rFonts w:ascii="Arial" w:hAnsi="Arial" w:cs="Arial"/>
              </w:rPr>
            </w:pPr>
          </w:p>
        </w:tc>
        <w:tc>
          <w:tcPr>
            <w:tcW w:w="1080" w:type="dxa"/>
            <w:tcBorders>
              <w:top w:val="single" w:sz="4" w:space="0" w:color="auto"/>
            </w:tcBorders>
          </w:tcPr>
          <w:p w14:paraId="50235406" w14:textId="140507B3" w:rsidR="007525A0" w:rsidRDefault="007525A0" w:rsidP="007525A0">
            <w:pPr>
              <w:jc w:val="center"/>
            </w:pPr>
          </w:p>
        </w:tc>
        <w:tc>
          <w:tcPr>
            <w:tcW w:w="900" w:type="dxa"/>
            <w:gridSpan w:val="2"/>
            <w:tcBorders>
              <w:top w:val="single" w:sz="4" w:space="0" w:color="auto"/>
            </w:tcBorders>
          </w:tcPr>
          <w:p w14:paraId="765B46DD" w14:textId="77777777" w:rsidR="007525A0" w:rsidRDefault="007525A0" w:rsidP="007525A0">
            <w:pPr>
              <w:spacing w:after="60"/>
              <w:rPr>
                <w:rFonts w:ascii="Arial" w:hAnsi="Arial" w:cs="Arial"/>
              </w:rPr>
            </w:pPr>
          </w:p>
        </w:tc>
      </w:tr>
      <w:tr w:rsidR="007525A0" w14:paraId="2D3DF7E5" w14:textId="77777777" w:rsidTr="00225DD7">
        <w:trPr>
          <w:gridBefore w:val="1"/>
          <w:wBefore w:w="108" w:type="dxa"/>
        </w:trPr>
        <w:tc>
          <w:tcPr>
            <w:tcW w:w="7560" w:type="dxa"/>
            <w:gridSpan w:val="8"/>
            <w:shd w:val="clear" w:color="auto" w:fill="auto"/>
          </w:tcPr>
          <w:p w14:paraId="5BE35DA5" w14:textId="200515B4" w:rsidR="007525A0" w:rsidRPr="00A0057C" w:rsidRDefault="007525A0" w:rsidP="007525A0">
            <w:pPr>
              <w:spacing w:line="276" w:lineRule="auto"/>
              <w:rPr>
                <w:rFonts w:ascii="Arial" w:hAnsi="Arial" w:cs="Arial"/>
                <w:color w:val="000000"/>
                <w:sz w:val="22"/>
                <w:szCs w:val="22"/>
              </w:rPr>
            </w:pP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7E1E4C4A" wp14:editId="6B61B209">
                      <wp:simplePos x="0" y="0"/>
                      <wp:positionH relativeFrom="column">
                        <wp:posOffset>-68580</wp:posOffset>
                      </wp:positionH>
                      <wp:positionV relativeFrom="paragraph">
                        <wp:posOffset>-40640</wp:posOffset>
                      </wp:positionV>
                      <wp:extent cx="6858000" cy="0"/>
                      <wp:effectExtent l="19050" t="19050" r="28575" b="1905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F03B" id="Lin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" strokecolor="#9c0" strokeweight="3pt"/>
                  </w:pict>
                </mc:Fallback>
              </mc:AlternateContent>
            </w:r>
          </w:p>
        </w:tc>
        <w:tc>
          <w:tcPr>
            <w:tcW w:w="236" w:type="dxa"/>
          </w:tcPr>
          <w:p w14:paraId="3C8C5F67" w14:textId="77777777" w:rsidR="007525A0" w:rsidRDefault="007525A0" w:rsidP="007525A0">
            <w:pPr>
              <w:spacing w:after="60"/>
              <w:jc w:val="right"/>
              <w:rPr>
                <w:rFonts w:ascii="Arial" w:hAnsi="Arial" w:cs="Arial"/>
              </w:rPr>
            </w:pPr>
          </w:p>
        </w:tc>
        <w:tc>
          <w:tcPr>
            <w:tcW w:w="1024" w:type="dxa"/>
            <w:tcBorders>
              <w:top w:val="single" w:sz="4" w:space="0" w:color="auto"/>
            </w:tcBorders>
          </w:tcPr>
          <w:p w14:paraId="7034D1CD" w14:textId="77777777" w:rsidR="007525A0" w:rsidRDefault="007525A0" w:rsidP="007525A0">
            <w:pPr>
              <w:spacing w:after="60"/>
              <w:jc w:val="center"/>
              <w:rPr>
                <w:rFonts w:ascii="Arial" w:hAnsi="Arial" w:cs="Arial"/>
              </w:rPr>
            </w:pPr>
          </w:p>
        </w:tc>
        <w:tc>
          <w:tcPr>
            <w:tcW w:w="1080" w:type="dxa"/>
            <w:tcBorders>
              <w:top w:val="single" w:sz="4" w:space="0" w:color="auto"/>
            </w:tcBorders>
          </w:tcPr>
          <w:p w14:paraId="35618814" w14:textId="19FAD18D" w:rsidR="007525A0" w:rsidRDefault="007525A0" w:rsidP="007525A0">
            <w:pPr>
              <w:jc w:val="center"/>
            </w:pPr>
          </w:p>
        </w:tc>
        <w:tc>
          <w:tcPr>
            <w:tcW w:w="900" w:type="dxa"/>
            <w:gridSpan w:val="2"/>
            <w:tcBorders>
              <w:top w:val="single" w:sz="4" w:space="0" w:color="auto"/>
            </w:tcBorders>
          </w:tcPr>
          <w:p w14:paraId="79AE429A" w14:textId="77777777" w:rsidR="007525A0" w:rsidRDefault="007525A0" w:rsidP="007525A0">
            <w:pPr>
              <w:spacing w:after="60"/>
              <w:rPr>
                <w:rFonts w:ascii="Arial" w:hAnsi="Arial" w:cs="Arial"/>
              </w:rPr>
            </w:pPr>
          </w:p>
        </w:tc>
      </w:tr>
      <w:tr w:rsidR="007525A0" w:rsidRPr="00233212" w14:paraId="48077706" w14:textId="77777777" w:rsidTr="00225DD7">
        <w:trPr>
          <w:gridAfter w:val="1"/>
          <w:wAfter w:w="108" w:type="dxa"/>
        </w:trPr>
        <w:tc>
          <w:tcPr>
            <w:tcW w:w="2340" w:type="dxa"/>
            <w:gridSpan w:val="3"/>
            <w:tcBorders>
              <w:right w:val="single" w:sz="4" w:space="0" w:color="auto"/>
            </w:tcBorders>
          </w:tcPr>
          <w:p w14:paraId="01F37BC4" w14:textId="77777777" w:rsidR="007525A0" w:rsidRPr="00233212" w:rsidRDefault="007525A0" w:rsidP="007525A0">
            <w:pPr>
              <w:spacing w:before="60" w:after="60"/>
              <w:rPr>
                <w:rFonts w:ascii="Arial" w:hAnsi="Arial" w:cs="Arial"/>
              </w:rPr>
            </w:pPr>
            <w:r w:rsidRPr="00233212">
              <w:rPr>
                <w:rFonts w:ascii="Arial" w:hAnsi="Arial" w:cs="Arial"/>
              </w:rPr>
              <w:t>Prepared By</w:t>
            </w:r>
          </w:p>
        </w:tc>
        <w:tc>
          <w:tcPr>
            <w:tcW w:w="8460" w:type="dxa"/>
            <w:gridSpan w:val="10"/>
            <w:tcBorders>
              <w:top w:val="single" w:sz="4" w:space="0" w:color="auto"/>
              <w:left w:val="single" w:sz="4" w:space="0" w:color="auto"/>
              <w:bottom w:val="single" w:sz="4" w:space="0" w:color="auto"/>
              <w:right w:val="single" w:sz="4" w:space="0" w:color="auto"/>
            </w:tcBorders>
          </w:tcPr>
          <w:p w14:paraId="74DFC7F8" w14:textId="2C462439" w:rsidR="007525A0" w:rsidRPr="00233212" w:rsidRDefault="00A02D15" w:rsidP="007525A0">
            <w:pPr>
              <w:spacing w:before="60" w:after="60"/>
              <w:rPr>
                <w:rFonts w:ascii="Arial" w:hAnsi="Arial" w:cs="Arial"/>
              </w:rPr>
            </w:pPr>
            <w:r>
              <w:rPr>
                <w:rFonts w:ascii="Arial" w:hAnsi="Arial" w:cs="Arial"/>
              </w:rPr>
              <w:t>Steve Ward</w:t>
            </w:r>
          </w:p>
        </w:tc>
      </w:tr>
      <w:tr w:rsidR="007525A0" w:rsidRPr="00233212" w14:paraId="482C8112" w14:textId="77777777" w:rsidTr="00225DD7">
        <w:trPr>
          <w:gridAfter w:val="1"/>
          <w:wAfter w:w="108" w:type="dxa"/>
        </w:trPr>
        <w:tc>
          <w:tcPr>
            <w:tcW w:w="2340" w:type="dxa"/>
            <w:gridSpan w:val="3"/>
          </w:tcPr>
          <w:p w14:paraId="616DEA62" w14:textId="77777777" w:rsidR="007525A0" w:rsidRPr="00233212" w:rsidRDefault="007525A0" w:rsidP="007525A0">
            <w:pPr>
              <w:rPr>
                <w:rFonts w:ascii="Arial" w:hAnsi="Arial" w:cs="Arial"/>
                <w:sz w:val="16"/>
                <w:szCs w:val="16"/>
              </w:rPr>
            </w:pPr>
          </w:p>
        </w:tc>
        <w:tc>
          <w:tcPr>
            <w:tcW w:w="8460" w:type="dxa"/>
            <w:gridSpan w:val="10"/>
            <w:tcBorders>
              <w:top w:val="single" w:sz="4" w:space="0" w:color="auto"/>
            </w:tcBorders>
          </w:tcPr>
          <w:p w14:paraId="50C59D33" w14:textId="77777777" w:rsidR="007525A0" w:rsidRPr="00233212" w:rsidRDefault="007525A0" w:rsidP="007525A0">
            <w:pPr>
              <w:rPr>
                <w:rFonts w:ascii="Arial" w:hAnsi="Arial" w:cs="Arial"/>
                <w:sz w:val="16"/>
                <w:szCs w:val="16"/>
              </w:rPr>
            </w:pPr>
          </w:p>
        </w:tc>
      </w:tr>
      <w:tr w:rsidR="007525A0" w:rsidRPr="00233212" w14:paraId="6E3CFF7A" w14:textId="77777777" w:rsidTr="00225DD7">
        <w:trPr>
          <w:gridAfter w:val="8"/>
          <w:wAfter w:w="5868" w:type="dxa"/>
        </w:trPr>
        <w:tc>
          <w:tcPr>
            <w:tcW w:w="2340" w:type="dxa"/>
            <w:gridSpan w:val="3"/>
            <w:tcBorders>
              <w:right w:val="single" w:sz="4" w:space="0" w:color="auto"/>
            </w:tcBorders>
          </w:tcPr>
          <w:p w14:paraId="6E607DAE" w14:textId="77777777" w:rsidR="007525A0" w:rsidRPr="00233212" w:rsidRDefault="007525A0" w:rsidP="007525A0">
            <w:pPr>
              <w:spacing w:before="60" w:after="60"/>
              <w:rPr>
                <w:rFonts w:ascii="Arial" w:hAnsi="Arial" w:cs="Arial"/>
              </w:rPr>
            </w:pPr>
            <w:r w:rsidRPr="00233212">
              <w:rPr>
                <w:rFonts w:ascii="Arial" w:hAnsi="Arial" w:cs="Arial"/>
              </w:rPr>
              <w:t xml:space="preserve">Date </w:t>
            </w:r>
          </w:p>
        </w:tc>
        <w:tc>
          <w:tcPr>
            <w:tcW w:w="2700" w:type="dxa"/>
            <w:gridSpan w:val="3"/>
            <w:tcBorders>
              <w:top w:val="single" w:sz="4" w:space="0" w:color="auto"/>
              <w:left w:val="single" w:sz="4" w:space="0" w:color="auto"/>
              <w:bottom w:val="single" w:sz="4" w:space="0" w:color="auto"/>
              <w:right w:val="single" w:sz="4" w:space="0" w:color="auto"/>
            </w:tcBorders>
          </w:tcPr>
          <w:p w14:paraId="06C27CDE" w14:textId="371F315A" w:rsidR="007525A0" w:rsidRPr="00233212" w:rsidRDefault="00A02D15" w:rsidP="007525A0">
            <w:pPr>
              <w:spacing w:before="60" w:after="60"/>
              <w:rPr>
                <w:rFonts w:ascii="Arial" w:hAnsi="Arial" w:cs="Arial"/>
              </w:rPr>
            </w:pPr>
            <w:r>
              <w:rPr>
                <w:rFonts w:ascii="Arial" w:hAnsi="Arial" w:cs="Arial"/>
              </w:rPr>
              <w:t>19</w:t>
            </w:r>
            <w:r w:rsidRPr="00A02D15">
              <w:rPr>
                <w:rFonts w:ascii="Arial" w:hAnsi="Arial" w:cs="Arial"/>
                <w:vertAlign w:val="superscript"/>
              </w:rPr>
              <w:t>th</w:t>
            </w:r>
            <w:r>
              <w:rPr>
                <w:rFonts w:ascii="Arial" w:hAnsi="Arial" w:cs="Arial"/>
              </w:rPr>
              <w:t xml:space="preserve"> February 2025</w:t>
            </w:r>
          </w:p>
        </w:tc>
      </w:tr>
    </w:tbl>
    <w:p w14:paraId="05CE6ABD" w14:textId="77777777" w:rsidR="0061052D" w:rsidRDefault="0061052D" w:rsidP="007D14E2">
      <w:pPr>
        <w:rPr>
          <w:rFonts w:ascii="Arial" w:hAnsi="Arial" w:cs="Arial"/>
        </w:rPr>
      </w:pPr>
    </w:p>
    <w:sectPr w:rsidR="0061052D" w:rsidSect="00207FE1">
      <w:footerReference w:type="default" r:id="rId10"/>
      <w:pgSz w:w="11906" w:h="16838"/>
      <w:pgMar w:top="993"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151D" w14:textId="77777777" w:rsidR="00A55AF1" w:rsidRDefault="00A55AF1">
      <w:r>
        <w:separator/>
      </w:r>
    </w:p>
  </w:endnote>
  <w:endnote w:type="continuationSeparator" w:id="0">
    <w:p w14:paraId="2D89B333" w14:textId="77777777" w:rsidR="00A55AF1" w:rsidRDefault="00A5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35B1" w14:textId="41E50B9D" w:rsidR="00A107A5" w:rsidRPr="00A107A5" w:rsidRDefault="00207FE1" w:rsidP="00A107A5">
    <w:pPr>
      <w:pStyle w:val="Footer"/>
      <w:jc w:val="right"/>
      <w:rPr>
        <w:rFonts w:ascii="Arial" w:hAnsi="Arial" w:cs="Arial"/>
      </w:rPr>
    </w:pPr>
    <w:r>
      <w:rPr>
        <w:rFonts w:ascii="Arial" w:hAnsi="Arial" w:cs="Arial"/>
      </w:rPr>
      <w:t>V</w:t>
    </w:r>
    <w:r w:rsidR="00984BFE">
      <w:rPr>
        <w:rFonts w:ascii="Arial" w:hAnsi="Arial" w:cs="Arial"/>
      </w:rPr>
      <w:t>1</w:t>
    </w:r>
  </w:p>
  <w:p w14:paraId="53618EB5" w14:textId="77777777" w:rsidR="008F7C17" w:rsidRPr="00C8039F" w:rsidRDefault="008F7C1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B3C9B" w14:textId="77777777" w:rsidR="00A55AF1" w:rsidRDefault="00A55AF1">
      <w:r>
        <w:separator/>
      </w:r>
    </w:p>
  </w:footnote>
  <w:footnote w:type="continuationSeparator" w:id="0">
    <w:p w14:paraId="12D9AF86" w14:textId="77777777" w:rsidR="00A55AF1" w:rsidRDefault="00A5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A6A"/>
    <w:multiLevelType w:val="hybridMultilevel"/>
    <w:tmpl w:val="D0A03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F4DC2"/>
    <w:multiLevelType w:val="singleLevel"/>
    <w:tmpl w:val="4E828F03"/>
    <w:lvl w:ilvl="0">
      <w:numFmt w:val="bullet"/>
      <w:lvlText w:val="·"/>
      <w:lvlJc w:val="left"/>
      <w:pPr>
        <w:tabs>
          <w:tab w:val="num" w:pos="648"/>
        </w:tabs>
        <w:ind w:left="360"/>
      </w:pPr>
      <w:rPr>
        <w:rFonts w:ascii="Symbol" w:hAnsi="Symbol" w:cs="Symbol" w:hint="default"/>
        <w:color w:val="000000"/>
      </w:rPr>
    </w:lvl>
  </w:abstractNum>
  <w:abstractNum w:abstractNumId="2" w15:restartNumberingAfterBreak="0">
    <w:nsid w:val="0B00F089"/>
    <w:multiLevelType w:val="singleLevel"/>
    <w:tmpl w:val="7626956B"/>
    <w:lvl w:ilvl="0">
      <w:numFmt w:val="bullet"/>
      <w:lvlText w:val="·"/>
      <w:lvlJc w:val="left"/>
      <w:pPr>
        <w:tabs>
          <w:tab w:val="num" w:pos="648"/>
        </w:tabs>
        <w:ind w:left="360"/>
      </w:pPr>
      <w:rPr>
        <w:rFonts w:ascii="Symbol" w:hAnsi="Symbol" w:cs="Symbol" w:hint="default"/>
        <w:color w:val="000000"/>
      </w:rPr>
    </w:lvl>
  </w:abstractNum>
  <w:abstractNum w:abstractNumId="3" w15:restartNumberingAfterBreak="0">
    <w:nsid w:val="0DDE3F62"/>
    <w:multiLevelType w:val="hybridMultilevel"/>
    <w:tmpl w:val="9544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AD413"/>
    <w:multiLevelType w:val="singleLevel"/>
    <w:tmpl w:val="03785013"/>
    <w:lvl w:ilvl="0">
      <w:numFmt w:val="bullet"/>
      <w:lvlText w:val="·"/>
      <w:lvlJc w:val="left"/>
      <w:pPr>
        <w:tabs>
          <w:tab w:val="num" w:pos="648"/>
        </w:tabs>
        <w:ind w:left="360"/>
      </w:pPr>
      <w:rPr>
        <w:rFonts w:ascii="Symbol" w:hAnsi="Symbol" w:cs="Symbol" w:hint="default"/>
        <w:color w:val="000000"/>
      </w:rPr>
    </w:lvl>
  </w:abstractNum>
  <w:abstractNum w:abstractNumId="5" w15:restartNumberingAfterBreak="0">
    <w:nsid w:val="16D94ADA"/>
    <w:multiLevelType w:val="hybridMultilevel"/>
    <w:tmpl w:val="BFC46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559C1"/>
    <w:multiLevelType w:val="singleLevel"/>
    <w:tmpl w:val="558D08EC"/>
    <w:lvl w:ilvl="0">
      <w:numFmt w:val="bullet"/>
      <w:lvlText w:val="·"/>
      <w:lvlJc w:val="left"/>
      <w:pPr>
        <w:tabs>
          <w:tab w:val="num" w:pos="648"/>
        </w:tabs>
        <w:ind w:left="360"/>
      </w:pPr>
      <w:rPr>
        <w:rFonts w:ascii="Symbol" w:hAnsi="Symbol" w:cs="Symbol" w:hint="default"/>
        <w:color w:val="000000"/>
      </w:rPr>
    </w:lvl>
  </w:abstractNum>
  <w:abstractNum w:abstractNumId="7" w15:restartNumberingAfterBreak="0">
    <w:nsid w:val="1A731A13"/>
    <w:multiLevelType w:val="singleLevel"/>
    <w:tmpl w:val="6CB78E62"/>
    <w:lvl w:ilvl="0">
      <w:numFmt w:val="bullet"/>
      <w:lvlText w:val="·"/>
      <w:lvlJc w:val="left"/>
      <w:pPr>
        <w:tabs>
          <w:tab w:val="num" w:pos="648"/>
        </w:tabs>
        <w:ind w:left="360"/>
      </w:pPr>
      <w:rPr>
        <w:rFonts w:ascii="Symbol" w:hAnsi="Symbol" w:cs="Symbol" w:hint="default"/>
        <w:color w:val="000000"/>
      </w:rPr>
    </w:lvl>
  </w:abstractNum>
  <w:abstractNum w:abstractNumId="8" w15:restartNumberingAfterBreak="0">
    <w:nsid w:val="1A9FEA4C"/>
    <w:multiLevelType w:val="singleLevel"/>
    <w:tmpl w:val="037BD698"/>
    <w:lvl w:ilvl="0">
      <w:numFmt w:val="bullet"/>
      <w:lvlText w:val="·"/>
      <w:lvlJc w:val="left"/>
      <w:pPr>
        <w:tabs>
          <w:tab w:val="num" w:pos="648"/>
        </w:tabs>
        <w:ind w:left="360"/>
      </w:pPr>
      <w:rPr>
        <w:rFonts w:ascii="Symbol" w:hAnsi="Symbol" w:cs="Symbol" w:hint="default"/>
        <w:color w:val="000000"/>
      </w:rPr>
    </w:lvl>
  </w:abstractNum>
  <w:abstractNum w:abstractNumId="9" w15:restartNumberingAfterBreak="0">
    <w:nsid w:val="1C05263B"/>
    <w:multiLevelType w:val="hybridMultilevel"/>
    <w:tmpl w:val="C41E3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103AF3"/>
    <w:multiLevelType w:val="hybridMultilevel"/>
    <w:tmpl w:val="6A28F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BA4FA2"/>
    <w:multiLevelType w:val="hybridMultilevel"/>
    <w:tmpl w:val="5422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A13C8"/>
    <w:multiLevelType w:val="hybridMultilevel"/>
    <w:tmpl w:val="0EF2D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C3A46"/>
    <w:multiLevelType w:val="hybridMultilevel"/>
    <w:tmpl w:val="8E9A4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F0495"/>
    <w:multiLevelType w:val="singleLevel"/>
    <w:tmpl w:val="281285D3"/>
    <w:lvl w:ilvl="0">
      <w:numFmt w:val="bullet"/>
      <w:lvlText w:val="·"/>
      <w:lvlJc w:val="left"/>
      <w:pPr>
        <w:tabs>
          <w:tab w:val="num" w:pos="648"/>
        </w:tabs>
        <w:ind w:left="360"/>
      </w:pPr>
      <w:rPr>
        <w:rFonts w:ascii="Symbol" w:hAnsi="Symbol" w:cs="Symbol" w:hint="default"/>
        <w:color w:val="000000"/>
      </w:rPr>
    </w:lvl>
  </w:abstractNum>
  <w:abstractNum w:abstractNumId="15" w15:restartNumberingAfterBreak="0">
    <w:nsid w:val="2C01049F"/>
    <w:multiLevelType w:val="singleLevel"/>
    <w:tmpl w:val="17BFD809"/>
    <w:lvl w:ilvl="0">
      <w:numFmt w:val="bullet"/>
      <w:lvlText w:val="·"/>
      <w:lvlJc w:val="left"/>
      <w:pPr>
        <w:tabs>
          <w:tab w:val="num" w:pos="648"/>
        </w:tabs>
        <w:ind w:left="360"/>
      </w:pPr>
      <w:rPr>
        <w:rFonts w:ascii="Symbol" w:hAnsi="Symbol" w:cs="Symbol" w:hint="default"/>
        <w:color w:val="000000"/>
      </w:rPr>
    </w:lvl>
  </w:abstractNum>
  <w:abstractNum w:abstractNumId="16" w15:restartNumberingAfterBreak="0">
    <w:nsid w:val="2D846517"/>
    <w:multiLevelType w:val="singleLevel"/>
    <w:tmpl w:val="78B87454"/>
    <w:lvl w:ilvl="0">
      <w:numFmt w:val="bullet"/>
      <w:lvlText w:val="·"/>
      <w:lvlJc w:val="left"/>
      <w:pPr>
        <w:tabs>
          <w:tab w:val="num" w:pos="648"/>
        </w:tabs>
        <w:ind w:left="360"/>
      </w:pPr>
      <w:rPr>
        <w:rFonts w:ascii="Symbol" w:hAnsi="Symbol" w:cs="Symbol" w:hint="default"/>
        <w:color w:val="000000"/>
      </w:rPr>
    </w:lvl>
  </w:abstractNum>
  <w:abstractNum w:abstractNumId="17" w15:restartNumberingAfterBreak="0">
    <w:nsid w:val="30374367"/>
    <w:multiLevelType w:val="singleLevel"/>
    <w:tmpl w:val="7B4FE179"/>
    <w:lvl w:ilvl="0">
      <w:numFmt w:val="bullet"/>
      <w:lvlText w:val="·"/>
      <w:lvlJc w:val="left"/>
      <w:pPr>
        <w:tabs>
          <w:tab w:val="num" w:pos="648"/>
        </w:tabs>
        <w:ind w:left="648" w:hanging="288"/>
      </w:pPr>
      <w:rPr>
        <w:rFonts w:ascii="Symbol" w:hAnsi="Symbol" w:cs="Symbol" w:hint="default"/>
        <w:color w:val="000000"/>
      </w:rPr>
    </w:lvl>
  </w:abstractNum>
  <w:abstractNum w:abstractNumId="18" w15:restartNumberingAfterBreak="0">
    <w:nsid w:val="33AB9F86"/>
    <w:multiLevelType w:val="singleLevel"/>
    <w:tmpl w:val="0B2ABF9E"/>
    <w:lvl w:ilvl="0">
      <w:numFmt w:val="bullet"/>
      <w:lvlText w:val="·"/>
      <w:lvlJc w:val="left"/>
      <w:pPr>
        <w:tabs>
          <w:tab w:val="num" w:pos="648"/>
        </w:tabs>
        <w:ind w:left="648" w:hanging="288"/>
      </w:pPr>
      <w:rPr>
        <w:rFonts w:ascii="Symbol" w:hAnsi="Symbol" w:cs="Symbol" w:hint="default"/>
        <w:color w:val="000000"/>
      </w:rPr>
    </w:lvl>
  </w:abstractNum>
  <w:abstractNum w:abstractNumId="19"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2495D2"/>
    <w:multiLevelType w:val="singleLevel"/>
    <w:tmpl w:val="54DE278E"/>
    <w:lvl w:ilvl="0">
      <w:numFmt w:val="bullet"/>
      <w:lvlText w:val="·"/>
      <w:lvlJc w:val="left"/>
      <w:pPr>
        <w:tabs>
          <w:tab w:val="num" w:pos="648"/>
        </w:tabs>
        <w:ind w:left="648" w:hanging="288"/>
      </w:pPr>
      <w:rPr>
        <w:rFonts w:ascii="Symbol" w:hAnsi="Symbol" w:cs="Symbol" w:hint="default"/>
        <w:color w:val="000000"/>
      </w:rPr>
    </w:lvl>
  </w:abstractNum>
  <w:abstractNum w:abstractNumId="21" w15:restartNumberingAfterBreak="0">
    <w:nsid w:val="37F5DCC6"/>
    <w:multiLevelType w:val="singleLevel"/>
    <w:tmpl w:val="2F104C61"/>
    <w:lvl w:ilvl="0">
      <w:numFmt w:val="bullet"/>
      <w:lvlText w:val="·"/>
      <w:lvlJc w:val="left"/>
      <w:pPr>
        <w:tabs>
          <w:tab w:val="num" w:pos="720"/>
        </w:tabs>
        <w:ind w:left="576" w:hanging="216"/>
      </w:pPr>
      <w:rPr>
        <w:rFonts w:ascii="Symbol" w:hAnsi="Symbol" w:cs="Symbol" w:hint="default"/>
        <w:color w:val="000000"/>
      </w:rPr>
    </w:lvl>
  </w:abstractNum>
  <w:abstractNum w:abstractNumId="22" w15:restartNumberingAfterBreak="0">
    <w:nsid w:val="39899489"/>
    <w:multiLevelType w:val="singleLevel"/>
    <w:tmpl w:val="44FB51C4"/>
    <w:lvl w:ilvl="0">
      <w:numFmt w:val="bullet"/>
      <w:lvlText w:val="·"/>
      <w:lvlJc w:val="left"/>
      <w:pPr>
        <w:tabs>
          <w:tab w:val="num" w:pos="648"/>
        </w:tabs>
        <w:ind w:left="360"/>
      </w:pPr>
      <w:rPr>
        <w:rFonts w:ascii="Symbol" w:hAnsi="Symbol" w:cs="Symbol" w:hint="default"/>
        <w:color w:val="000000"/>
      </w:rPr>
    </w:lvl>
  </w:abstractNum>
  <w:abstractNum w:abstractNumId="23" w15:restartNumberingAfterBreak="0">
    <w:nsid w:val="44E41C35"/>
    <w:multiLevelType w:val="hybridMultilevel"/>
    <w:tmpl w:val="A52A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8506B"/>
    <w:multiLevelType w:val="hybridMultilevel"/>
    <w:tmpl w:val="9E64F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3324D"/>
    <w:multiLevelType w:val="singleLevel"/>
    <w:tmpl w:val="52D13EA0"/>
    <w:lvl w:ilvl="0">
      <w:numFmt w:val="bullet"/>
      <w:lvlText w:val="·"/>
      <w:lvlJc w:val="left"/>
      <w:pPr>
        <w:tabs>
          <w:tab w:val="num" w:pos="648"/>
        </w:tabs>
        <w:ind w:left="360"/>
      </w:pPr>
      <w:rPr>
        <w:rFonts w:ascii="Symbol" w:hAnsi="Symbol" w:cs="Symbol" w:hint="default"/>
        <w:color w:val="000000"/>
      </w:rPr>
    </w:lvl>
  </w:abstractNum>
  <w:abstractNum w:abstractNumId="26" w15:restartNumberingAfterBreak="0">
    <w:nsid w:val="504F3FB0"/>
    <w:multiLevelType w:val="hybridMultilevel"/>
    <w:tmpl w:val="E72AC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1D015"/>
    <w:multiLevelType w:val="singleLevel"/>
    <w:tmpl w:val="68D3B12D"/>
    <w:lvl w:ilvl="0">
      <w:numFmt w:val="bullet"/>
      <w:lvlText w:val="·"/>
      <w:lvlJc w:val="left"/>
      <w:pPr>
        <w:tabs>
          <w:tab w:val="num" w:pos="648"/>
        </w:tabs>
        <w:ind w:left="360"/>
      </w:pPr>
      <w:rPr>
        <w:rFonts w:ascii="Symbol" w:hAnsi="Symbol" w:cs="Symbol" w:hint="default"/>
        <w:color w:val="000000"/>
      </w:rPr>
    </w:lvl>
  </w:abstractNum>
  <w:abstractNum w:abstractNumId="28" w15:restartNumberingAfterBreak="0">
    <w:nsid w:val="5890E12C"/>
    <w:multiLevelType w:val="singleLevel"/>
    <w:tmpl w:val="51E700FB"/>
    <w:lvl w:ilvl="0">
      <w:numFmt w:val="bullet"/>
      <w:lvlText w:val="·"/>
      <w:lvlJc w:val="left"/>
      <w:pPr>
        <w:tabs>
          <w:tab w:val="num" w:pos="648"/>
        </w:tabs>
        <w:ind w:left="360"/>
      </w:pPr>
      <w:rPr>
        <w:rFonts w:ascii="Symbol" w:hAnsi="Symbol" w:cs="Symbol" w:hint="default"/>
        <w:color w:val="000000"/>
      </w:rPr>
    </w:lvl>
  </w:abstractNum>
  <w:abstractNum w:abstractNumId="29" w15:restartNumberingAfterBreak="0">
    <w:nsid w:val="5A90A09F"/>
    <w:multiLevelType w:val="singleLevel"/>
    <w:tmpl w:val="1F26692C"/>
    <w:lvl w:ilvl="0">
      <w:numFmt w:val="bullet"/>
      <w:lvlText w:val="·"/>
      <w:lvlJc w:val="left"/>
      <w:pPr>
        <w:tabs>
          <w:tab w:val="num" w:pos="648"/>
        </w:tabs>
        <w:ind w:left="360"/>
      </w:pPr>
      <w:rPr>
        <w:rFonts w:ascii="Symbol" w:hAnsi="Symbol" w:cs="Symbol" w:hint="default"/>
        <w:color w:val="000000"/>
      </w:rPr>
    </w:lvl>
  </w:abstractNum>
  <w:abstractNum w:abstractNumId="30" w15:restartNumberingAfterBreak="0">
    <w:nsid w:val="5C086130"/>
    <w:multiLevelType w:val="singleLevel"/>
    <w:tmpl w:val="6EA4B35D"/>
    <w:lvl w:ilvl="0">
      <w:numFmt w:val="bullet"/>
      <w:lvlText w:val="·"/>
      <w:lvlJc w:val="left"/>
      <w:pPr>
        <w:tabs>
          <w:tab w:val="num" w:pos="648"/>
        </w:tabs>
        <w:ind w:left="360"/>
      </w:pPr>
      <w:rPr>
        <w:rFonts w:ascii="Symbol" w:hAnsi="Symbol" w:cs="Symbol" w:hint="default"/>
        <w:color w:val="000000"/>
      </w:rPr>
    </w:lvl>
  </w:abstractNum>
  <w:abstractNum w:abstractNumId="31" w15:restartNumberingAfterBreak="0">
    <w:nsid w:val="5DFB2392"/>
    <w:multiLevelType w:val="hybridMultilevel"/>
    <w:tmpl w:val="BB181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3E29E1"/>
    <w:multiLevelType w:val="hybridMultilevel"/>
    <w:tmpl w:val="AD483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53593C"/>
    <w:multiLevelType w:val="singleLevel"/>
    <w:tmpl w:val="4F1E4DDE"/>
    <w:lvl w:ilvl="0">
      <w:numFmt w:val="bullet"/>
      <w:lvlText w:val="·"/>
      <w:lvlJc w:val="left"/>
      <w:pPr>
        <w:tabs>
          <w:tab w:val="num" w:pos="648"/>
        </w:tabs>
        <w:ind w:left="360"/>
      </w:pPr>
      <w:rPr>
        <w:rFonts w:ascii="Symbol" w:hAnsi="Symbol" w:cs="Symbol" w:hint="default"/>
        <w:color w:val="000000"/>
      </w:rPr>
    </w:lvl>
  </w:abstractNum>
  <w:abstractNum w:abstractNumId="34" w15:restartNumberingAfterBreak="0">
    <w:nsid w:val="663E85DF"/>
    <w:multiLevelType w:val="singleLevel"/>
    <w:tmpl w:val="24FB2EC8"/>
    <w:lvl w:ilvl="0">
      <w:numFmt w:val="bullet"/>
      <w:lvlText w:val="·"/>
      <w:lvlJc w:val="left"/>
      <w:pPr>
        <w:tabs>
          <w:tab w:val="num" w:pos="648"/>
        </w:tabs>
        <w:ind w:left="360"/>
      </w:pPr>
      <w:rPr>
        <w:rFonts w:ascii="Symbol" w:hAnsi="Symbol" w:cs="Symbol" w:hint="default"/>
        <w:color w:val="000000"/>
      </w:rPr>
    </w:lvl>
  </w:abstractNum>
  <w:abstractNum w:abstractNumId="35" w15:restartNumberingAfterBreak="0">
    <w:nsid w:val="67E04284"/>
    <w:multiLevelType w:val="hybridMultilevel"/>
    <w:tmpl w:val="1454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22351A"/>
    <w:multiLevelType w:val="hybridMultilevel"/>
    <w:tmpl w:val="CF160298"/>
    <w:lvl w:ilvl="0" w:tplc="7ECE30B8">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A16D5"/>
    <w:multiLevelType w:val="singleLevel"/>
    <w:tmpl w:val="4B023E5F"/>
    <w:lvl w:ilvl="0">
      <w:numFmt w:val="bullet"/>
      <w:lvlText w:val="·"/>
      <w:lvlJc w:val="left"/>
      <w:pPr>
        <w:tabs>
          <w:tab w:val="num" w:pos="648"/>
        </w:tabs>
        <w:ind w:left="360"/>
      </w:pPr>
      <w:rPr>
        <w:rFonts w:ascii="Symbol" w:hAnsi="Symbol" w:cs="Symbol" w:hint="default"/>
        <w:color w:val="000000"/>
      </w:rPr>
    </w:lvl>
  </w:abstractNum>
  <w:abstractNum w:abstractNumId="38" w15:restartNumberingAfterBreak="0">
    <w:nsid w:val="7383FBF6"/>
    <w:multiLevelType w:val="singleLevel"/>
    <w:tmpl w:val="1AC2E573"/>
    <w:lvl w:ilvl="0">
      <w:numFmt w:val="bullet"/>
      <w:lvlText w:val="·"/>
      <w:lvlJc w:val="left"/>
      <w:pPr>
        <w:tabs>
          <w:tab w:val="num" w:pos="648"/>
        </w:tabs>
        <w:ind w:left="648" w:hanging="288"/>
      </w:pPr>
      <w:rPr>
        <w:rFonts w:ascii="Symbol" w:hAnsi="Symbol" w:cs="Symbol" w:hint="default"/>
        <w:color w:val="000000"/>
      </w:rPr>
    </w:lvl>
  </w:abstractNum>
  <w:abstractNum w:abstractNumId="39" w15:restartNumberingAfterBreak="0">
    <w:nsid w:val="7C5600C5"/>
    <w:multiLevelType w:val="singleLevel"/>
    <w:tmpl w:val="2AE71D60"/>
    <w:lvl w:ilvl="0">
      <w:numFmt w:val="bullet"/>
      <w:lvlText w:val="·"/>
      <w:lvlJc w:val="left"/>
      <w:pPr>
        <w:tabs>
          <w:tab w:val="num" w:pos="648"/>
        </w:tabs>
        <w:ind w:left="648" w:hanging="288"/>
      </w:pPr>
      <w:rPr>
        <w:rFonts w:ascii="Symbol" w:hAnsi="Symbol" w:cs="Symbol" w:hint="default"/>
        <w:color w:val="000000"/>
      </w:rPr>
    </w:lvl>
  </w:abstractNum>
  <w:abstractNum w:abstractNumId="40"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1762293572">
    <w:abstractNumId w:val="19"/>
  </w:num>
  <w:num w:numId="2" w16cid:durableId="123159019">
    <w:abstractNumId w:val="21"/>
  </w:num>
  <w:num w:numId="3" w16cid:durableId="2057392019">
    <w:abstractNumId w:val="34"/>
  </w:num>
  <w:num w:numId="4" w16cid:durableId="1234120590">
    <w:abstractNumId w:val="6"/>
  </w:num>
  <w:num w:numId="5" w16cid:durableId="1179589309">
    <w:abstractNumId w:val="14"/>
  </w:num>
  <w:num w:numId="6" w16cid:durableId="1761945049">
    <w:abstractNumId w:val="28"/>
  </w:num>
  <w:num w:numId="7" w16cid:durableId="406995490">
    <w:abstractNumId w:val="2"/>
  </w:num>
  <w:num w:numId="8" w16cid:durableId="621349028">
    <w:abstractNumId w:val="33"/>
  </w:num>
  <w:num w:numId="9" w16cid:durableId="1524437533">
    <w:abstractNumId w:val="27"/>
  </w:num>
  <w:num w:numId="10" w16cid:durableId="1555237212">
    <w:abstractNumId w:val="16"/>
  </w:num>
  <w:num w:numId="11" w16cid:durableId="12730638">
    <w:abstractNumId w:val="37"/>
  </w:num>
  <w:num w:numId="12" w16cid:durableId="1511262757">
    <w:abstractNumId w:val="7"/>
  </w:num>
  <w:num w:numId="13" w16cid:durableId="360783741">
    <w:abstractNumId w:val="29"/>
  </w:num>
  <w:num w:numId="14" w16cid:durableId="1157918276">
    <w:abstractNumId w:val="4"/>
  </w:num>
  <w:num w:numId="15" w16cid:durableId="617493764">
    <w:abstractNumId w:val="1"/>
  </w:num>
  <w:num w:numId="16" w16cid:durableId="1356734418">
    <w:abstractNumId w:val="39"/>
  </w:num>
  <w:num w:numId="17" w16cid:durableId="1129320719">
    <w:abstractNumId w:val="15"/>
  </w:num>
  <w:num w:numId="18" w16cid:durableId="583295500">
    <w:abstractNumId w:val="22"/>
  </w:num>
  <w:num w:numId="19" w16cid:durableId="883325167">
    <w:abstractNumId w:val="40"/>
  </w:num>
  <w:num w:numId="20" w16cid:durableId="49767594">
    <w:abstractNumId w:val="30"/>
  </w:num>
  <w:num w:numId="21" w16cid:durableId="1003509730">
    <w:abstractNumId w:val="25"/>
  </w:num>
  <w:num w:numId="22" w16cid:durableId="342589139">
    <w:abstractNumId w:val="8"/>
  </w:num>
  <w:num w:numId="23" w16cid:durableId="86005829">
    <w:abstractNumId w:val="18"/>
  </w:num>
  <w:num w:numId="24" w16cid:durableId="242375734">
    <w:abstractNumId w:val="20"/>
  </w:num>
  <w:num w:numId="25" w16cid:durableId="1402024403">
    <w:abstractNumId w:val="17"/>
  </w:num>
  <w:num w:numId="26" w16cid:durableId="8801139">
    <w:abstractNumId w:val="38"/>
  </w:num>
  <w:num w:numId="27" w16cid:durableId="820389128">
    <w:abstractNumId w:val="13"/>
  </w:num>
  <w:num w:numId="28" w16cid:durableId="699278948">
    <w:abstractNumId w:val="11"/>
  </w:num>
  <w:num w:numId="29" w16cid:durableId="1174145138">
    <w:abstractNumId w:val="5"/>
  </w:num>
  <w:num w:numId="30" w16cid:durableId="807747120">
    <w:abstractNumId w:val="10"/>
  </w:num>
  <w:num w:numId="31" w16cid:durableId="1583563050">
    <w:abstractNumId w:val="0"/>
  </w:num>
  <w:num w:numId="32" w16cid:durableId="1876309044">
    <w:abstractNumId w:val="36"/>
  </w:num>
  <w:num w:numId="33" w16cid:durableId="968588324">
    <w:abstractNumId w:val="35"/>
  </w:num>
  <w:num w:numId="34" w16cid:durableId="1607038281">
    <w:abstractNumId w:val="26"/>
  </w:num>
  <w:num w:numId="35" w16cid:durableId="2132434847">
    <w:abstractNumId w:val="24"/>
  </w:num>
  <w:num w:numId="36" w16cid:durableId="653995349">
    <w:abstractNumId w:val="31"/>
  </w:num>
  <w:num w:numId="37" w16cid:durableId="510143061">
    <w:abstractNumId w:val="3"/>
  </w:num>
  <w:num w:numId="38" w16cid:durableId="387846937">
    <w:abstractNumId w:val="9"/>
  </w:num>
  <w:num w:numId="39" w16cid:durableId="41834199">
    <w:abstractNumId w:val="23"/>
  </w:num>
  <w:num w:numId="40" w16cid:durableId="936061026">
    <w:abstractNumId w:val="32"/>
  </w:num>
  <w:num w:numId="41" w16cid:durableId="2021424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FE"/>
    <w:rsid w:val="00016BB6"/>
    <w:rsid w:val="00021359"/>
    <w:rsid w:val="00064E9E"/>
    <w:rsid w:val="00065032"/>
    <w:rsid w:val="00092DD5"/>
    <w:rsid w:val="000C4AAA"/>
    <w:rsid w:val="000E1FD5"/>
    <w:rsid w:val="000E35A0"/>
    <w:rsid w:val="000F4469"/>
    <w:rsid w:val="00194EE9"/>
    <w:rsid w:val="001A3FC5"/>
    <w:rsid w:val="001B26B6"/>
    <w:rsid w:val="002024DB"/>
    <w:rsid w:val="00207FE1"/>
    <w:rsid w:val="00225DD7"/>
    <w:rsid w:val="00234279"/>
    <w:rsid w:val="00246C0F"/>
    <w:rsid w:val="002750FA"/>
    <w:rsid w:val="00277A14"/>
    <w:rsid w:val="002A27B0"/>
    <w:rsid w:val="002A6D39"/>
    <w:rsid w:val="002F58E9"/>
    <w:rsid w:val="00331C5B"/>
    <w:rsid w:val="003447A5"/>
    <w:rsid w:val="0036070C"/>
    <w:rsid w:val="00372811"/>
    <w:rsid w:val="00375248"/>
    <w:rsid w:val="003827EB"/>
    <w:rsid w:val="0042020C"/>
    <w:rsid w:val="004614B8"/>
    <w:rsid w:val="004614E2"/>
    <w:rsid w:val="00461B2D"/>
    <w:rsid w:val="004722EA"/>
    <w:rsid w:val="004C5153"/>
    <w:rsid w:val="00512B2B"/>
    <w:rsid w:val="005E402C"/>
    <w:rsid w:val="0061052D"/>
    <w:rsid w:val="0061108C"/>
    <w:rsid w:val="0061311F"/>
    <w:rsid w:val="0066239B"/>
    <w:rsid w:val="006820A9"/>
    <w:rsid w:val="00691A7F"/>
    <w:rsid w:val="0069563B"/>
    <w:rsid w:val="006A6131"/>
    <w:rsid w:val="00704D22"/>
    <w:rsid w:val="007260EC"/>
    <w:rsid w:val="00745BB5"/>
    <w:rsid w:val="007525A0"/>
    <w:rsid w:val="00754CDC"/>
    <w:rsid w:val="00763BC6"/>
    <w:rsid w:val="00774072"/>
    <w:rsid w:val="00795BE9"/>
    <w:rsid w:val="007D14E2"/>
    <w:rsid w:val="008442DC"/>
    <w:rsid w:val="00854573"/>
    <w:rsid w:val="008561A3"/>
    <w:rsid w:val="008625B8"/>
    <w:rsid w:val="00873678"/>
    <w:rsid w:val="00890769"/>
    <w:rsid w:val="008B4FF1"/>
    <w:rsid w:val="008D7C8E"/>
    <w:rsid w:val="008F7C17"/>
    <w:rsid w:val="00924D5D"/>
    <w:rsid w:val="00946C29"/>
    <w:rsid w:val="009747A6"/>
    <w:rsid w:val="00984BFE"/>
    <w:rsid w:val="009C556A"/>
    <w:rsid w:val="009F6FDE"/>
    <w:rsid w:val="009F77A8"/>
    <w:rsid w:val="00A0057C"/>
    <w:rsid w:val="00A02D15"/>
    <w:rsid w:val="00A107A5"/>
    <w:rsid w:val="00A14970"/>
    <w:rsid w:val="00A55AF1"/>
    <w:rsid w:val="00A74ADF"/>
    <w:rsid w:val="00AB142B"/>
    <w:rsid w:val="00AD319C"/>
    <w:rsid w:val="00AD4073"/>
    <w:rsid w:val="00AD7209"/>
    <w:rsid w:val="00AF2347"/>
    <w:rsid w:val="00AF43B4"/>
    <w:rsid w:val="00B20147"/>
    <w:rsid w:val="00B33FFD"/>
    <w:rsid w:val="00B37FA5"/>
    <w:rsid w:val="00B95AE2"/>
    <w:rsid w:val="00BB2A0A"/>
    <w:rsid w:val="00BE2A1A"/>
    <w:rsid w:val="00C02E1C"/>
    <w:rsid w:val="00C111DE"/>
    <w:rsid w:val="00C14EFE"/>
    <w:rsid w:val="00C20532"/>
    <w:rsid w:val="00C502EE"/>
    <w:rsid w:val="00C75BC6"/>
    <w:rsid w:val="00C82206"/>
    <w:rsid w:val="00CA0BAB"/>
    <w:rsid w:val="00CC7045"/>
    <w:rsid w:val="00CE303B"/>
    <w:rsid w:val="00CF19D8"/>
    <w:rsid w:val="00D020EB"/>
    <w:rsid w:val="00D406F8"/>
    <w:rsid w:val="00D42736"/>
    <w:rsid w:val="00D53C98"/>
    <w:rsid w:val="00D57207"/>
    <w:rsid w:val="00D574F4"/>
    <w:rsid w:val="00D766CA"/>
    <w:rsid w:val="00DB751A"/>
    <w:rsid w:val="00DC7EE8"/>
    <w:rsid w:val="00DD10B5"/>
    <w:rsid w:val="00E078BD"/>
    <w:rsid w:val="00E53386"/>
    <w:rsid w:val="00EC0BF4"/>
    <w:rsid w:val="00EE32C2"/>
    <w:rsid w:val="00F1417B"/>
    <w:rsid w:val="00F27EA8"/>
    <w:rsid w:val="00F81DF7"/>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98E581"/>
  <w15:docId w15:val="{055F9A71-0548-4B52-B6AD-1F7CED9F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19"/>
      </w:numPr>
      <w:spacing w:before="120" w:after="120"/>
    </w:pPr>
    <w:rPr>
      <w:rFonts w:ascii="Arial" w:hAnsi="Arial"/>
      <w:szCs w:val="20"/>
    </w:rPr>
  </w:style>
  <w:style w:type="paragraph" w:styleId="BodyText">
    <w:name w:val="Body Text"/>
    <w:basedOn w:val="Normal"/>
    <w:link w:val="BodyTextChar"/>
    <w:rsid w:val="002024DB"/>
    <w:pPr>
      <w:shd w:val="clear" w:color="auto" w:fill="FFFFFF"/>
      <w:textAlignment w:val="center"/>
    </w:pPr>
    <w:rPr>
      <w:rFonts w:ascii="Arial" w:hAnsi="Arial" w:cs="Arial"/>
      <w:color w:val="000000"/>
      <w:szCs w:val="19"/>
    </w:rPr>
  </w:style>
  <w:style w:type="character" w:customStyle="1" w:styleId="BodyTextChar">
    <w:name w:val="Body Text Char"/>
    <w:basedOn w:val="DefaultParagraphFont"/>
    <w:link w:val="BodyText"/>
    <w:rsid w:val="002024DB"/>
    <w:rPr>
      <w:rFonts w:ascii="Arial" w:hAnsi="Arial" w:cs="Arial"/>
      <w:color w:val="000000"/>
      <w:sz w:val="24"/>
      <w:szCs w:val="19"/>
      <w:shd w:val="clear" w:color="auto" w:fill="FFFFFF"/>
      <w:lang w:eastAsia="en-US"/>
    </w:rPr>
  </w:style>
  <w:style w:type="character" w:customStyle="1" w:styleId="FooterChar">
    <w:name w:val="Footer Char"/>
    <w:basedOn w:val="DefaultParagraphFont"/>
    <w:link w:val="Footer"/>
    <w:uiPriority w:val="99"/>
    <w:rsid w:val="00A107A5"/>
    <w:rPr>
      <w:sz w:val="24"/>
      <w:szCs w:val="24"/>
      <w:lang w:eastAsia="en-US"/>
    </w:rPr>
  </w:style>
  <w:style w:type="paragraph" w:styleId="BalloonText">
    <w:name w:val="Balloon Text"/>
    <w:basedOn w:val="Normal"/>
    <w:link w:val="BalloonTextChar"/>
    <w:rsid w:val="00A107A5"/>
    <w:rPr>
      <w:rFonts w:ascii="Tahoma" w:hAnsi="Tahoma" w:cs="Tahoma"/>
      <w:sz w:val="16"/>
      <w:szCs w:val="16"/>
    </w:rPr>
  </w:style>
  <w:style w:type="character" w:customStyle="1" w:styleId="BalloonTextChar">
    <w:name w:val="Balloon Text Char"/>
    <w:basedOn w:val="DefaultParagraphFont"/>
    <w:link w:val="BalloonText"/>
    <w:rsid w:val="00A107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84140">
      <w:bodyDiv w:val="1"/>
      <w:marLeft w:val="0"/>
      <w:marRight w:val="0"/>
      <w:marTop w:val="0"/>
      <w:marBottom w:val="0"/>
      <w:divBdr>
        <w:top w:val="none" w:sz="0" w:space="0" w:color="auto"/>
        <w:left w:val="none" w:sz="0" w:space="0" w:color="auto"/>
        <w:bottom w:val="none" w:sz="0" w:space="0" w:color="auto"/>
        <w:right w:val="none" w:sz="0" w:space="0" w:color="auto"/>
      </w:divBdr>
    </w:div>
    <w:div w:id="1891381330">
      <w:bodyDiv w:val="1"/>
      <w:marLeft w:val="0"/>
      <w:marRight w:val="0"/>
      <w:marTop w:val="0"/>
      <w:marBottom w:val="0"/>
      <w:divBdr>
        <w:top w:val="none" w:sz="0" w:space="0" w:color="auto"/>
        <w:left w:val="none" w:sz="0" w:space="0" w:color="auto"/>
        <w:bottom w:val="none" w:sz="0" w:space="0" w:color="auto"/>
        <w:right w:val="none" w:sz="0" w:space="0" w:color="auto"/>
      </w:divBdr>
    </w:div>
    <w:div w:id="21296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5EAA-4922-4F5E-AF2A-59B0A041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ctx.admin</dc:creator>
  <cp:lastModifiedBy>Roshen Singh</cp:lastModifiedBy>
  <cp:revision>2</cp:revision>
  <cp:lastPrinted>2021-05-06T12:11:00Z</cp:lastPrinted>
  <dcterms:created xsi:type="dcterms:W3CDTF">2025-02-19T15:19:00Z</dcterms:created>
  <dcterms:modified xsi:type="dcterms:W3CDTF">2025-02-19T15:19:00Z</dcterms:modified>
</cp:coreProperties>
</file>