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64F1" w:rsidRPr="00725186" w:rsidRDefault="00611833" w:rsidP="00611833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6034CE" wp14:editId="35D6C8F5">
            <wp:simplePos x="0" y="0"/>
            <wp:positionH relativeFrom="column">
              <wp:posOffset>5095875</wp:posOffset>
            </wp:positionH>
            <wp:positionV relativeFrom="paragraph">
              <wp:posOffset>-708660</wp:posOffset>
            </wp:positionV>
            <wp:extent cx="1167737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bvps 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3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Job Description: </w:t>
      </w:r>
      <w:r w:rsidR="008B3322">
        <w:rPr>
          <w:rFonts w:asciiTheme="majorHAnsi" w:eastAsia="Calibri" w:hAnsiTheme="majorHAnsi" w:cstheme="majorHAnsi"/>
          <w:sz w:val="24"/>
          <w:szCs w:val="24"/>
        </w:rPr>
        <w:t>Class Teacher</w:t>
      </w:r>
    </w:p>
    <w:p w:rsidR="005C64F1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 xml:space="preserve">Job Title: </w:t>
      </w:r>
      <w:r w:rsidR="008B3322">
        <w:rPr>
          <w:rFonts w:asciiTheme="majorHAnsi" w:eastAsia="Calibri" w:hAnsiTheme="majorHAnsi" w:cstheme="majorHAnsi"/>
          <w:sz w:val="24"/>
          <w:szCs w:val="24"/>
        </w:rPr>
        <w:t>Class Teacher</w:t>
      </w:r>
    </w:p>
    <w:p w:rsidR="00B34436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Scale: Main scale</w:t>
      </w:r>
      <w:r w:rsidR="006A0FDF" w:rsidRPr="0072518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5C64F1" w:rsidRPr="00725186" w:rsidRDefault="00B3443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Job Purpose:</w:t>
      </w:r>
    </w:p>
    <w:p w:rsidR="00DE7356" w:rsidRPr="00725186" w:rsidRDefault="00DE7356" w:rsidP="00DE7356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b w:val="0"/>
          <w:sz w:val="24"/>
          <w:szCs w:val="24"/>
        </w:rPr>
        <w:t>To carry out the functions of a teacher in accordance with the Teacher Standards and the stated aims and objectives of Belle Vue Primary &amp; Nursery School.</w:t>
      </w:r>
      <w:r w:rsidR="00957342">
        <w:rPr>
          <w:rFonts w:asciiTheme="majorHAnsi" w:hAnsiTheme="majorHAnsi" w:cstheme="majorHAnsi"/>
          <w:b w:val="0"/>
          <w:sz w:val="24"/>
          <w:szCs w:val="24"/>
        </w:rPr>
        <w:t xml:space="preserve">  </w:t>
      </w:r>
    </w:p>
    <w:p w:rsidR="00957342" w:rsidRPr="00AD773A" w:rsidRDefault="00B34436" w:rsidP="009573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AD773A">
        <w:rPr>
          <w:rFonts w:asciiTheme="majorHAnsi" w:eastAsia="Calibri" w:hAnsiTheme="majorHAnsi" w:cstheme="majorHAnsi"/>
          <w:b/>
          <w:sz w:val="24"/>
          <w:szCs w:val="24"/>
        </w:rPr>
        <w:t>Duties:</w:t>
      </w:r>
      <w:r w:rsidR="00957342" w:rsidRPr="00AD773A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C64F1" w:rsidRPr="00957342" w:rsidRDefault="00B34436" w:rsidP="00957342">
      <w:r w:rsidRPr="00725186">
        <w:rPr>
          <w:rFonts w:asciiTheme="majorHAnsi" w:eastAsia="Calibri" w:hAnsiTheme="majorHAnsi" w:cstheme="majorHAnsi"/>
          <w:sz w:val="24"/>
          <w:szCs w:val="24"/>
        </w:rPr>
        <w:t>The Class Teacher will:</w:t>
      </w:r>
    </w:p>
    <w:p w:rsidR="00556F94" w:rsidRPr="00725186" w:rsidRDefault="00631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U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ndertake your duties, as required by the Teachers’ Standards</w:t>
      </w:r>
    </w:p>
    <w:p w:rsidR="00556F94" w:rsidRPr="00725186" w:rsidRDefault="00631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B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e committed to the ethos and success of the school</w:t>
      </w:r>
    </w:p>
    <w:p w:rsidR="00725186" w:rsidRPr="00725186" w:rsidRDefault="00725186" w:rsidP="00725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Recognise health and safety is a responsibility of every employee, to take reasonable care of self and others to comply with the School’s Health and Safety policy</w:t>
      </w:r>
    </w:p>
    <w:p w:rsidR="00725186" w:rsidRPr="00725186" w:rsidRDefault="00725186" w:rsidP="007251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Promote and play a proactive role in the welfare of children and support the school in safeguarding children through relevant policies and procedure</w:t>
      </w:r>
    </w:p>
    <w:p w:rsidR="00556F94" w:rsidRPr="006315C7" w:rsidRDefault="00631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 xml:space="preserve">eep up-to-date with, and remain knowledgeable of, the requirements of the </w:t>
      </w:r>
      <w:r>
        <w:rPr>
          <w:rFonts w:asciiTheme="majorHAnsi" w:hAnsiTheme="majorHAnsi" w:cstheme="majorHAnsi"/>
          <w:bCs/>
          <w:sz w:val="24"/>
          <w:szCs w:val="24"/>
        </w:rPr>
        <w:t>N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 xml:space="preserve">ational </w:t>
      </w:r>
      <w:r>
        <w:rPr>
          <w:rFonts w:asciiTheme="majorHAnsi" w:hAnsiTheme="majorHAnsi" w:cstheme="majorHAnsi"/>
          <w:bCs/>
          <w:sz w:val="24"/>
          <w:szCs w:val="24"/>
        </w:rPr>
        <w:t>C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urriculum</w:t>
      </w:r>
      <w:r>
        <w:rPr>
          <w:rFonts w:asciiTheme="majorHAnsi" w:hAnsiTheme="majorHAnsi" w:cstheme="majorHAnsi"/>
          <w:bCs/>
          <w:sz w:val="24"/>
          <w:szCs w:val="24"/>
        </w:rPr>
        <w:t xml:space="preserve"> and undertake own professional reading as part of CPL</w:t>
      </w:r>
    </w:p>
    <w:p w:rsidR="006315C7" w:rsidRPr="006315C7" w:rsidRDefault="006315C7" w:rsidP="006315C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315C7">
        <w:rPr>
          <w:rFonts w:asciiTheme="majorHAnsi" w:hAnsiTheme="majorHAnsi" w:cstheme="majorHAnsi"/>
          <w:sz w:val="24"/>
          <w:szCs w:val="24"/>
        </w:rPr>
        <w:t>Keep appropriate and efficient records, integrating formative and summative assessment into weekly and termly planning; contribute to the school’s provision mapping</w:t>
      </w:r>
    </w:p>
    <w:p w:rsidR="00556F94" w:rsidRPr="00725186" w:rsidRDefault="006315C7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B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 xml:space="preserve">e familiar with </w:t>
      </w:r>
      <w:r w:rsidR="001D1037">
        <w:rPr>
          <w:rFonts w:asciiTheme="majorHAnsi" w:hAnsiTheme="majorHAnsi" w:cstheme="majorHAnsi"/>
          <w:bCs/>
          <w:sz w:val="24"/>
          <w:szCs w:val="24"/>
        </w:rPr>
        <w:t xml:space="preserve">and implement 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the school’s systems, structures, policies and procedures</w:t>
      </w:r>
    </w:p>
    <w:p w:rsidR="00556F94" w:rsidRPr="00725186" w:rsidRDefault="006315C7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ffectively plan a varied, balanced and appropriate curriculum which emphasises raising standards and achieving excellence</w:t>
      </w:r>
    </w:p>
    <w:p w:rsidR="006315C7" w:rsidRPr="006315C7" w:rsidRDefault="006315C7" w:rsidP="00556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dapt teaching styles to suit all learners and provide a supportive learning environment</w:t>
      </w:r>
    </w:p>
    <w:p w:rsidR="00556F94" w:rsidRPr="00725186" w:rsidRDefault="00556F94" w:rsidP="00556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Plan appropriately to meet the needs of all pupils, through s</w:t>
      </w:r>
      <w:r w:rsidR="006315C7">
        <w:rPr>
          <w:rFonts w:asciiTheme="majorHAnsi" w:eastAsia="Calibri" w:hAnsiTheme="majorHAnsi" w:cstheme="majorHAnsi"/>
          <w:sz w:val="24"/>
          <w:szCs w:val="24"/>
        </w:rPr>
        <w:t>caffolding of learning</w:t>
      </w:r>
      <w:r w:rsidRPr="00725186">
        <w:rPr>
          <w:rFonts w:asciiTheme="majorHAnsi" w:eastAsia="Calibri" w:hAnsiTheme="majorHAnsi" w:cstheme="majorHAnsi"/>
          <w:sz w:val="24"/>
          <w:szCs w:val="24"/>
        </w:rPr>
        <w:t>, excellent questioning and purposeful feedback; maintaining high expectations of all pupils at all times</w:t>
      </w:r>
    </w:p>
    <w:p w:rsidR="00556F94" w:rsidRPr="00725186" w:rsidRDefault="006315C7" w:rsidP="00556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B</w:t>
      </w:r>
      <w:r w:rsidR="00556F94" w:rsidRPr="00725186">
        <w:rPr>
          <w:rFonts w:asciiTheme="majorHAnsi" w:hAnsiTheme="majorHAnsi" w:cstheme="majorHAnsi"/>
          <w:bCs/>
          <w:sz w:val="24"/>
          <w:szCs w:val="24"/>
        </w:rPr>
        <w:t>e familiar with the 0-25 Special Educational Needs (SEN) Code of Practice, and support and plan for pupils accordingly</w:t>
      </w:r>
    </w:p>
    <w:p w:rsidR="005C64F1" w:rsidRPr="00725186" w:rsidRDefault="006315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Cr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eate and manage a caring, supportive, purposeful and stimulating environment which is conducive to </w:t>
      </w:r>
      <w:r>
        <w:rPr>
          <w:rFonts w:asciiTheme="majorHAnsi" w:eastAsia="Calibri" w:hAnsiTheme="majorHAnsi" w:cstheme="majorHAnsi"/>
          <w:sz w:val="24"/>
          <w:szCs w:val="24"/>
        </w:rPr>
        <w:t xml:space="preserve">all 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children’s learning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S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upport </w:t>
      </w:r>
      <w:r>
        <w:rPr>
          <w:rFonts w:asciiTheme="majorHAnsi" w:eastAsia="Calibri" w:hAnsiTheme="majorHAnsi" w:cstheme="majorHAnsi"/>
          <w:sz w:val="24"/>
          <w:szCs w:val="24"/>
        </w:rPr>
        <w:t xml:space="preserve">and develop 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initiatives decided by the Headteacher and SLT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nteract on a professional level with all colleagues and establish and maintain good working relationships which promote excellent teaching and learning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B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e an excellent role model to pupils at all times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E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nsure that all pupils receive their curriculum entitlement under the provisions of the Education Act 2002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E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nsure, through your own high expectations, pupils take a pride in their work, their appearance and their school</w:t>
      </w:r>
    </w:p>
    <w:p w:rsidR="005C64F1" w:rsidRPr="001D1037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B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e able to set clear targets, based on prior attainment, for pupils’ learning</w:t>
      </w:r>
      <w:r w:rsidR="001D1037">
        <w:rPr>
          <w:rFonts w:asciiTheme="majorHAnsi" w:eastAsia="Calibri" w:hAnsiTheme="majorHAnsi" w:cstheme="majorHAnsi"/>
          <w:sz w:val="24"/>
          <w:szCs w:val="24"/>
        </w:rPr>
        <w:t xml:space="preserve"> and to contribute to pupil progress meetings</w:t>
      </w:r>
    </w:p>
    <w:p w:rsidR="001D1037" w:rsidRPr="00725186" w:rsidRDefault="001D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 school assessment tools to collate and analyse data related to pupil progress and use this data to plan and deliver an effective curriculum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W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ork with school leaders to track the progress of individual pupils and intervene where pupils are not making pro</w:t>
      </w:r>
      <w:r w:rsidR="006A0FDF" w:rsidRPr="00725186">
        <w:rPr>
          <w:rFonts w:asciiTheme="majorHAnsi" w:eastAsia="Calibri" w:hAnsiTheme="majorHAnsi" w:cstheme="majorHAnsi"/>
          <w:sz w:val="24"/>
          <w:szCs w:val="24"/>
        </w:rPr>
        <w:t>gress; meet with the relevant colleagues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 to discuss pupil progress</w:t>
      </w:r>
    </w:p>
    <w:p w:rsidR="005C64F1" w:rsidRPr="006315C7" w:rsidRDefault="00803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C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oordinate subject areas (subjects to be determined by </w:t>
      </w:r>
      <w:r w:rsidRPr="00725186">
        <w:rPr>
          <w:rFonts w:asciiTheme="majorHAnsi" w:eastAsia="Calibri" w:hAnsiTheme="majorHAnsi" w:cstheme="majorHAnsi"/>
          <w:sz w:val="24"/>
          <w:szCs w:val="24"/>
        </w:rPr>
        <w:t>H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eadteacher)</w:t>
      </w:r>
    </w:p>
    <w:p w:rsidR="006315C7" w:rsidRPr="00725186" w:rsidRDefault="006315C7" w:rsidP="006315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sz w:val="24"/>
          <w:szCs w:val="24"/>
        </w:rPr>
      </w:pPr>
    </w:p>
    <w:p w:rsidR="00DE7356" w:rsidRPr="00725186" w:rsidRDefault="00556F94" w:rsidP="00725186">
      <w:pPr>
        <w:pStyle w:val="BodyTextIndent2"/>
        <w:ind w:left="0"/>
        <w:rPr>
          <w:rFonts w:asciiTheme="majorHAnsi" w:hAnsiTheme="majorHAnsi" w:cstheme="majorHAnsi"/>
          <w:b/>
          <w:sz w:val="24"/>
        </w:rPr>
      </w:pPr>
      <w:r w:rsidRPr="00725186">
        <w:rPr>
          <w:rFonts w:asciiTheme="majorHAnsi" w:hAnsiTheme="majorHAnsi" w:cstheme="majorHAnsi"/>
          <w:b/>
          <w:sz w:val="24"/>
        </w:rPr>
        <w:t>Expectations of Subject Coordination:</w:t>
      </w:r>
    </w:p>
    <w:p w:rsidR="00DE7356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o monitor the implementation of the National Curriculum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 requirements and promote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 as a teaching and learning tool in the primary curriculum</w:t>
      </w:r>
    </w:p>
    <w:p w:rsidR="00803AF7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 xml:space="preserve">To have an overview of the academic standards in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  <w:r w:rsidRPr="00725186">
        <w:rPr>
          <w:rFonts w:asciiTheme="majorHAnsi" w:hAnsiTheme="majorHAnsi" w:cstheme="majorHAnsi"/>
          <w:sz w:val="24"/>
          <w:szCs w:val="24"/>
        </w:rPr>
        <w:t>, ensuring that there is a clear progression of skills, knowledge and understanding across the schoo</w:t>
      </w:r>
      <w:r w:rsidR="006315C7">
        <w:rPr>
          <w:rFonts w:asciiTheme="majorHAnsi" w:hAnsiTheme="majorHAnsi" w:cstheme="majorHAnsi"/>
          <w:sz w:val="24"/>
          <w:szCs w:val="24"/>
        </w:rPr>
        <w:t>l</w:t>
      </w:r>
    </w:p>
    <w:p w:rsidR="00803AF7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 xml:space="preserve">To have an overview of the standard of teaching of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</w:p>
    <w:p w:rsidR="00803AF7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To have a clear subject development plan, which is evaluated and amended on a regular basis</w:t>
      </w:r>
    </w:p>
    <w:p w:rsidR="00DE7356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</w:t>
      </w:r>
      <w:r w:rsidR="00DE7356" w:rsidRPr="00725186">
        <w:rPr>
          <w:rFonts w:asciiTheme="majorHAnsi" w:hAnsiTheme="majorHAnsi" w:cstheme="majorHAnsi"/>
          <w:sz w:val="24"/>
          <w:szCs w:val="24"/>
        </w:rPr>
        <w:t>o provide support to colleagues in the teaching of</w:t>
      </w:r>
      <w:r w:rsidRPr="00725186">
        <w:rPr>
          <w:rFonts w:asciiTheme="majorHAnsi" w:hAnsiTheme="majorHAnsi" w:cstheme="majorHAnsi"/>
          <w:sz w:val="24"/>
          <w:szCs w:val="24"/>
        </w:rPr>
        <w:t xml:space="preserve">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  <w:r w:rsidR="00DE7356" w:rsidRPr="00725186">
        <w:rPr>
          <w:rFonts w:asciiTheme="majorHAnsi" w:hAnsiTheme="majorHAnsi" w:cstheme="majorHAnsi"/>
          <w:sz w:val="24"/>
          <w:szCs w:val="24"/>
        </w:rPr>
        <w:t>, co-ordinate, plan and lead in-service training relevant to this, and participate in meetings designed to integrate the work of the co-ordinator into the management of the school as a whole</w:t>
      </w:r>
    </w:p>
    <w:p w:rsidR="00DE7356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o co-ordinate the requisition, storage, maintenance and deployment of resources and equipment needed for the teaching </w:t>
      </w:r>
      <w:r w:rsidR="006315C7">
        <w:rPr>
          <w:rFonts w:asciiTheme="majorHAnsi" w:hAnsiTheme="majorHAnsi" w:cstheme="majorHAnsi"/>
          <w:sz w:val="24"/>
          <w:szCs w:val="24"/>
        </w:rPr>
        <w:t>of Geography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 in accordance with the school’s policy</w:t>
      </w:r>
    </w:p>
    <w:p w:rsidR="00DE7356" w:rsidRPr="0072518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o </w:t>
      </w:r>
      <w:r w:rsidR="006315C7">
        <w:rPr>
          <w:rFonts w:asciiTheme="majorHAnsi" w:hAnsiTheme="majorHAnsi" w:cstheme="majorHAnsi"/>
          <w:sz w:val="24"/>
          <w:szCs w:val="24"/>
        </w:rPr>
        <w:t>contribute to reports for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 </w:t>
      </w:r>
      <w:r w:rsidRPr="00725186">
        <w:rPr>
          <w:rFonts w:asciiTheme="majorHAnsi" w:hAnsiTheme="majorHAnsi" w:cstheme="majorHAnsi"/>
          <w:sz w:val="24"/>
          <w:szCs w:val="24"/>
        </w:rPr>
        <w:t>the school’s governing body (where appropriate presenting to relevant parties</w:t>
      </w:r>
      <w:r w:rsidR="006315C7">
        <w:rPr>
          <w:rFonts w:asciiTheme="majorHAnsi" w:hAnsiTheme="majorHAnsi" w:cstheme="majorHAnsi"/>
          <w:sz w:val="24"/>
          <w:szCs w:val="24"/>
        </w:rPr>
        <w:t>)</w:t>
      </w:r>
    </w:p>
    <w:p w:rsidR="00DE7356" w:rsidRDefault="00803AF7" w:rsidP="00803AF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25186">
        <w:rPr>
          <w:rFonts w:asciiTheme="majorHAnsi" w:hAnsiTheme="majorHAnsi" w:cstheme="majorHAnsi"/>
          <w:sz w:val="24"/>
          <w:szCs w:val="24"/>
        </w:rPr>
        <w:t>T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o contribute examples of </w:t>
      </w:r>
      <w:r w:rsidR="006315C7">
        <w:rPr>
          <w:rFonts w:asciiTheme="majorHAnsi" w:hAnsiTheme="majorHAnsi" w:cstheme="majorHAnsi"/>
          <w:sz w:val="24"/>
          <w:szCs w:val="24"/>
        </w:rPr>
        <w:t>Geography</w:t>
      </w:r>
      <w:r w:rsidR="00DE7356" w:rsidRPr="00725186">
        <w:rPr>
          <w:rFonts w:asciiTheme="majorHAnsi" w:hAnsiTheme="majorHAnsi" w:cstheme="majorHAnsi"/>
          <w:sz w:val="24"/>
          <w:szCs w:val="24"/>
        </w:rPr>
        <w:t xml:space="preserve"> work to displays</w:t>
      </w:r>
    </w:p>
    <w:p w:rsidR="006315C7" w:rsidRPr="00725186" w:rsidRDefault="006315C7" w:rsidP="006315C7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:rsidR="00DE7356" w:rsidRPr="00725186" w:rsidRDefault="00B34436" w:rsidP="00725186">
      <w:pPr>
        <w:pStyle w:val="BodyTextIndent2"/>
        <w:ind w:left="0"/>
        <w:rPr>
          <w:rFonts w:asciiTheme="majorHAnsi" w:hAnsiTheme="majorHAnsi" w:cstheme="majorHAnsi"/>
          <w:sz w:val="24"/>
        </w:rPr>
      </w:pPr>
      <w:r w:rsidRPr="00725186">
        <w:rPr>
          <w:rFonts w:asciiTheme="majorHAnsi" w:hAnsiTheme="majorHAnsi" w:cstheme="majorHAnsi"/>
          <w:b/>
          <w:bCs/>
          <w:sz w:val="24"/>
        </w:rPr>
        <w:t>Key Tasks</w:t>
      </w:r>
      <w:r w:rsidR="00DE7356" w:rsidRPr="00725186">
        <w:rPr>
          <w:rFonts w:asciiTheme="majorHAnsi" w:hAnsiTheme="majorHAnsi" w:cstheme="majorHAnsi"/>
          <w:b/>
          <w:bCs/>
          <w:sz w:val="24"/>
        </w:rPr>
        <w:t>:</w:t>
      </w:r>
    </w:p>
    <w:p w:rsidR="005C64F1" w:rsidRPr="00725186" w:rsidRDefault="006315C7" w:rsidP="00DE7356">
      <w:pPr>
        <w:pStyle w:val="BodyTextIndent2"/>
        <w:numPr>
          <w:ilvl w:val="0"/>
          <w:numId w:val="1"/>
        </w:numPr>
        <w:rPr>
          <w:rFonts w:asciiTheme="majorHAnsi" w:hAnsiTheme="majorHAnsi" w:cstheme="majorHAnsi"/>
          <w:sz w:val="24"/>
        </w:rPr>
      </w:pPr>
      <w:r>
        <w:rPr>
          <w:rFonts w:asciiTheme="majorHAnsi" w:eastAsia="Calibri" w:hAnsiTheme="majorHAnsi" w:cstheme="majorHAnsi"/>
          <w:sz w:val="24"/>
        </w:rPr>
        <w:t>C</w:t>
      </w:r>
      <w:r w:rsidR="00B34436" w:rsidRPr="00725186">
        <w:rPr>
          <w:rFonts w:asciiTheme="majorHAnsi" w:eastAsia="Calibri" w:hAnsiTheme="majorHAnsi" w:cstheme="majorHAnsi"/>
          <w:sz w:val="24"/>
        </w:rPr>
        <w:t xml:space="preserve">ommunicate and consult with parents </w:t>
      </w:r>
      <w:r>
        <w:rPr>
          <w:rFonts w:asciiTheme="majorHAnsi" w:eastAsia="Calibri" w:hAnsiTheme="majorHAnsi" w:cstheme="majorHAnsi"/>
          <w:sz w:val="24"/>
        </w:rPr>
        <w:t>about</w:t>
      </w:r>
      <w:r w:rsidR="00B34436" w:rsidRPr="00725186">
        <w:rPr>
          <w:rFonts w:asciiTheme="majorHAnsi" w:eastAsia="Calibri" w:hAnsiTheme="majorHAnsi" w:cstheme="majorHAnsi"/>
          <w:sz w:val="24"/>
        </w:rPr>
        <w:t xml:space="preserve"> all aspects of their children’s education</w:t>
      </w:r>
      <w:r w:rsidR="00556F94" w:rsidRPr="00725186">
        <w:rPr>
          <w:rFonts w:asciiTheme="majorHAnsi" w:eastAsia="Calibri" w:hAnsiTheme="majorHAnsi" w:cstheme="majorHAnsi"/>
          <w:sz w:val="24"/>
        </w:rPr>
        <w:t xml:space="preserve">, including updating the </w:t>
      </w:r>
      <w:r w:rsidR="00AD773A" w:rsidRPr="00725186">
        <w:rPr>
          <w:rFonts w:asciiTheme="majorHAnsi" w:eastAsia="Calibri" w:hAnsiTheme="majorHAnsi" w:cstheme="majorHAnsi"/>
          <w:sz w:val="24"/>
        </w:rPr>
        <w:t>relevant</w:t>
      </w:r>
      <w:r w:rsidR="00556F94" w:rsidRPr="00725186">
        <w:rPr>
          <w:rFonts w:asciiTheme="majorHAnsi" w:eastAsia="Calibri" w:hAnsiTheme="majorHAnsi" w:cstheme="majorHAnsi"/>
          <w:sz w:val="24"/>
        </w:rPr>
        <w:t xml:space="preserve"> section of the school website and regularly updating parents on the curriculum diet of their children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T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o meet with parents and appropriate agencies, to communicate positively to the education of the children concerned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M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aintain good order and discipline among pupils, safeguarding their health and safety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articipate in staff-meetings and </w:t>
      </w:r>
      <w:r>
        <w:rPr>
          <w:rFonts w:asciiTheme="majorHAnsi" w:eastAsia="Calibri" w:hAnsiTheme="majorHAnsi" w:cstheme="majorHAnsi"/>
          <w:sz w:val="24"/>
          <w:szCs w:val="24"/>
        </w:rPr>
        <w:t>CPL sessions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, leading as necessary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lan and lead </w:t>
      </w:r>
      <w:r w:rsidR="00556F94" w:rsidRPr="00725186">
        <w:rPr>
          <w:rFonts w:asciiTheme="majorHAnsi" w:eastAsia="Calibri" w:hAnsiTheme="majorHAnsi" w:cstheme="majorHAnsi"/>
          <w:sz w:val="24"/>
          <w:szCs w:val="24"/>
        </w:rPr>
        <w:t xml:space="preserve">collective 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worship on a weekly basis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ake effective use of ICT to enhance learning and teaching</w:t>
      </w:r>
    </w:p>
    <w:p w:rsidR="005C64F1" w:rsidRPr="00725186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Deploy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 xml:space="preserve"> additional staff effectively within the classroom</w:t>
      </w:r>
    </w:p>
    <w:p w:rsidR="005C64F1" w:rsidRPr="001D1037" w:rsidRDefault="006315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</w:t>
      </w:r>
      <w:r w:rsidR="00B34436" w:rsidRPr="00725186">
        <w:rPr>
          <w:rFonts w:asciiTheme="majorHAnsi" w:eastAsia="Calibri" w:hAnsiTheme="majorHAnsi" w:cstheme="majorHAnsi"/>
          <w:sz w:val="24"/>
          <w:szCs w:val="24"/>
        </w:rPr>
        <w:t>articipate in the performance management system for the appraisal of their own performance</w:t>
      </w:r>
    </w:p>
    <w:p w:rsidR="00B34436" w:rsidRPr="001D1037" w:rsidRDefault="001D1037" w:rsidP="001D10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1D1037">
        <w:rPr>
          <w:rFonts w:asciiTheme="majorHAnsi" w:eastAsia="Calibri" w:hAnsiTheme="majorHAnsi" w:cstheme="majorHAnsi"/>
          <w:sz w:val="24"/>
          <w:szCs w:val="24"/>
        </w:rPr>
        <w:t>U</w:t>
      </w:r>
      <w:r w:rsidR="00B34436" w:rsidRPr="001D1037">
        <w:rPr>
          <w:rFonts w:asciiTheme="majorHAnsi" w:eastAsia="Calibri" w:hAnsiTheme="majorHAnsi" w:cstheme="majorHAnsi"/>
          <w:sz w:val="24"/>
          <w:szCs w:val="24"/>
        </w:rPr>
        <w:t>ndertake duties of a similar nature as may be reasonably directed by the Headteacher</w:t>
      </w:r>
    </w:p>
    <w:p w:rsidR="001D1037" w:rsidRPr="001D1037" w:rsidRDefault="001D1037" w:rsidP="001D103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b/>
          <w:sz w:val="24"/>
          <w:szCs w:val="24"/>
        </w:rPr>
        <w:t>To whom responsible:</w:t>
      </w:r>
      <w:r w:rsidRPr="00725186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:rsidR="005C64F1" w:rsidRPr="00725186" w:rsidRDefault="00B3443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 w:rsidRPr="00725186">
        <w:rPr>
          <w:rFonts w:asciiTheme="majorHAnsi" w:eastAsia="Calibri" w:hAnsiTheme="majorHAnsi" w:cstheme="majorHAnsi"/>
          <w:sz w:val="24"/>
          <w:szCs w:val="24"/>
        </w:rPr>
        <w:t>Headteacher and SLT</w:t>
      </w:r>
    </w:p>
    <w:p w:rsidR="00725186" w:rsidRPr="00725186" w:rsidRDefault="007251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Teacher Standards 2019</w:t>
      </w:r>
    </w:p>
    <w:p w:rsidR="00DE7356" w:rsidRPr="00725186" w:rsidRDefault="001D1037" w:rsidP="00693E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sz w:val="24"/>
          <w:szCs w:val="24"/>
        </w:rPr>
      </w:pPr>
      <w:hyperlink r:id="rId8" w:history="1">
        <w:r w:rsidR="00725186" w:rsidRPr="00C52076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https://assets.publishing.service.gov.uk/government/uploads/system/uploads/attachment_data/file/665520/Teachers__Standards.pdf</w:t>
        </w:r>
      </w:hyperlink>
      <w:bookmarkStart w:id="0" w:name="_GoBack"/>
      <w:bookmarkEnd w:id="0"/>
    </w:p>
    <w:sectPr w:rsidR="00DE7356" w:rsidRPr="00725186">
      <w:headerReference w:type="default" r:id="rId9"/>
      <w:footerReference w:type="default" r:id="rId10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39" w:rsidRDefault="00B70939">
      <w:pPr>
        <w:spacing w:before="0" w:after="0"/>
      </w:pPr>
      <w:r>
        <w:separator/>
      </w:r>
    </w:p>
  </w:endnote>
  <w:endnote w:type="continuationSeparator" w:id="0">
    <w:p w:rsidR="00B70939" w:rsidRDefault="00B709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6" w:rsidRDefault="00AA5BB2" w:rsidP="00AA5B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8"/>
      <w:jc w:val="center"/>
    </w:pPr>
    <w:r>
      <w:t xml:space="preserve">Job Description – </w:t>
    </w:r>
    <w:r w:rsidR="008B3322">
      <w:t>Class Teacher Main scale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39" w:rsidRDefault="00B70939">
      <w:pPr>
        <w:spacing w:before="0" w:after="0"/>
      </w:pPr>
      <w:r>
        <w:separator/>
      </w:r>
    </w:p>
  </w:footnote>
  <w:footnote w:type="continuationSeparator" w:id="0">
    <w:p w:rsidR="00B70939" w:rsidRDefault="00B709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6" w:rsidRDefault="006118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jc w:val="center"/>
      <w:rPr>
        <w:color w:val="808080"/>
      </w:rPr>
    </w:pPr>
    <w:r>
      <w:rPr>
        <w:color w:val="808080"/>
      </w:rPr>
      <w:t>Belle Vue Primary School &amp;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7169"/>
    <w:multiLevelType w:val="multilevel"/>
    <w:tmpl w:val="415AAF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EA851CF"/>
    <w:multiLevelType w:val="multilevel"/>
    <w:tmpl w:val="5840ED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0BD6C0F"/>
    <w:multiLevelType w:val="hybridMultilevel"/>
    <w:tmpl w:val="92DEE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7C2388"/>
    <w:multiLevelType w:val="hybridMultilevel"/>
    <w:tmpl w:val="7DEA0BA4"/>
    <w:lvl w:ilvl="0" w:tplc="6C2E9E3A">
      <w:start w:val="1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4C05"/>
    <w:multiLevelType w:val="hybridMultilevel"/>
    <w:tmpl w:val="3494A278"/>
    <w:lvl w:ilvl="0" w:tplc="BAC00D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7A38D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F1"/>
    <w:rsid w:val="00033525"/>
    <w:rsid w:val="001D1037"/>
    <w:rsid w:val="003B1390"/>
    <w:rsid w:val="00556F94"/>
    <w:rsid w:val="005C64F1"/>
    <w:rsid w:val="00611833"/>
    <w:rsid w:val="006315C7"/>
    <w:rsid w:val="00693E74"/>
    <w:rsid w:val="006A019C"/>
    <w:rsid w:val="006A0FDF"/>
    <w:rsid w:val="00725186"/>
    <w:rsid w:val="00777087"/>
    <w:rsid w:val="00803AF7"/>
    <w:rsid w:val="008B3322"/>
    <w:rsid w:val="00957342"/>
    <w:rsid w:val="009B3398"/>
    <w:rsid w:val="00AA5BB2"/>
    <w:rsid w:val="00AD773A"/>
    <w:rsid w:val="00B34436"/>
    <w:rsid w:val="00B70939"/>
    <w:rsid w:val="00DE7356"/>
    <w:rsid w:val="00F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BD57"/>
  <w15:docId w15:val="{BE19F709-079E-4D59-B489-3A58B34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3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34436"/>
    <w:pPr>
      <w:spacing w:before="0" w:after="0"/>
      <w:ind w:left="720"/>
      <w:jc w:val="both"/>
    </w:pPr>
    <w:rPr>
      <w:rFonts w:eastAsia="Times New Roman" w:cs="Times New Roman"/>
      <w:sz w:val="23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34436"/>
    <w:rPr>
      <w:rFonts w:eastAsia="Times New Roman" w:cs="Times New Roman"/>
      <w:sz w:val="23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183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1833"/>
  </w:style>
  <w:style w:type="paragraph" w:styleId="Footer">
    <w:name w:val="footer"/>
    <w:basedOn w:val="Normal"/>
    <w:link w:val="FooterChar"/>
    <w:uiPriority w:val="99"/>
    <w:unhideWhenUsed/>
    <w:rsid w:val="0061183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1833"/>
  </w:style>
  <w:style w:type="paragraph" w:styleId="ListParagraph">
    <w:name w:val="List Paragraph"/>
    <w:basedOn w:val="Normal"/>
    <w:uiPriority w:val="34"/>
    <w:qFormat/>
    <w:rsid w:val="0080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665520/Teachers__Standard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jmarshall</dc:creator>
  <cp:lastModifiedBy>S Richardson</cp:lastModifiedBy>
  <cp:revision>2</cp:revision>
  <dcterms:created xsi:type="dcterms:W3CDTF">2025-01-16T14:49:00Z</dcterms:created>
  <dcterms:modified xsi:type="dcterms:W3CDTF">2025-01-16T14:49:00Z</dcterms:modified>
</cp:coreProperties>
</file>