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92CC4" w14:textId="228D5118" w:rsidR="00B879E5" w:rsidRDefault="00B879E5" w:rsidP="00B879E5">
      <w:pPr>
        <w:spacing w:after="0"/>
        <w:rPr>
          <w:rFonts w:ascii="Century Gothic" w:hAnsi="Century Gothic"/>
          <w:b/>
          <w:color w:val="51227B"/>
          <w:sz w:val="40"/>
          <w:szCs w:val="40"/>
        </w:rPr>
      </w:pPr>
    </w:p>
    <w:p w14:paraId="37467667" w14:textId="21ECD22B" w:rsidR="00DF2C29" w:rsidRPr="00030E8F" w:rsidRDefault="00E5370B" w:rsidP="00DF2C29">
      <w:pPr>
        <w:spacing w:after="0"/>
        <w:ind w:left="-142"/>
        <w:rPr>
          <w:rFonts w:ascii="Century Gothic" w:hAnsi="Century Gothic"/>
          <w:b/>
          <w:color w:val="51227B"/>
          <w:sz w:val="40"/>
          <w:szCs w:val="40"/>
        </w:rPr>
      </w:pPr>
      <w:r w:rsidRPr="00030E8F">
        <w:rPr>
          <w:rFonts w:ascii="Century Gothic" w:hAnsi="Century Gothic"/>
          <w:b/>
          <w:noProof/>
          <w:color w:val="51227B"/>
          <w:sz w:val="40"/>
          <w:szCs w:val="40"/>
          <w:lang w:eastAsia="en-GB"/>
        </w:rPr>
        <w:drawing>
          <wp:anchor distT="0" distB="0" distL="114300" distR="114300" simplePos="0" relativeHeight="251659264" behindDoc="0" locked="0" layoutInCell="1" allowOverlap="1" wp14:anchorId="68F24A88" wp14:editId="32222E8E">
            <wp:simplePos x="0" y="0"/>
            <wp:positionH relativeFrom="page">
              <wp:posOffset>-11875</wp:posOffset>
            </wp:positionH>
            <wp:positionV relativeFrom="page">
              <wp:posOffset>0</wp:posOffset>
            </wp:positionV>
            <wp:extent cx="7557407" cy="2054431"/>
            <wp:effectExtent l="19050" t="0" r="0" b="0"/>
            <wp:wrapThrough wrapText="bothSides">
              <wp:wrapPolygon edited="0">
                <wp:start x="-54" y="0"/>
                <wp:lineTo x="-54" y="21400"/>
                <wp:lineTo x="21576" y="21400"/>
                <wp:lineTo x="21576" y="0"/>
                <wp:lineTo x="-54"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rmston_header.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2055" cy="2057400"/>
                    </a:xfrm>
                    <a:prstGeom prst="rect">
                      <a:avLst/>
                    </a:prstGeom>
                  </pic:spPr>
                </pic:pic>
              </a:graphicData>
            </a:graphic>
          </wp:anchor>
        </w:drawing>
      </w:r>
      <w:r w:rsidR="00DF2C29" w:rsidRPr="00030E8F">
        <w:rPr>
          <w:rFonts w:ascii="Century Gothic" w:hAnsi="Century Gothic"/>
          <w:b/>
          <w:color w:val="51227B"/>
          <w:sz w:val="40"/>
          <w:szCs w:val="40"/>
        </w:rPr>
        <w:t>Dormston School</w:t>
      </w:r>
    </w:p>
    <w:p w14:paraId="253930A0" w14:textId="77777777" w:rsidR="00DF2C29" w:rsidRPr="00030E8F" w:rsidRDefault="00DF2C29" w:rsidP="00DF2C29">
      <w:pPr>
        <w:spacing w:after="0"/>
        <w:ind w:left="-142"/>
        <w:rPr>
          <w:rFonts w:ascii="Century Gothic" w:hAnsi="Century Gothic"/>
        </w:rPr>
      </w:pPr>
      <w:r w:rsidRPr="00030E8F">
        <w:rPr>
          <w:rFonts w:ascii="Century Gothic" w:hAnsi="Century Gothic"/>
        </w:rPr>
        <w:t>Mill Bank, Sedgley, Dudley, DY3 1SN</w:t>
      </w:r>
    </w:p>
    <w:p w14:paraId="1E0B307C" w14:textId="77777777" w:rsidR="00DF2C29" w:rsidRPr="00030E8F" w:rsidRDefault="00DF2C29" w:rsidP="001A5489">
      <w:pPr>
        <w:spacing w:after="0"/>
        <w:rPr>
          <w:rFonts w:ascii="Century Gothic" w:hAnsi="Century Gothic"/>
          <w:b/>
          <w:color w:val="51227B"/>
          <w:sz w:val="24"/>
          <w:szCs w:val="24"/>
        </w:rPr>
      </w:pPr>
    </w:p>
    <w:p w14:paraId="2E4FCE07" w14:textId="37352C45" w:rsidR="00DF2C29" w:rsidRPr="00030E8F" w:rsidRDefault="00DF2C29" w:rsidP="00DF2C29">
      <w:pPr>
        <w:spacing w:after="0"/>
        <w:ind w:left="-142"/>
        <w:rPr>
          <w:rFonts w:ascii="Century Gothic" w:hAnsi="Century Gothic"/>
          <w:b/>
          <w:color w:val="51227B"/>
          <w:sz w:val="40"/>
          <w:szCs w:val="40"/>
        </w:rPr>
      </w:pPr>
      <w:r w:rsidRPr="00030E8F">
        <w:rPr>
          <w:rFonts w:ascii="Century Gothic" w:hAnsi="Century Gothic"/>
          <w:b/>
          <w:color w:val="51227B"/>
          <w:sz w:val="40"/>
          <w:szCs w:val="40"/>
        </w:rPr>
        <w:t>Person Specification</w:t>
      </w:r>
      <w:r w:rsidR="00CC5A8F" w:rsidRPr="00030E8F">
        <w:rPr>
          <w:rFonts w:ascii="Century Gothic" w:hAnsi="Century Gothic"/>
          <w:b/>
          <w:color w:val="51227B"/>
          <w:sz w:val="40"/>
          <w:szCs w:val="40"/>
        </w:rPr>
        <w:t xml:space="preserve"> </w:t>
      </w:r>
      <w:r w:rsidR="00030E8F">
        <w:rPr>
          <w:rFonts w:ascii="Century Gothic" w:hAnsi="Century Gothic"/>
          <w:b/>
          <w:color w:val="51227B"/>
          <w:sz w:val="40"/>
          <w:szCs w:val="40"/>
        </w:rPr>
        <w:t xml:space="preserve">- </w:t>
      </w:r>
      <w:r w:rsidR="00F67A2B" w:rsidRPr="00030E8F">
        <w:rPr>
          <w:rFonts w:ascii="Century Gothic" w:hAnsi="Century Gothic"/>
          <w:b/>
          <w:color w:val="51227B"/>
          <w:sz w:val="40"/>
          <w:szCs w:val="40"/>
        </w:rPr>
        <w:t xml:space="preserve">History </w:t>
      </w:r>
      <w:r w:rsidRPr="00030E8F">
        <w:rPr>
          <w:rFonts w:ascii="Century Gothic" w:hAnsi="Century Gothic"/>
          <w:b/>
          <w:color w:val="51227B"/>
          <w:sz w:val="40"/>
          <w:szCs w:val="40"/>
        </w:rPr>
        <w:t>Teacher</w:t>
      </w:r>
    </w:p>
    <w:p w14:paraId="469FB93C" w14:textId="77777777" w:rsidR="00F71D60" w:rsidRPr="00030E8F" w:rsidRDefault="00F71D60" w:rsidP="00DF2C29">
      <w:pPr>
        <w:spacing w:after="0"/>
        <w:rPr>
          <w:rFonts w:ascii="Century Gothic" w:hAnsi="Century Gothic"/>
        </w:rPr>
      </w:pPr>
    </w:p>
    <w:tbl>
      <w:tblPr>
        <w:tblStyle w:val="LightShading-Accent4"/>
        <w:tblW w:w="9322" w:type="dxa"/>
        <w:tblLook w:val="04A0" w:firstRow="1" w:lastRow="0" w:firstColumn="1" w:lastColumn="0" w:noHBand="0" w:noVBand="1"/>
      </w:tblPr>
      <w:tblGrid>
        <w:gridCol w:w="2518"/>
        <w:gridCol w:w="6804"/>
      </w:tblGrid>
      <w:tr w:rsidR="00DF2C29" w:rsidRPr="00030E8F" w14:paraId="44AD7D74" w14:textId="77777777" w:rsidTr="00544D9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789212B4" w14:textId="77777777" w:rsidR="00DF2C29" w:rsidRPr="00030E8F" w:rsidRDefault="00F71D60" w:rsidP="00F71D60">
            <w:pPr>
              <w:rPr>
                <w:rFonts w:ascii="Century Gothic" w:hAnsi="Century Gothic"/>
                <w:sz w:val="28"/>
                <w:szCs w:val="28"/>
              </w:rPr>
            </w:pPr>
            <w:r w:rsidRPr="00030E8F">
              <w:rPr>
                <w:rFonts w:ascii="Century Gothic" w:hAnsi="Century Gothic"/>
                <w:sz w:val="28"/>
                <w:szCs w:val="28"/>
              </w:rPr>
              <w:t>EXPERIENCE</w:t>
            </w:r>
          </w:p>
        </w:tc>
        <w:tc>
          <w:tcPr>
            <w:tcW w:w="6804" w:type="dxa"/>
          </w:tcPr>
          <w:p w14:paraId="16E4706A" w14:textId="77777777" w:rsidR="00DF2C29" w:rsidRPr="00030E8F" w:rsidRDefault="00F71D60" w:rsidP="00DF2C29">
            <w:pPr>
              <w:pStyle w:val="ListParagraph"/>
              <w:numPr>
                <w:ilvl w:val="0"/>
                <w:numId w:val="1"/>
              </w:numPr>
              <w:cnfStyle w:val="100000000000" w:firstRow="1" w:lastRow="0" w:firstColumn="0" w:lastColumn="0" w:oddVBand="0" w:evenVBand="0" w:oddHBand="0" w:evenHBand="0" w:firstRowFirstColumn="0" w:firstRowLastColumn="0" w:lastRowFirstColumn="0" w:lastRowLastColumn="0"/>
              <w:rPr>
                <w:rFonts w:ascii="Century Gothic" w:hAnsi="Century Gothic"/>
                <w:b w:val="0"/>
                <w:sz w:val="20"/>
                <w:szCs w:val="20"/>
              </w:rPr>
            </w:pPr>
            <w:r w:rsidRPr="00030E8F">
              <w:rPr>
                <w:rFonts w:ascii="Century Gothic" w:hAnsi="Century Gothic"/>
                <w:b w:val="0"/>
                <w:sz w:val="20"/>
                <w:szCs w:val="20"/>
              </w:rPr>
              <w:t>k</w:t>
            </w:r>
            <w:r w:rsidR="00DF2C29" w:rsidRPr="00030E8F">
              <w:rPr>
                <w:rFonts w:ascii="Century Gothic" w:hAnsi="Century Gothic"/>
                <w:b w:val="0"/>
                <w:sz w:val="20"/>
                <w:szCs w:val="20"/>
              </w:rPr>
              <w:t>nowledge of KS3</w:t>
            </w:r>
            <w:r w:rsidR="007A0FF8" w:rsidRPr="00030E8F">
              <w:rPr>
                <w:rFonts w:ascii="Century Gothic" w:hAnsi="Century Gothic"/>
                <w:b w:val="0"/>
                <w:sz w:val="20"/>
                <w:szCs w:val="20"/>
              </w:rPr>
              <w:t xml:space="preserve"> &amp; KS4</w:t>
            </w:r>
            <w:r w:rsidR="00DF2C29" w:rsidRPr="00030E8F">
              <w:rPr>
                <w:rFonts w:ascii="Century Gothic" w:hAnsi="Century Gothic"/>
                <w:b w:val="0"/>
                <w:sz w:val="20"/>
                <w:szCs w:val="20"/>
              </w:rPr>
              <w:t xml:space="preserve"> Framework;</w:t>
            </w:r>
          </w:p>
          <w:p w14:paraId="54B95112" w14:textId="77777777" w:rsidR="00F71D60" w:rsidRPr="00030E8F" w:rsidRDefault="00F71D60" w:rsidP="00F71D60">
            <w:pPr>
              <w:pStyle w:val="ListParagraph"/>
              <w:cnfStyle w:val="100000000000" w:firstRow="1" w:lastRow="0" w:firstColumn="0" w:lastColumn="0" w:oddVBand="0" w:evenVBand="0" w:oddHBand="0" w:evenHBand="0" w:firstRowFirstColumn="0" w:firstRowLastColumn="0" w:lastRowFirstColumn="0" w:lastRowLastColumn="0"/>
              <w:rPr>
                <w:rFonts w:ascii="Century Gothic" w:hAnsi="Century Gothic"/>
                <w:b w:val="0"/>
                <w:sz w:val="20"/>
                <w:szCs w:val="20"/>
              </w:rPr>
            </w:pPr>
          </w:p>
          <w:p w14:paraId="64681314" w14:textId="77777777" w:rsidR="00DF2C29" w:rsidRPr="00030E8F" w:rsidRDefault="00F71D60" w:rsidP="00DF2C29">
            <w:pPr>
              <w:pStyle w:val="ListParagraph"/>
              <w:numPr>
                <w:ilvl w:val="0"/>
                <w:numId w:val="1"/>
              </w:numPr>
              <w:cnfStyle w:val="100000000000" w:firstRow="1" w:lastRow="0" w:firstColumn="0" w:lastColumn="0" w:oddVBand="0" w:evenVBand="0" w:oddHBand="0" w:evenHBand="0" w:firstRowFirstColumn="0" w:firstRowLastColumn="0" w:lastRowFirstColumn="0" w:lastRowLastColumn="0"/>
              <w:rPr>
                <w:rFonts w:ascii="Century Gothic" w:hAnsi="Century Gothic"/>
                <w:b w:val="0"/>
                <w:sz w:val="20"/>
                <w:szCs w:val="20"/>
              </w:rPr>
            </w:pPr>
            <w:r w:rsidRPr="00030E8F">
              <w:rPr>
                <w:rFonts w:ascii="Century Gothic" w:hAnsi="Century Gothic"/>
                <w:b w:val="0"/>
                <w:sz w:val="20"/>
                <w:szCs w:val="20"/>
              </w:rPr>
              <w:t>k</w:t>
            </w:r>
            <w:r w:rsidR="00DF2C29" w:rsidRPr="00030E8F">
              <w:rPr>
                <w:rFonts w:ascii="Century Gothic" w:hAnsi="Century Gothic"/>
                <w:b w:val="0"/>
                <w:sz w:val="20"/>
                <w:szCs w:val="20"/>
              </w:rPr>
              <w:t>nowledge of GCSE and alternative qualifications;</w:t>
            </w:r>
          </w:p>
          <w:p w14:paraId="07B0C38E" w14:textId="77777777" w:rsidR="00F71D60" w:rsidRPr="00030E8F" w:rsidRDefault="00F71D60" w:rsidP="00F71D60">
            <w:pPr>
              <w:cnfStyle w:val="100000000000" w:firstRow="1" w:lastRow="0" w:firstColumn="0" w:lastColumn="0" w:oddVBand="0" w:evenVBand="0" w:oddHBand="0" w:evenHBand="0" w:firstRowFirstColumn="0" w:firstRowLastColumn="0" w:lastRowFirstColumn="0" w:lastRowLastColumn="0"/>
              <w:rPr>
                <w:rFonts w:ascii="Century Gothic" w:hAnsi="Century Gothic"/>
                <w:b w:val="0"/>
                <w:sz w:val="20"/>
                <w:szCs w:val="20"/>
              </w:rPr>
            </w:pPr>
          </w:p>
          <w:p w14:paraId="234AD789" w14:textId="77777777" w:rsidR="00DF2C29" w:rsidRPr="00030E8F" w:rsidRDefault="00F71D60" w:rsidP="00DF2C29">
            <w:pPr>
              <w:pStyle w:val="ListParagraph"/>
              <w:numPr>
                <w:ilvl w:val="0"/>
                <w:numId w:val="1"/>
              </w:numPr>
              <w:cnfStyle w:val="100000000000" w:firstRow="1" w:lastRow="0" w:firstColumn="0" w:lastColumn="0" w:oddVBand="0" w:evenVBand="0" w:oddHBand="0" w:evenHBand="0" w:firstRowFirstColumn="0" w:firstRowLastColumn="0" w:lastRowFirstColumn="0" w:lastRowLastColumn="0"/>
              <w:rPr>
                <w:rFonts w:ascii="Century Gothic" w:hAnsi="Century Gothic"/>
                <w:b w:val="0"/>
                <w:sz w:val="20"/>
                <w:szCs w:val="20"/>
              </w:rPr>
            </w:pPr>
            <w:r w:rsidRPr="00030E8F">
              <w:rPr>
                <w:rFonts w:ascii="Century Gothic" w:hAnsi="Century Gothic"/>
                <w:b w:val="0"/>
                <w:sz w:val="20"/>
                <w:szCs w:val="20"/>
              </w:rPr>
              <w:t>k</w:t>
            </w:r>
            <w:r w:rsidR="00DF2C29" w:rsidRPr="00030E8F">
              <w:rPr>
                <w:rFonts w:ascii="Century Gothic" w:hAnsi="Century Gothic"/>
                <w:b w:val="0"/>
                <w:sz w:val="20"/>
                <w:szCs w:val="20"/>
              </w:rPr>
              <w:t>nowledge of recent developments in teaching and learning.</w:t>
            </w:r>
          </w:p>
          <w:p w14:paraId="093B580C" w14:textId="77777777" w:rsidR="00F71D60" w:rsidRPr="00030E8F" w:rsidRDefault="00F71D60" w:rsidP="00544D93">
            <w:pPr>
              <w:cnfStyle w:val="100000000000" w:firstRow="1" w:lastRow="0" w:firstColumn="0" w:lastColumn="0" w:oddVBand="0" w:evenVBand="0" w:oddHBand="0" w:evenHBand="0" w:firstRowFirstColumn="0" w:firstRowLastColumn="0" w:lastRowFirstColumn="0" w:lastRowLastColumn="0"/>
              <w:rPr>
                <w:rFonts w:ascii="Century Gothic" w:hAnsi="Century Gothic"/>
                <w:sz w:val="20"/>
                <w:szCs w:val="20"/>
              </w:rPr>
            </w:pPr>
          </w:p>
        </w:tc>
      </w:tr>
      <w:tr w:rsidR="00DF2C29" w:rsidRPr="00030E8F" w14:paraId="2B69A779" w14:textId="77777777" w:rsidTr="00544D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4EB2B4B7" w14:textId="77777777" w:rsidR="00DF2C29" w:rsidRPr="00030E8F" w:rsidRDefault="00F71D60" w:rsidP="00F71D60">
            <w:pPr>
              <w:rPr>
                <w:rFonts w:ascii="Century Gothic" w:hAnsi="Century Gothic"/>
                <w:sz w:val="28"/>
                <w:szCs w:val="28"/>
              </w:rPr>
            </w:pPr>
            <w:r w:rsidRPr="00030E8F">
              <w:rPr>
                <w:rFonts w:ascii="Century Gothic" w:hAnsi="Century Gothic"/>
                <w:sz w:val="28"/>
                <w:szCs w:val="28"/>
              </w:rPr>
              <w:t>QUALIFICATIONS</w:t>
            </w:r>
          </w:p>
        </w:tc>
        <w:tc>
          <w:tcPr>
            <w:tcW w:w="6804" w:type="dxa"/>
          </w:tcPr>
          <w:p w14:paraId="38CBA7B3" w14:textId="77777777" w:rsidR="00DF2C29" w:rsidRPr="00030E8F" w:rsidRDefault="00F71D60" w:rsidP="00DF2C29">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030E8F">
              <w:rPr>
                <w:rFonts w:ascii="Century Gothic" w:hAnsi="Century Gothic"/>
                <w:sz w:val="20"/>
                <w:szCs w:val="20"/>
              </w:rPr>
              <w:t>q</w:t>
            </w:r>
            <w:r w:rsidR="00DF2C29" w:rsidRPr="00030E8F">
              <w:rPr>
                <w:rFonts w:ascii="Century Gothic" w:hAnsi="Century Gothic"/>
                <w:sz w:val="20"/>
                <w:szCs w:val="20"/>
              </w:rPr>
              <w:t>ualified teachers status;</w:t>
            </w:r>
          </w:p>
          <w:p w14:paraId="77ED41FC" w14:textId="77777777" w:rsidR="00F71D60" w:rsidRPr="00030E8F" w:rsidRDefault="00F71D60" w:rsidP="00F71D60">
            <w:pPr>
              <w:pStyle w:val="ListParagrap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p w14:paraId="64095715" w14:textId="77777777" w:rsidR="00DF2C29" w:rsidRPr="00030E8F" w:rsidRDefault="00F71D60" w:rsidP="00DF2C29">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030E8F">
              <w:rPr>
                <w:rFonts w:ascii="Century Gothic" w:hAnsi="Century Gothic"/>
                <w:sz w:val="20"/>
                <w:szCs w:val="20"/>
              </w:rPr>
              <w:t>g</w:t>
            </w:r>
            <w:r w:rsidR="001F57C4" w:rsidRPr="00030E8F">
              <w:rPr>
                <w:rFonts w:ascii="Century Gothic" w:hAnsi="Century Gothic"/>
                <w:sz w:val="20"/>
                <w:szCs w:val="20"/>
              </w:rPr>
              <w:t>raduate.</w:t>
            </w:r>
          </w:p>
          <w:p w14:paraId="555EA841" w14:textId="77777777" w:rsidR="00F71D60" w:rsidRPr="00030E8F" w:rsidRDefault="00F71D60" w:rsidP="00544D93">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r>
      <w:tr w:rsidR="00DF2C29" w:rsidRPr="00030E8F" w14:paraId="71517E8F" w14:textId="77777777" w:rsidTr="00544D93">
        <w:tc>
          <w:tcPr>
            <w:cnfStyle w:val="001000000000" w:firstRow="0" w:lastRow="0" w:firstColumn="1" w:lastColumn="0" w:oddVBand="0" w:evenVBand="0" w:oddHBand="0" w:evenHBand="0" w:firstRowFirstColumn="0" w:firstRowLastColumn="0" w:lastRowFirstColumn="0" w:lastRowLastColumn="0"/>
            <w:tcW w:w="2518" w:type="dxa"/>
          </w:tcPr>
          <w:p w14:paraId="0F4A88FA" w14:textId="77777777" w:rsidR="00DF2C29" w:rsidRPr="00030E8F" w:rsidRDefault="00F71D60" w:rsidP="00F71D60">
            <w:pPr>
              <w:rPr>
                <w:rFonts w:ascii="Century Gothic" w:hAnsi="Century Gothic"/>
                <w:sz w:val="28"/>
                <w:szCs w:val="28"/>
              </w:rPr>
            </w:pPr>
            <w:r w:rsidRPr="00030E8F">
              <w:rPr>
                <w:rFonts w:ascii="Century Gothic" w:hAnsi="Century Gothic"/>
                <w:sz w:val="28"/>
                <w:szCs w:val="28"/>
              </w:rPr>
              <w:t>PRACTICAL SKILLS</w:t>
            </w:r>
          </w:p>
        </w:tc>
        <w:tc>
          <w:tcPr>
            <w:tcW w:w="6804" w:type="dxa"/>
          </w:tcPr>
          <w:p w14:paraId="3975A541" w14:textId="6F12E875" w:rsidR="00F71D60" w:rsidRPr="00030E8F" w:rsidRDefault="00F71D60" w:rsidP="00042602">
            <w:pPr>
              <w:pStyle w:val="ListParagraph"/>
              <w:numPr>
                <w:ilvl w:val="0"/>
                <w:numId w:val="1"/>
              </w:numPr>
              <w:cnfStyle w:val="000000000000" w:firstRow="0" w:lastRow="0" w:firstColumn="0" w:lastColumn="0" w:oddVBand="0" w:evenVBand="0" w:oddHBand="0" w:evenHBand="0" w:firstRowFirstColumn="0" w:firstRowLastColumn="0" w:lastRowFirstColumn="0" w:lastRowLastColumn="0"/>
              <w:rPr>
                <w:rFonts w:ascii="Century Gothic" w:hAnsi="Century Gothic"/>
                <w:sz w:val="20"/>
                <w:szCs w:val="20"/>
              </w:rPr>
            </w:pPr>
            <w:r w:rsidRPr="00030E8F">
              <w:rPr>
                <w:rFonts w:ascii="Century Gothic" w:hAnsi="Century Gothic"/>
                <w:sz w:val="20"/>
                <w:szCs w:val="20"/>
              </w:rPr>
              <w:t>a</w:t>
            </w:r>
            <w:r w:rsidR="00DF2C29" w:rsidRPr="00030E8F">
              <w:rPr>
                <w:rFonts w:ascii="Century Gothic" w:hAnsi="Century Gothic"/>
                <w:sz w:val="20"/>
                <w:szCs w:val="20"/>
              </w:rPr>
              <w:t>bility to teach</w:t>
            </w:r>
            <w:r w:rsidR="00CC5A8F" w:rsidRPr="00030E8F">
              <w:rPr>
                <w:rFonts w:ascii="Century Gothic" w:hAnsi="Century Gothic"/>
                <w:sz w:val="20"/>
                <w:szCs w:val="20"/>
              </w:rPr>
              <w:t xml:space="preserve"> </w:t>
            </w:r>
            <w:r w:rsidR="00F67A2B" w:rsidRPr="00030E8F">
              <w:rPr>
                <w:rFonts w:ascii="Century Gothic" w:hAnsi="Century Gothic"/>
                <w:sz w:val="20"/>
                <w:szCs w:val="20"/>
              </w:rPr>
              <w:t>History</w:t>
            </w:r>
          </w:p>
        </w:tc>
      </w:tr>
      <w:tr w:rsidR="00DF2C29" w:rsidRPr="00030E8F" w14:paraId="30142139" w14:textId="77777777" w:rsidTr="00544D9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8" w:type="dxa"/>
          </w:tcPr>
          <w:p w14:paraId="5E712CE2" w14:textId="77777777" w:rsidR="00DF2C29" w:rsidRPr="00030E8F" w:rsidRDefault="00F71D60" w:rsidP="00F71D60">
            <w:pPr>
              <w:rPr>
                <w:rFonts w:ascii="Century Gothic" w:hAnsi="Century Gothic"/>
                <w:sz w:val="28"/>
                <w:szCs w:val="28"/>
              </w:rPr>
            </w:pPr>
            <w:r w:rsidRPr="00030E8F">
              <w:rPr>
                <w:rFonts w:ascii="Century Gothic" w:hAnsi="Century Gothic"/>
                <w:sz w:val="28"/>
                <w:szCs w:val="28"/>
              </w:rPr>
              <w:t>PERSONAL QUALITIES</w:t>
            </w:r>
          </w:p>
        </w:tc>
        <w:tc>
          <w:tcPr>
            <w:tcW w:w="6804" w:type="dxa"/>
          </w:tcPr>
          <w:p w14:paraId="36D3BA89" w14:textId="77777777" w:rsidR="00DF2C29" w:rsidRPr="00030E8F" w:rsidRDefault="00F71D60" w:rsidP="00DF2C29">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030E8F">
              <w:rPr>
                <w:rFonts w:ascii="Century Gothic" w:hAnsi="Century Gothic"/>
                <w:sz w:val="20"/>
                <w:szCs w:val="20"/>
              </w:rPr>
              <w:t xml:space="preserve">a </w:t>
            </w:r>
            <w:r w:rsidR="00DF2C29" w:rsidRPr="00030E8F">
              <w:rPr>
                <w:rFonts w:ascii="Century Gothic" w:hAnsi="Century Gothic"/>
                <w:sz w:val="20"/>
                <w:szCs w:val="20"/>
              </w:rPr>
              <w:t>commitment to challenging students to reach the highest possible standard;</w:t>
            </w:r>
          </w:p>
          <w:p w14:paraId="73A7EAD7" w14:textId="77777777" w:rsidR="00F71D60" w:rsidRPr="00030E8F" w:rsidRDefault="00F71D60" w:rsidP="00F71D60">
            <w:pPr>
              <w:pStyle w:val="ListParagraph"/>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p w14:paraId="0BE9287A" w14:textId="77777777" w:rsidR="00DF2C29" w:rsidRPr="00030E8F" w:rsidRDefault="00544D93" w:rsidP="00DF2C29">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030E8F">
              <w:rPr>
                <w:rFonts w:ascii="Century Gothic" w:hAnsi="Century Gothic"/>
                <w:sz w:val="20"/>
                <w:szCs w:val="20"/>
              </w:rPr>
              <w:t>g</w:t>
            </w:r>
            <w:r w:rsidR="00DF2C29" w:rsidRPr="00030E8F">
              <w:rPr>
                <w:rFonts w:ascii="Century Gothic" w:hAnsi="Century Gothic"/>
                <w:sz w:val="20"/>
                <w:szCs w:val="20"/>
              </w:rPr>
              <w:t>ood communication skills;</w:t>
            </w:r>
          </w:p>
          <w:p w14:paraId="0AC2993B" w14:textId="77777777" w:rsidR="00F71D60" w:rsidRPr="00030E8F" w:rsidRDefault="00F71D60" w:rsidP="00F71D60">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p w14:paraId="667D15CB" w14:textId="77777777" w:rsidR="00DF2C29" w:rsidRPr="00030E8F" w:rsidRDefault="00544D93" w:rsidP="00DF2C29">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030E8F">
              <w:rPr>
                <w:rFonts w:ascii="Century Gothic" w:hAnsi="Century Gothic"/>
                <w:sz w:val="20"/>
                <w:szCs w:val="20"/>
              </w:rPr>
              <w:t>a</w:t>
            </w:r>
            <w:r w:rsidR="00DF2C29" w:rsidRPr="00030E8F">
              <w:rPr>
                <w:rFonts w:ascii="Century Gothic" w:hAnsi="Century Gothic"/>
                <w:sz w:val="20"/>
                <w:szCs w:val="20"/>
              </w:rPr>
              <w:t>n effective team player;</w:t>
            </w:r>
          </w:p>
          <w:p w14:paraId="67B9F0C6" w14:textId="77777777" w:rsidR="00F71D60" w:rsidRPr="00030E8F" w:rsidRDefault="00F71D60" w:rsidP="00F71D60">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p w14:paraId="6356C893" w14:textId="77777777" w:rsidR="00DF2C29" w:rsidRPr="00030E8F" w:rsidRDefault="00544D93" w:rsidP="00DF2C29">
            <w:pPr>
              <w:pStyle w:val="ListParagraph"/>
              <w:numPr>
                <w:ilvl w:val="0"/>
                <w:numId w:val="1"/>
              </w:num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r w:rsidRPr="00030E8F">
              <w:rPr>
                <w:rFonts w:ascii="Century Gothic" w:hAnsi="Century Gothic"/>
                <w:sz w:val="20"/>
                <w:szCs w:val="20"/>
              </w:rPr>
              <w:t>s</w:t>
            </w:r>
            <w:r w:rsidR="00DF2C29" w:rsidRPr="00030E8F">
              <w:rPr>
                <w:rFonts w:ascii="Century Gothic" w:hAnsi="Century Gothic"/>
                <w:sz w:val="20"/>
                <w:szCs w:val="20"/>
              </w:rPr>
              <w:t xml:space="preserve">uitability </w:t>
            </w:r>
            <w:r w:rsidRPr="00030E8F">
              <w:rPr>
                <w:rFonts w:ascii="Century Gothic" w:hAnsi="Century Gothic"/>
                <w:sz w:val="20"/>
                <w:szCs w:val="20"/>
              </w:rPr>
              <w:t xml:space="preserve">to </w:t>
            </w:r>
            <w:r w:rsidR="00DF2C29" w:rsidRPr="00030E8F">
              <w:rPr>
                <w:rFonts w:ascii="Century Gothic" w:hAnsi="Century Gothic"/>
                <w:sz w:val="20"/>
                <w:szCs w:val="20"/>
              </w:rPr>
              <w:t>be working with children and young people;</w:t>
            </w:r>
          </w:p>
          <w:p w14:paraId="4E125357" w14:textId="77777777" w:rsidR="00544D93" w:rsidRPr="00030E8F" w:rsidRDefault="00544D93" w:rsidP="004D7FC0">
            <w:pPr>
              <w:cnfStyle w:val="000000100000" w:firstRow="0" w:lastRow="0" w:firstColumn="0" w:lastColumn="0" w:oddVBand="0" w:evenVBand="0" w:oddHBand="1" w:evenHBand="0" w:firstRowFirstColumn="0" w:firstRowLastColumn="0" w:lastRowFirstColumn="0" w:lastRowLastColumn="0"/>
              <w:rPr>
                <w:rFonts w:ascii="Century Gothic" w:hAnsi="Century Gothic"/>
                <w:sz w:val="20"/>
                <w:szCs w:val="20"/>
              </w:rPr>
            </w:pPr>
          </w:p>
        </w:tc>
      </w:tr>
    </w:tbl>
    <w:p w14:paraId="59F2A924" w14:textId="77777777" w:rsidR="00DF2C29" w:rsidRPr="00030E8F" w:rsidRDefault="00DF2C29" w:rsidP="00DF2C29">
      <w:pPr>
        <w:spacing w:after="0"/>
        <w:rPr>
          <w:rFonts w:ascii="Century Gothic" w:hAnsi="Century Gothic"/>
        </w:rPr>
      </w:pPr>
    </w:p>
    <w:p w14:paraId="3DC3EB5A" w14:textId="77777777" w:rsidR="004D7FC0" w:rsidRPr="00030E8F" w:rsidRDefault="004D7FC0" w:rsidP="004D7FC0">
      <w:pPr>
        <w:pStyle w:val="xxxxxxxmsonormal"/>
        <w:shd w:val="clear" w:color="auto" w:fill="FFFFFF"/>
        <w:rPr>
          <w:rStyle w:val="Strong"/>
          <w:rFonts w:ascii="Century Gothic" w:hAnsi="Century Gothic" w:cs="Arial"/>
          <w:sz w:val="20"/>
          <w:szCs w:val="20"/>
          <w:shd w:val="clear" w:color="auto" w:fill="FFFFFF"/>
        </w:rPr>
      </w:pPr>
      <w:r w:rsidRPr="00030E8F">
        <w:rPr>
          <w:rStyle w:val="Strong"/>
          <w:rFonts w:ascii="Century Gothic" w:hAnsi="Century Gothic" w:cs="Arial"/>
          <w:sz w:val="20"/>
          <w:szCs w:val="20"/>
          <w:shd w:val="clear" w:color="auto" w:fill="FFFFFF"/>
        </w:rPr>
        <w:t>The Dormston School is committed to safeguarding and promoting the welfare of children and young people and expects all staff and volunteers to share this commitment.  The successful applicant will subject to medical clearance, qualification checks and an enhanced DBS check under the Rehabilitation of Offenders Act 1974. </w:t>
      </w:r>
    </w:p>
    <w:p w14:paraId="4D4FBD78" w14:textId="77777777" w:rsidR="00DF2C29" w:rsidRPr="00030E8F" w:rsidRDefault="00DF2C29" w:rsidP="00DF2C29">
      <w:pPr>
        <w:spacing w:after="0"/>
        <w:rPr>
          <w:rFonts w:ascii="Century Gothic" w:hAnsi="Century Gothic"/>
        </w:rPr>
      </w:pPr>
    </w:p>
    <w:sectPr w:rsidR="00DF2C29" w:rsidRPr="00030E8F" w:rsidSect="0060553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04F33"/>
    <w:multiLevelType w:val="hybridMultilevel"/>
    <w:tmpl w:val="193C7B80"/>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40498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70B"/>
    <w:rsid w:val="00030E8F"/>
    <w:rsid w:val="00042602"/>
    <w:rsid w:val="0004541C"/>
    <w:rsid w:val="000F293B"/>
    <w:rsid w:val="0011652F"/>
    <w:rsid w:val="00185249"/>
    <w:rsid w:val="001A5489"/>
    <w:rsid w:val="001F57C4"/>
    <w:rsid w:val="00202C1D"/>
    <w:rsid w:val="002066FC"/>
    <w:rsid w:val="00241C80"/>
    <w:rsid w:val="004A75C9"/>
    <w:rsid w:val="004D6F5B"/>
    <w:rsid w:val="004D7FC0"/>
    <w:rsid w:val="00520DF6"/>
    <w:rsid w:val="00544D93"/>
    <w:rsid w:val="00580967"/>
    <w:rsid w:val="00605530"/>
    <w:rsid w:val="007A0FF8"/>
    <w:rsid w:val="00830A01"/>
    <w:rsid w:val="00886DEF"/>
    <w:rsid w:val="008E5347"/>
    <w:rsid w:val="009A676D"/>
    <w:rsid w:val="00B879E5"/>
    <w:rsid w:val="00B955AA"/>
    <w:rsid w:val="00BA571B"/>
    <w:rsid w:val="00BA5D93"/>
    <w:rsid w:val="00CC5A8F"/>
    <w:rsid w:val="00DF2C29"/>
    <w:rsid w:val="00E5370B"/>
    <w:rsid w:val="00EB7FD1"/>
    <w:rsid w:val="00F01E20"/>
    <w:rsid w:val="00F3784E"/>
    <w:rsid w:val="00F46E2B"/>
    <w:rsid w:val="00F67A2B"/>
    <w:rsid w:val="00F71D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51F452"/>
  <w15:docId w15:val="{049D435F-8B9B-4C5F-8102-09D2368F74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5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F2C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2C29"/>
    <w:pPr>
      <w:ind w:left="720"/>
      <w:contextualSpacing/>
    </w:pPr>
  </w:style>
  <w:style w:type="paragraph" w:styleId="BalloonText">
    <w:name w:val="Balloon Text"/>
    <w:basedOn w:val="Normal"/>
    <w:link w:val="BalloonTextChar"/>
    <w:uiPriority w:val="99"/>
    <w:semiHidden/>
    <w:unhideWhenUsed/>
    <w:rsid w:val="00DF2C2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2C29"/>
    <w:rPr>
      <w:rFonts w:ascii="Tahoma" w:hAnsi="Tahoma" w:cs="Tahoma"/>
      <w:sz w:val="16"/>
      <w:szCs w:val="16"/>
    </w:rPr>
  </w:style>
  <w:style w:type="table" w:styleId="LightShading-Accent4">
    <w:name w:val="Light Shading Accent 4"/>
    <w:basedOn w:val="TableNormal"/>
    <w:uiPriority w:val="60"/>
    <w:rsid w:val="00544D93"/>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styleId="Strong">
    <w:name w:val="Strong"/>
    <w:basedOn w:val="DefaultParagraphFont"/>
    <w:uiPriority w:val="22"/>
    <w:qFormat/>
    <w:rsid w:val="004D7FC0"/>
    <w:rPr>
      <w:b/>
      <w:bCs/>
    </w:rPr>
  </w:style>
  <w:style w:type="paragraph" w:customStyle="1" w:styleId="xxxxxxxmsonormal">
    <w:name w:val="x_x_xxxxxmsonormal"/>
    <w:basedOn w:val="Normal"/>
    <w:uiPriority w:val="99"/>
    <w:rsid w:val="004D7FC0"/>
    <w:pPr>
      <w:spacing w:after="0" w:line="240" w:lineRule="auto"/>
    </w:pPr>
    <w:rPr>
      <w:rFonts w:ascii="Calibri" w:hAnsi="Calibri" w:cs="Calibri"/>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6630C-21B7-4277-A781-5038EBC58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140</Words>
  <Characters>749</Characters>
  <Application>Microsoft Office Word</Application>
  <DocSecurity>0</DocSecurity>
  <Lines>21</Lines>
  <Paragraphs>10</Paragraphs>
  <ScaleCrop>false</ScaleCrop>
  <HeadingPairs>
    <vt:vector size="2" baseType="variant">
      <vt:variant>
        <vt:lpstr>Title</vt:lpstr>
      </vt:variant>
      <vt:variant>
        <vt:i4>1</vt:i4>
      </vt:variant>
    </vt:vector>
  </HeadingPairs>
  <TitlesOfParts>
    <vt:vector size="1" baseType="lpstr">
      <vt:lpstr/>
    </vt:vector>
  </TitlesOfParts>
  <Company>RM plc</Company>
  <LinksUpToDate>false</LinksUpToDate>
  <CharactersWithSpaces>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kotton1</dc:creator>
  <cp:lastModifiedBy>Mrs K Otton</cp:lastModifiedBy>
  <cp:revision>7</cp:revision>
  <cp:lastPrinted>2018-05-17T15:05:00Z</cp:lastPrinted>
  <dcterms:created xsi:type="dcterms:W3CDTF">2022-01-25T10:53:00Z</dcterms:created>
  <dcterms:modified xsi:type="dcterms:W3CDTF">2026-09-17T12:29:00Z</dcterms:modified>
</cp:coreProperties>
</file>